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bCs/>
        </w:rPr>
      </w:pPr>
    </w:p>
    <w:p w:rsidR="008C5933" w:rsidRDefault="008C5933" w:rsidP="008C5933">
      <w:pPr>
        <w:ind w:left="360"/>
        <w:jc w:val="center"/>
        <w:rPr>
          <w:b/>
        </w:rPr>
      </w:pPr>
      <w:r>
        <w:rPr>
          <w:b/>
        </w:rPr>
        <w:t>ИНФОРМАЦИОННОЕ СООБЩЕНИЕ</w:t>
      </w:r>
    </w:p>
    <w:p w:rsidR="008C5933" w:rsidRDefault="008C5933" w:rsidP="008C5933">
      <w:pPr>
        <w:ind w:left="360"/>
        <w:jc w:val="center"/>
      </w:pPr>
      <w:r>
        <w:t>о проведен</w:t>
      </w:r>
      <w:proofErr w:type="gramStart"/>
      <w:r>
        <w:t>ии ау</w:t>
      </w:r>
      <w:proofErr w:type="gramEnd"/>
      <w:r>
        <w:t>кциона в электронной форме по продаже муниципального имущества, находящегося в собственности администрации Венгеровского сельсовета Венгеровского района Новосибирской области.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</w:rPr>
      </w:pPr>
    </w:p>
    <w:p w:rsidR="00163865" w:rsidRPr="00601AE5" w:rsidRDefault="00163865" w:rsidP="008C5933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proofErr w:type="gramStart"/>
      <w:r w:rsidRPr="00601AE5">
        <w:t xml:space="preserve">Настоящая аукционная документация подготовлена в соответствии требованиями Федерального закона от 21.12.2001 № 178-ФЗ «О приватизации государственного и муниципального имущества», постановления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</w:t>
      </w:r>
      <w:r w:rsidR="00822169">
        <w:t>Порядок планирования приватизации муниципального имущества, находящегося в собственности Венгеровского сельсовета Венгеровского района Новосибирской области на 202</w:t>
      </w:r>
      <w:r w:rsidR="00AF1E85">
        <w:t>4</w:t>
      </w:r>
      <w:r w:rsidR="00822169">
        <w:t xml:space="preserve"> год, утвержденным решение (двадцать первой сессии) Совета</w:t>
      </w:r>
      <w:proofErr w:type="gramEnd"/>
      <w:r w:rsidR="00822169">
        <w:t xml:space="preserve"> депутатов Венгеровского сельсовета Венгеровского района Новосибирской области (шестого созыва) от 13.05.2022 г. № 5.</w:t>
      </w:r>
      <w:r w:rsidR="00822169">
        <w:tab/>
        <w:t>он</w:t>
      </w:r>
      <w:proofErr w:type="gramStart"/>
      <w:r w:rsidR="00822169">
        <w:t xml:space="preserve"> </w:t>
      </w:r>
      <w:r w:rsidRPr="00601AE5">
        <w:t>.</w:t>
      </w:r>
      <w:proofErr w:type="gramEnd"/>
    </w:p>
    <w:p w:rsidR="00163865" w:rsidRPr="00601AE5" w:rsidRDefault="00163865" w:rsidP="009E635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Приватизация муниципального имущества осуществляется в соответствии с Постановлением </w:t>
      </w:r>
      <w:r w:rsidR="009E6354">
        <w:t>администрации Венгеровского сельсовета Венгеровского района</w:t>
      </w:r>
      <w:r w:rsidRPr="00601AE5">
        <w:t xml:space="preserve"> Новосибирской области от </w:t>
      </w:r>
      <w:r w:rsidR="00AF1E85">
        <w:t>30.05.2024</w:t>
      </w:r>
      <w:r w:rsidR="009E6354">
        <w:t xml:space="preserve"> г.</w:t>
      </w:r>
      <w:r>
        <w:t xml:space="preserve"> № </w:t>
      </w:r>
      <w:r w:rsidR="00AF1E85">
        <w:t>410</w:t>
      </w:r>
      <w:r>
        <w:t xml:space="preserve"> </w:t>
      </w:r>
      <w:r w:rsidRPr="00601AE5">
        <w:t>«Об утверждении условий приватизации муниципального имущества</w:t>
      </w:r>
      <w:r w:rsidR="009E6354">
        <w:t>,</w:t>
      </w:r>
      <w:r w:rsidRPr="00601AE5">
        <w:t xml:space="preserve"> </w:t>
      </w:r>
      <w:r w:rsidR="009E6354">
        <w:t>находящегося в собственности администрации Венгеровского сельсовета Венгеровского района Новосибирской области</w:t>
      </w:r>
      <w:r w:rsidRPr="00601AE5">
        <w:t>»</w:t>
      </w:r>
      <w:r w:rsidR="009E6354">
        <w:t>.</w:t>
      </w:r>
      <w:r w:rsidRPr="00601AE5">
        <w:t xml:space="preserve"> </w:t>
      </w:r>
    </w:p>
    <w:p w:rsidR="00163865" w:rsidRPr="00601AE5" w:rsidRDefault="00163865" w:rsidP="009E635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Аукцион проводится в соответствии с процедурами, условиями и положениями настоящей аукционной документации.</w:t>
      </w:r>
    </w:p>
    <w:p w:rsidR="00163865" w:rsidRPr="00601AE5" w:rsidRDefault="00163865" w:rsidP="009E635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rPr>
          <w:bCs/>
        </w:rPr>
      </w:pPr>
      <w:r w:rsidRPr="00601AE5">
        <w:rPr>
          <w:bCs/>
        </w:rPr>
        <w:t>Условия аукциона, порядок и условия заключения договора с участником/победителем аукциона являются условиями публичной оферты, а подача заявки на участие в конкурсе является акцептом такой оферты.</w:t>
      </w:r>
    </w:p>
    <w:p w:rsidR="00163865" w:rsidRPr="00601AE5" w:rsidRDefault="00163865" w:rsidP="009E6354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Приложения к настоящей аукционной документации входят в ее состав и являются неотъемлемой частью.</w:t>
      </w:r>
    </w:p>
    <w:p w:rsidR="00163865" w:rsidRPr="00601AE5" w:rsidRDefault="00163865" w:rsidP="004B235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</w:rPr>
        <w:t>Организатор аукциона (Продавец):</w:t>
      </w:r>
      <w:r w:rsidRPr="00601AE5">
        <w:t xml:space="preserve"> администрация </w:t>
      </w:r>
      <w:r w:rsidR="004B2359">
        <w:t>Венгеровского сельсовета Венгеровского района</w:t>
      </w:r>
      <w:r w:rsidRPr="00601AE5">
        <w:t xml:space="preserve"> Новосибирской области.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</w:rPr>
      </w:pPr>
      <w:r w:rsidRPr="00601AE5">
        <w:t>- адрес</w:t>
      </w:r>
      <w:r w:rsidRPr="00601AE5">
        <w:rPr>
          <w:b/>
        </w:rPr>
        <w:t>:</w:t>
      </w:r>
      <w:r w:rsidRPr="00601AE5">
        <w:t xml:space="preserve"> </w:t>
      </w:r>
      <w:r w:rsidR="003078BB">
        <w:rPr>
          <w:bCs/>
        </w:rPr>
        <w:t>632241, Новосибирская область, Венгеровский район, с. Венгерово, ул. Ленина, д. 65.</w:t>
      </w:r>
    </w:p>
    <w:p w:rsidR="00163865" w:rsidRPr="003078BB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lang w:val="en-US"/>
        </w:rPr>
      </w:pPr>
      <w:r w:rsidRPr="00601AE5">
        <w:t xml:space="preserve">- адрес электронной почты: </w:t>
      </w:r>
      <w:r w:rsidR="003078BB" w:rsidRPr="003078BB">
        <w:t>9361220@mail</w:t>
      </w:r>
      <w:r w:rsidR="003078BB" w:rsidRPr="003078BB">
        <w:rPr>
          <w:lang w:val="en-US"/>
        </w:rPr>
        <w:t>.</w:t>
      </w:r>
      <w:r w:rsidR="003078BB" w:rsidRPr="003078BB">
        <w:t>ru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</w:rPr>
      </w:pPr>
      <w:r w:rsidRPr="00601AE5">
        <w:t>- телефон для справок: 8</w:t>
      </w:r>
      <w:r w:rsidRPr="00601AE5">
        <w:rPr>
          <w:bCs/>
        </w:rPr>
        <w:t>(383</w:t>
      </w:r>
      <w:r w:rsidR="003078BB">
        <w:rPr>
          <w:bCs/>
          <w:lang w:val="en-US"/>
        </w:rPr>
        <w:t>69</w:t>
      </w:r>
      <w:r w:rsidRPr="00601AE5">
        <w:rPr>
          <w:bCs/>
        </w:rPr>
        <w:t xml:space="preserve">) </w:t>
      </w:r>
      <w:r w:rsidR="003078BB">
        <w:rPr>
          <w:bCs/>
          <w:lang w:val="en-US"/>
        </w:rPr>
        <w:t>22-819</w:t>
      </w:r>
      <w:r w:rsidRPr="00601AE5">
        <w:rPr>
          <w:bCs/>
        </w:rPr>
        <w:t>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b/>
        </w:rPr>
        <w:t xml:space="preserve">Аукцион проходит в электронной форме, </w:t>
      </w:r>
      <w:r w:rsidRPr="00601AE5">
        <w:t xml:space="preserve">с открытой формой подачи предложений о цене на электронной площадке </w:t>
      </w:r>
      <w:hyperlink r:id="rId5" w:history="1">
        <w:r w:rsidRPr="00601AE5">
          <w:rPr>
            <w:rStyle w:val="a3"/>
          </w:rPr>
          <w:t>www.rts-tender.ru</w:t>
        </w:r>
      </w:hyperlink>
      <w:r w:rsidRPr="00601AE5">
        <w:t>.</w:t>
      </w:r>
    </w:p>
    <w:p w:rsidR="00163865" w:rsidRPr="00601AE5" w:rsidRDefault="00163865" w:rsidP="008F0760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</w:rPr>
        <w:t>Электронная площадка:</w:t>
      </w:r>
      <w:r w:rsidRPr="00601AE5">
        <w:t xml:space="preserve"> Общество с ограниченной ответственностью «РТС-тендер» (ООО «РТС-тендер») в соответствии с распоряжением Правительства РФ от 12.07.2018 № 1447-р.</w:t>
      </w:r>
    </w:p>
    <w:p w:rsidR="00163865" w:rsidRPr="006C5EB6" w:rsidRDefault="00163865" w:rsidP="009C2EE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C5EB6">
        <w:t xml:space="preserve">Продажа муниципального имущества </w:t>
      </w:r>
      <w:r w:rsidR="006C5EB6" w:rsidRPr="006C5EB6">
        <w:t xml:space="preserve">администрации Венгеровского сельсовета Венгеровского района </w:t>
      </w:r>
      <w:r w:rsidRPr="006C5EB6">
        <w:t>Новосибирской области осуществляется только в электронной форме на официальном сайте ООО «РТС - тендер».</w:t>
      </w:r>
      <w:r w:rsidRPr="006C5EB6">
        <w:rPr>
          <w:b/>
        </w:rPr>
        <w:t xml:space="preserve">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Место нахождения оператора электронной площадки: 121151, г. Москва, набережная Тараса Шевченко, д. 23А, 25 этаж, помещение 1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- Сайт оператора электронной площадки: </w:t>
      </w:r>
      <w:hyperlink r:id="rId6" w:history="1">
        <w:r w:rsidRPr="00601AE5">
          <w:rPr>
            <w:rStyle w:val="a3"/>
          </w:rPr>
          <w:t>www.rts-tender.ru</w:t>
        </w:r>
      </w:hyperlink>
      <w:r w:rsidRPr="00601AE5">
        <w:t xml:space="preserve">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- Адрес электронной почты оператора электронной площадки: </w:t>
      </w:r>
      <w:hyperlink r:id="rId7" w:history="1">
        <w:r w:rsidRPr="00601AE5">
          <w:rPr>
            <w:rStyle w:val="a3"/>
          </w:rPr>
          <w:t>iSupport@rts-tender.ru</w:t>
        </w:r>
      </w:hyperlink>
      <w:r w:rsidRPr="00601AE5">
        <w:t xml:space="preserve">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Телефон для справок оператора электронной площадки: +7 (499) 653-77-00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Для обеспечения доступа к участию в аукционе в электронной форме претендентам необходимо пройти регистрацию в соответствии с Регламентом электронной площадки </w:t>
      </w:r>
      <w:proofErr w:type="spellStart"/>
      <w:r w:rsidRPr="00601AE5">
        <w:rPr>
          <w:u w:val="single"/>
        </w:rPr>
        <w:t>www.rts-tender.ru</w:t>
      </w:r>
      <w:proofErr w:type="spellEnd"/>
      <w:r w:rsidRPr="00601AE5">
        <w:t xml:space="preserve"> (далее - электронная площадка).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информационном сообщении.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lastRenderedPageBreak/>
        <w:t>Регистрация на электронной площадке осуществляется без взимания платы. 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оператором и размещены на сайте электронной площадки </w:t>
      </w:r>
      <w:hyperlink r:id="rId8" w:history="1">
        <w:r w:rsidRPr="00601AE5">
          <w:rPr>
            <w:rStyle w:val="a3"/>
          </w:rPr>
          <w:t>https://help.rts-tender.ru/articles/list?id=1340</w:t>
        </w:r>
      </w:hyperlink>
      <w:r w:rsidRPr="00601AE5">
        <w:t xml:space="preserve">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Оператором электронной площадки может быть установлена плата за участие в аукционе, взимаемой с лица, признанного победителем аукциона, а также иных лиц, с которым заключается договор купли-продажи имущества. Размер платы установлен в соответствии с Регламентом Оператора электронной площадки и Инструкциями Претендента/Арендатора, размещенными на электронной площадке (далее - Регламент и Инструкции) и размещен по адресу в информационно-телекоммуникационной сети «Интернет»: https://www.rts-tender.ru/tariffs/platform-property-sales-tariffs (далее - Гарантийное обеспечение оплаты оказания услуг)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</w:p>
    <w:p w:rsidR="00163865" w:rsidRPr="00307321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</w:rPr>
      </w:pPr>
      <w:r w:rsidRPr="00307321">
        <w:rPr>
          <w:b/>
        </w:rPr>
        <w:t xml:space="preserve">1. </w:t>
      </w:r>
      <w:r w:rsidRPr="00307321">
        <w:rPr>
          <w:b/>
          <w:i/>
        </w:rPr>
        <w:t>Объект приватизации</w:t>
      </w:r>
      <w:r w:rsidRPr="00307321">
        <w:rPr>
          <w:b/>
        </w:rPr>
        <w:t>:</w:t>
      </w:r>
    </w:p>
    <w:p w:rsidR="00163865" w:rsidRPr="006C5EB6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/>
      </w:pPr>
      <w:r w:rsidRPr="00601AE5">
        <w:t xml:space="preserve"> </w:t>
      </w:r>
      <w:r w:rsidR="006C5EB6">
        <w:t xml:space="preserve">        </w:t>
      </w:r>
      <w:r w:rsidRPr="006C5EB6">
        <w:t xml:space="preserve">– нежилое здание: </w:t>
      </w:r>
      <w:r w:rsidR="00AF1E85">
        <w:t>здание базы по ремонту</w:t>
      </w:r>
      <w:r w:rsidR="006C5EB6" w:rsidRPr="006C5EB6">
        <w:t xml:space="preserve">, общей площадью </w:t>
      </w:r>
      <w:r w:rsidR="00AF1E85">
        <w:t>1046,4</w:t>
      </w:r>
      <w:r w:rsidR="006C5EB6" w:rsidRPr="006C5EB6">
        <w:t xml:space="preserve"> кв.м., с кадастровым номером 54:04:</w:t>
      </w:r>
      <w:r w:rsidR="00127478">
        <w:t>010101:212</w:t>
      </w:r>
      <w:r w:rsidR="006C5EB6" w:rsidRPr="006C5EB6">
        <w:t>, количество этажей</w:t>
      </w:r>
      <w:r w:rsidR="00F957AC">
        <w:t>, в том числе подземных этажей</w:t>
      </w:r>
      <w:r w:rsidR="006C5EB6" w:rsidRPr="006C5EB6">
        <w:t xml:space="preserve"> – </w:t>
      </w:r>
      <w:r w:rsidR="00282E7B">
        <w:t>2, в том числе подземных 0</w:t>
      </w:r>
      <w:r w:rsidR="006C5EB6" w:rsidRPr="006C5EB6">
        <w:t>,</w:t>
      </w:r>
      <w:r w:rsidR="00E645AF">
        <w:t xml:space="preserve"> год постройки </w:t>
      </w:r>
      <w:proofErr w:type="spellStart"/>
      <w:r w:rsidR="00E645AF">
        <w:t>н</w:t>
      </w:r>
      <w:proofErr w:type="spellEnd"/>
      <w:r w:rsidR="00E645AF">
        <w:t>/д,</w:t>
      </w:r>
      <w:r w:rsidR="006C5EB6" w:rsidRPr="006C5EB6">
        <w:t xml:space="preserve"> местоположение: Новосибирская область, Венгеровский район, с. Венгерово, ул. </w:t>
      </w:r>
      <w:r w:rsidR="001E28C5">
        <w:t>Речная</w:t>
      </w:r>
      <w:r w:rsidR="006C5EB6" w:rsidRPr="006C5EB6">
        <w:t xml:space="preserve">, д. </w:t>
      </w:r>
      <w:r w:rsidR="001E28C5">
        <w:t>39</w:t>
      </w:r>
      <w:r w:rsidRPr="006C5EB6">
        <w:t>.</w:t>
      </w:r>
    </w:p>
    <w:p w:rsidR="00163865" w:rsidRPr="00601AE5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Имущество принадлежит продавцу на праве собственности, что подтверждается записью государственной регистрации права от </w:t>
      </w:r>
      <w:r w:rsidR="001B236F">
        <w:t>04.05.2012</w:t>
      </w:r>
      <w:r w:rsidR="006C5EB6">
        <w:t xml:space="preserve"> г.</w:t>
      </w:r>
      <w:r w:rsidRPr="00601AE5">
        <w:t xml:space="preserve"> № </w:t>
      </w:r>
      <w:r w:rsidR="006C5EB6">
        <w:t>54-</w:t>
      </w:r>
      <w:r w:rsidR="001B236F">
        <w:t>54</w:t>
      </w:r>
      <w:r w:rsidR="006C5EB6">
        <w:t>-06/0</w:t>
      </w:r>
      <w:r w:rsidR="001B236F">
        <w:t>11</w:t>
      </w:r>
      <w:r w:rsidR="006C5EB6">
        <w:t>/</w:t>
      </w:r>
      <w:r w:rsidR="001B236F">
        <w:t>2010</w:t>
      </w:r>
      <w:r w:rsidR="006C5EB6">
        <w:t>-</w:t>
      </w:r>
      <w:r w:rsidR="001B236F">
        <w:t>178</w:t>
      </w:r>
      <w:r w:rsidRPr="00601AE5">
        <w:t>.</w:t>
      </w:r>
    </w:p>
    <w:p w:rsidR="00924E78" w:rsidRDefault="00163865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Техническое описание</w:t>
      </w:r>
      <w:r w:rsidR="00E56E0E">
        <w:t xml:space="preserve"> согласно техническому паспорту от 14.02.2012 г.</w:t>
      </w:r>
      <w:r w:rsidRPr="00601AE5">
        <w:t xml:space="preserve">: </w:t>
      </w:r>
      <w:r w:rsidR="00CB551E" w:rsidRPr="006C5EB6">
        <w:t>количество этажей</w:t>
      </w:r>
      <w:r w:rsidR="00CB551E">
        <w:t>, в том числе подземных этажей</w:t>
      </w:r>
      <w:r w:rsidR="00CB551E" w:rsidRPr="006C5EB6">
        <w:t xml:space="preserve"> – </w:t>
      </w:r>
      <w:r w:rsidR="00CB551E">
        <w:t>2, в том числе подземных 0 –</w:t>
      </w:r>
      <w:r w:rsidRPr="00601AE5">
        <w:t xml:space="preserve"> </w:t>
      </w:r>
      <w:r w:rsidR="00CB551E">
        <w:t>здание базы по ремонту,</w:t>
      </w:r>
      <w:r>
        <w:t xml:space="preserve"> общей площадью </w:t>
      </w:r>
      <w:r w:rsidR="000F617D">
        <w:t>1046,4</w:t>
      </w:r>
      <w:r>
        <w:t xml:space="preserve"> кв.м</w:t>
      </w:r>
      <w:r w:rsidRPr="00B06DD0">
        <w:t>.</w:t>
      </w:r>
      <w:r w:rsidR="00924E78">
        <w:t>.</w:t>
      </w:r>
      <w:r w:rsidRPr="00B06DD0">
        <w:t xml:space="preserve"> </w:t>
      </w:r>
    </w:p>
    <w:p w:rsidR="00A02101" w:rsidRDefault="00A02101" w:rsidP="00A0210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AD2CD8">
        <w:t>Фундамент –</w:t>
      </w:r>
      <w:r w:rsidRPr="00601AE5">
        <w:t xml:space="preserve"> </w:t>
      </w:r>
      <w:proofErr w:type="gramStart"/>
      <w:r>
        <w:t>ж/б</w:t>
      </w:r>
      <w:proofErr w:type="gramEnd"/>
      <w:r>
        <w:t xml:space="preserve"> блоки;</w:t>
      </w:r>
    </w:p>
    <w:p w:rsidR="00A02101" w:rsidRDefault="00A02101" w:rsidP="00A0210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proofErr w:type="spellStart"/>
      <w:r>
        <w:t>Наруж</w:t>
      </w:r>
      <w:proofErr w:type="gramStart"/>
      <w:r>
        <w:t>.в</w:t>
      </w:r>
      <w:proofErr w:type="gramEnd"/>
      <w:r>
        <w:t>нутр.капит.стены</w:t>
      </w:r>
      <w:proofErr w:type="spellEnd"/>
      <w:r>
        <w:t xml:space="preserve"> – кирпич, стеновые плиты;</w:t>
      </w:r>
    </w:p>
    <w:p w:rsidR="00A02101" w:rsidRDefault="00A02101" w:rsidP="00A0210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>
        <w:t>Перегородки – кирпич;</w:t>
      </w:r>
    </w:p>
    <w:p w:rsidR="00A02101" w:rsidRPr="00601AE5" w:rsidRDefault="00A02101" w:rsidP="00A0210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>
        <w:t xml:space="preserve">Перекрытия  - </w:t>
      </w:r>
      <w:proofErr w:type="gramStart"/>
      <w:r>
        <w:t>чердачное</w:t>
      </w:r>
      <w:proofErr w:type="gramEnd"/>
      <w:r>
        <w:t xml:space="preserve"> – ж/б плиты;</w:t>
      </w:r>
    </w:p>
    <w:p w:rsidR="00A02101" w:rsidRDefault="00A02101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>
        <w:t xml:space="preserve">                       - </w:t>
      </w:r>
      <w:proofErr w:type="gramStart"/>
      <w:r>
        <w:t>междуэтажное</w:t>
      </w:r>
      <w:proofErr w:type="gramEnd"/>
      <w:r>
        <w:t xml:space="preserve"> – ж/б плиты;</w:t>
      </w:r>
    </w:p>
    <w:p w:rsidR="00A02101" w:rsidRDefault="00A02101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>
        <w:t xml:space="preserve">                       - </w:t>
      </w:r>
      <w:r w:rsidR="00D2609A">
        <w:t>подвальное – нет;</w:t>
      </w:r>
    </w:p>
    <w:p w:rsidR="00D2609A" w:rsidRDefault="00D2609A" w:rsidP="00D2609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Крыша – </w:t>
      </w:r>
      <w:r>
        <w:t>шифер;</w:t>
      </w:r>
      <w:r w:rsidRPr="00601AE5">
        <w:t xml:space="preserve"> </w:t>
      </w:r>
    </w:p>
    <w:p w:rsidR="00AA7AB9" w:rsidRDefault="00D2609A" w:rsidP="00D2609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Полы –  </w:t>
      </w:r>
      <w:r>
        <w:t xml:space="preserve">бетон, </w:t>
      </w:r>
      <w:proofErr w:type="spellStart"/>
      <w:r>
        <w:t>дощ</w:t>
      </w:r>
      <w:proofErr w:type="gramStart"/>
      <w:r>
        <w:t>.о</w:t>
      </w:r>
      <w:proofErr w:type="gramEnd"/>
      <w:r>
        <w:t>краска</w:t>
      </w:r>
      <w:proofErr w:type="spellEnd"/>
      <w:r>
        <w:t>;</w:t>
      </w:r>
    </w:p>
    <w:p w:rsidR="00AA7AB9" w:rsidRDefault="00AA7AB9" w:rsidP="00D2609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>
        <w:t>Проёмы – окна – без стеклоблоков;</w:t>
      </w:r>
    </w:p>
    <w:p w:rsidR="00D2609A" w:rsidRDefault="00AA7AB9" w:rsidP="00D2609A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>
        <w:t xml:space="preserve">               - двери –</w:t>
      </w:r>
      <w:r w:rsidR="00D2609A" w:rsidRPr="00601AE5">
        <w:t xml:space="preserve"> </w:t>
      </w:r>
      <w:r>
        <w:t>нет;</w:t>
      </w:r>
    </w:p>
    <w:p w:rsidR="00A02101" w:rsidRDefault="00AA7AB9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>
        <w:t>Отделка – внутренняя – без отделки;</w:t>
      </w:r>
    </w:p>
    <w:p w:rsidR="00AA7AB9" w:rsidRDefault="00AA7AB9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>
        <w:t xml:space="preserve">               - </w:t>
      </w:r>
      <w:proofErr w:type="gramStart"/>
      <w:r>
        <w:t>наружная</w:t>
      </w:r>
      <w:proofErr w:type="gramEnd"/>
      <w:r>
        <w:t xml:space="preserve"> – без отделки;</w:t>
      </w:r>
    </w:p>
    <w:p w:rsidR="00AA7AB9" w:rsidRDefault="00AA7AB9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>
        <w:t>Отопление – отсутствует;</w:t>
      </w:r>
    </w:p>
    <w:p w:rsidR="00AA7AB9" w:rsidRDefault="00AA7AB9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proofErr w:type="spellStart"/>
      <w:r>
        <w:t>Электро</w:t>
      </w:r>
      <w:proofErr w:type="spellEnd"/>
      <w:r>
        <w:t>.</w:t>
      </w:r>
      <w:r w:rsidR="009F6E01">
        <w:t xml:space="preserve"> </w:t>
      </w:r>
      <w:r>
        <w:t>и сантехнические устройства – нет;</w:t>
      </w:r>
    </w:p>
    <w:p w:rsidR="00AA7AB9" w:rsidRDefault="00AA7AB9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>
        <w:t>Лестницы – нет;</w:t>
      </w:r>
    </w:p>
    <w:p w:rsidR="00AA7AB9" w:rsidRDefault="00AA7AB9" w:rsidP="006C5EB6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>
        <w:t>Прочие работы – нет</w:t>
      </w:r>
      <w:proofErr w:type="gramStart"/>
      <w:r>
        <w:t xml:space="preserve">.. </w:t>
      </w:r>
      <w:proofErr w:type="gramEnd"/>
    </w:p>
    <w:p w:rsidR="00244842" w:rsidRDefault="00163865" w:rsidP="0024484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307321">
        <w:rPr>
          <w:i/>
        </w:rPr>
        <w:t>Начальная цена продажи</w:t>
      </w:r>
      <w:r w:rsidRPr="00601AE5">
        <w:rPr>
          <w:b/>
        </w:rPr>
        <w:t xml:space="preserve"> </w:t>
      </w:r>
      <w:r w:rsidR="00307321" w:rsidRPr="00307321">
        <w:rPr>
          <w:i/>
        </w:rPr>
        <w:t>здания</w:t>
      </w:r>
      <w:r w:rsidR="00307321">
        <w:rPr>
          <w:b/>
        </w:rPr>
        <w:t xml:space="preserve"> </w:t>
      </w:r>
      <w:r w:rsidRPr="00601AE5">
        <w:t xml:space="preserve">составляет </w:t>
      </w:r>
      <w:r w:rsidR="009C6B87">
        <w:t>404 800,00</w:t>
      </w:r>
      <w:r w:rsidR="00244842" w:rsidRPr="0028048E">
        <w:t xml:space="preserve"> (</w:t>
      </w:r>
      <w:r w:rsidR="009C6B87">
        <w:t>Четыреста четыре тысячи восемьсот</w:t>
      </w:r>
      <w:r w:rsidR="00244842" w:rsidRPr="0028048E">
        <w:t>) рублей 00 копеек</w:t>
      </w:r>
      <w:r w:rsidRPr="00601AE5">
        <w:t xml:space="preserve"> </w:t>
      </w:r>
      <w:r w:rsidRPr="00601AE5">
        <w:rPr>
          <w:u w:val="single"/>
        </w:rPr>
        <w:t>(</w:t>
      </w:r>
      <w:r w:rsidR="00244842">
        <w:rPr>
          <w:u w:val="single"/>
        </w:rPr>
        <w:t>с НДС для здания</w:t>
      </w:r>
      <w:r w:rsidRPr="00601AE5">
        <w:rPr>
          <w:u w:val="single"/>
        </w:rPr>
        <w:t>),</w:t>
      </w:r>
      <w:r w:rsidRPr="00601AE5">
        <w:t xml:space="preserve"> на основании </w:t>
      </w:r>
      <w:r w:rsidR="00244842" w:rsidRPr="0028048E">
        <w:t xml:space="preserve">отчета об определении рыночной стоимости недвижимого имущества от </w:t>
      </w:r>
      <w:r w:rsidR="009C6B87">
        <w:t>19.08.2024</w:t>
      </w:r>
      <w:r w:rsidR="00244842" w:rsidRPr="0028048E">
        <w:t xml:space="preserve"> г. № 08/</w:t>
      </w:r>
      <w:r w:rsidR="009C6B87">
        <w:t>16</w:t>
      </w:r>
      <w:r w:rsidR="00244842" w:rsidRPr="0028048E">
        <w:t>-01</w:t>
      </w:r>
      <w:r w:rsidR="00244842">
        <w:t>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</w:rPr>
      </w:pP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Согласно пункту 3 статьи 161 Налогового Кодекса Российской Федерации от 05.08.2000</w:t>
      </w:r>
      <w:r w:rsidR="00A7029F">
        <w:t xml:space="preserve"> </w:t>
      </w:r>
      <w:r w:rsidRPr="00601AE5">
        <w:t>г. № 117-ФЗ сделки по реализации муниципального имущества, составляющего муниципальную казну, облагаются НДС (20%). Оплата НДС осуществляется в порядке, установленном налоговым законодательством РФ. При этом в соответствии с налоговым законодательством РФ, в случае реализации муниципального имущества, составляющего муниципальную казну, физическому лицу</w:t>
      </w:r>
      <w:r w:rsidRPr="00244842">
        <w:t>, НДС будет начислен на сумму, сложившуюся по итогам торгов.</w:t>
      </w:r>
      <w:r w:rsidRPr="00601AE5">
        <w:t xml:space="preserve"> Если победителем торгов будет признано юридическое лицо или индивидуальный предприниматель, </w:t>
      </w:r>
      <w:r w:rsidRPr="00601AE5">
        <w:lastRenderedPageBreak/>
        <w:t>то указанные лица должны самостоятельно исчислить расчетным методом и уплатить в бюджет соответствующую сумму НДС, дополнительно к цене Имущества.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Рассрочка платежа не предоставляется.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Имущество не обременено.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</w:p>
    <w:p w:rsidR="00163865" w:rsidRPr="00601AE5" w:rsidRDefault="00307321" w:rsidP="0024484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/>
      </w:pPr>
      <w:r>
        <w:rPr>
          <w:b/>
        </w:rPr>
        <w:t xml:space="preserve">         </w:t>
      </w:r>
      <w:r w:rsidR="00163865" w:rsidRPr="00307321">
        <w:rPr>
          <w:i/>
        </w:rPr>
        <w:t>Одновременно с нежилым зданием отчуждается земельный участок</w:t>
      </w:r>
      <w:r w:rsidR="00163865" w:rsidRPr="00601AE5">
        <w:t xml:space="preserve"> из земель населённых пунктов, общей площадью </w:t>
      </w:r>
      <w:r w:rsidR="00A7029F">
        <w:t>1296</w:t>
      </w:r>
      <w:r w:rsidR="00163865" w:rsidRPr="00601AE5">
        <w:t xml:space="preserve"> кв.м., с кадастровым номером </w:t>
      </w:r>
      <w:r w:rsidR="00244842">
        <w:t>54:04:0101</w:t>
      </w:r>
      <w:r w:rsidR="003218D2">
        <w:t>01</w:t>
      </w:r>
      <w:r w:rsidR="00244842">
        <w:t>:</w:t>
      </w:r>
      <w:r w:rsidR="003218D2">
        <w:t>232</w:t>
      </w:r>
      <w:r w:rsidR="00163865" w:rsidRPr="00601AE5">
        <w:t xml:space="preserve">, расположенный по адресу: </w:t>
      </w:r>
      <w:r w:rsidR="00244842" w:rsidRPr="0028048E">
        <w:t xml:space="preserve">Новосибирская область, Венгеровский район, с. Венгерово, ул. </w:t>
      </w:r>
      <w:r w:rsidR="0095163B">
        <w:t>Речная, д. 39</w:t>
      </w:r>
      <w:r w:rsidR="00244842">
        <w:t>,</w:t>
      </w:r>
      <w:r w:rsidR="00163865" w:rsidRPr="00601AE5">
        <w:t xml:space="preserve"> </w:t>
      </w:r>
      <w:r w:rsidR="00244842">
        <w:t>вид разрешенного использования</w:t>
      </w:r>
      <w:r w:rsidR="00163865" w:rsidRPr="00601AE5">
        <w:t xml:space="preserve"> –</w:t>
      </w:r>
      <w:r w:rsidR="00163865">
        <w:t xml:space="preserve"> </w:t>
      </w:r>
      <w:r w:rsidR="0095163B">
        <w:t>для эксплуатации нежилого здания базы по ремонту</w:t>
      </w:r>
      <w:r w:rsidR="00244842">
        <w:t>.</w:t>
      </w:r>
    </w:p>
    <w:p w:rsidR="00163865" w:rsidRPr="00601AE5" w:rsidRDefault="00163865" w:rsidP="0024484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Земельный участок принадлежит продавцу на праве собственности, что подтверждается записью государственной регистрации права от </w:t>
      </w:r>
      <w:r w:rsidR="00BA47F9">
        <w:t>31.07.2015</w:t>
      </w:r>
      <w:r w:rsidR="003C22BD" w:rsidRPr="0028048E">
        <w:t xml:space="preserve"> г. № </w:t>
      </w:r>
      <w:r w:rsidR="00BA47F9">
        <w:t>54-54/006-54/006/041/2015-392/1</w:t>
      </w:r>
      <w:r w:rsidRPr="00601AE5">
        <w:t>.</w:t>
      </w:r>
    </w:p>
    <w:p w:rsidR="003A1DEF" w:rsidRDefault="00163865" w:rsidP="003A1DEF">
      <w:pPr>
        <w:tabs>
          <w:tab w:val="left" w:pos="851"/>
          <w:tab w:val="left" w:pos="993"/>
        </w:tabs>
        <w:ind w:left="-567" w:firstLine="425"/>
      </w:pPr>
      <w:r w:rsidRPr="00307321">
        <w:rPr>
          <w:i/>
        </w:rPr>
        <w:t>Цена земельного участка</w:t>
      </w:r>
      <w:r w:rsidRPr="003A1DEF">
        <w:rPr>
          <w:b/>
        </w:rPr>
        <w:t>,</w:t>
      </w:r>
      <w:r w:rsidRPr="003A1DEF">
        <w:t xml:space="preserve"> на котором расположен объект приватизации, составляет </w:t>
      </w:r>
      <w:r w:rsidR="00C30596">
        <w:t>55 200,00</w:t>
      </w:r>
      <w:r w:rsidR="003A1DEF" w:rsidRPr="003A1DEF">
        <w:t xml:space="preserve"> (</w:t>
      </w:r>
      <w:r w:rsidR="00C30596">
        <w:t>Пятьдесят пять тысяч двести</w:t>
      </w:r>
      <w:r w:rsidR="003A1DEF" w:rsidRPr="003A1DEF">
        <w:t>) рублей 00 копеек (</w:t>
      </w:r>
      <w:proofErr w:type="gramStart"/>
      <w:r w:rsidR="003A1DEF" w:rsidRPr="003A1DEF">
        <w:t>согласно отчета</w:t>
      </w:r>
      <w:proofErr w:type="gramEnd"/>
      <w:r w:rsidR="003A1DEF" w:rsidRPr="003A1DEF">
        <w:t xml:space="preserve"> об определении рыночной стоимости недвижимого имущества от </w:t>
      </w:r>
      <w:r w:rsidR="001B31BE">
        <w:t>19.08.2024</w:t>
      </w:r>
      <w:r w:rsidR="003A1DEF" w:rsidRPr="003A1DEF">
        <w:t xml:space="preserve"> г. № 08/</w:t>
      </w:r>
      <w:r w:rsidR="001B31BE">
        <w:t>16</w:t>
      </w:r>
      <w:r w:rsidR="003A1DEF" w:rsidRPr="003A1DEF">
        <w:t>-01).</w:t>
      </w:r>
    </w:p>
    <w:p w:rsidR="00307321" w:rsidRDefault="00307321" w:rsidP="003A1DEF">
      <w:pPr>
        <w:tabs>
          <w:tab w:val="left" w:pos="851"/>
          <w:tab w:val="left" w:pos="993"/>
        </w:tabs>
        <w:ind w:left="-567" w:firstLine="425"/>
      </w:pPr>
    </w:p>
    <w:p w:rsidR="00307321" w:rsidRPr="0028048E" w:rsidRDefault="00307321" w:rsidP="00307321">
      <w:pPr>
        <w:tabs>
          <w:tab w:val="left" w:pos="851"/>
          <w:tab w:val="left" w:pos="993"/>
        </w:tabs>
        <w:ind w:left="-567" w:firstLine="425"/>
      </w:pPr>
      <w:r w:rsidRPr="00307321">
        <w:rPr>
          <w:i/>
        </w:rPr>
        <w:t>Начальная цена продажи составляет</w:t>
      </w:r>
      <w:r w:rsidRPr="0028048E">
        <w:t xml:space="preserve"> </w:t>
      </w:r>
      <w:r w:rsidR="00BB3B68">
        <w:t>460 000,00</w:t>
      </w:r>
      <w:r w:rsidRPr="0028048E">
        <w:t xml:space="preserve"> (</w:t>
      </w:r>
      <w:r w:rsidR="00BB3B68">
        <w:t>Четыреста шестьдесят тысяч</w:t>
      </w:r>
      <w:r>
        <w:t xml:space="preserve">) рублей 00 копеек </w:t>
      </w:r>
      <w:r w:rsidRPr="0028048E">
        <w:t>(</w:t>
      </w:r>
      <w:proofErr w:type="gramStart"/>
      <w:r w:rsidRPr="0028048E">
        <w:t>согласно отчета</w:t>
      </w:r>
      <w:proofErr w:type="gramEnd"/>
      <w:r w:rsidRPr="0028048E">
        <w:t xml:space="preserve"> об определении рыночной стоимости недвижимого имущества от </w:t>
      </w:r>
      <w:r w:rsidR="00BB3B68">
        <w:t>19.08.2024</w:t>
      </w:r>
      <w:r w:rsidRPr="0028048E">
        <w:t xml:space="preserve"> г. № 08/</w:t>
      </w:r>
      <w:r w:rsidR="00BB3B68">
        <w:t>16</w:t>
      </w:r>
      <w:r w:rsidRPr="0028048E">
        <w:t>-01).</w:t>
      </w:r>
    </w:p>
    <w:p w:rsidR="00307321" w:rsidRPr="0028048E" w:rsidRDefault="00307321" w:rsidP="0030732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425"/>
      </w:pPr>
      <w:r w:rsidRPr="00870456">
        <w:rPr>
          <w:i/>
        </w:rPr>
        <w:t>Величина повышения</w:t>
      </w:r>
      <w:r w:rsidRPr="00307321">
        <w:rPr>
          <w:i/>
        </w:rPr>
        <w:t xml:space="preserve"> начальной цены</w:t>
      </w:r>
      <w:r w:rsidRPr="0028048E">
        <w:rPr>
          <w:b/>
        </w:rPr>
        <w:t xml:space="preserve"> </w:t>
      </w:r>
      <w:r w:rsidRPr="0028048E">
        <w:t xml:space="preserve">("шаг аукциона" – 5% начальной цены) составляет </w:t>
      </w:r>
      <w:r w:rsidR="00870456">
        <w:t>23 000,00</w:t>
      </w:r>
      <w:r w:rsidRPr="0028048E">
        <w:t xml:space="preserve"> (</w:t>
      </w:r>
      <w:r w:rsidR="00870456">
        <w:t>Двадцать три тысячи</w:t>
      </w:r>
      <w:r w:rsidRPr="0028048E">
        <w:t>) рублей 00 копеек, без учета НДС.</w:t>
      </w:r>
    </w:p>
    <w:p w:rsidR="00307321" w:rsidRPr="0028048E" w:rsidRDefault="00307321" w:rsidP="0030732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425"/>
      </w:pPr>
      <w:r w:rsidRPr="00307321">
        <w:rPr>
          <w:i/>
        </w:rPr>
        <w:t>Размер задатка</w:t>
      </w:r>
      <w:r w:rsidRPr="0028048E">
        <w:rPr>
          <w:b/>
        </w:rPr>
        <w:t xml:space="preserve"> </w:t>
      </w:r>
      <w:r w:rsidRPr="0028048E">
        <w:t xml:space="preserve">(10%  начальной цены) составляет </w:t>
      </w:r>
      <w:proofErr w:type="gramStart"/>
      <w:r w:rsidRPr="0028048E">
        <w:t>размере</w:t>
      </w:r>
      <w:proofErr w:type="gramEnd"/>
      <w:r w:rsidRPr="0028048E">
        <w:t xml:space="preserve"> </w:t>
      </w:r>
      <w:r w:rsidR="00870456">
        <w:t>46 000,00</w:t>
      </w:r>
      <w:r w:rsidRPr="0028048E">
        <w:t xml:space="preserve"> (</w:t>
      </w:r>
      <w:r w:rsidR="00870456">
        <w:t>Сорок шесть тысяч</w:t>
      </w:r>
      <w:r w:rsidRPr="0028048E">
        <w:t>) рублей 00 копеек, без учета НДС.</w:t>
      </w:r>
    </w:p>
    <w:p w:rsidR="00307321" w:rsidRPr="003A1DEF" w:rsidRDefault="00307321" w:rsidP="003A1DEF">
      <w:pPr>
        <w:tabs>
          <w:tab w:val="left" w:pos="851"/>
          <w:tab w:val="left" w:pos="993"/>
        </w:tabs>
        <w:ind w:left="-567" w:firstLine="425"/>
      </w:pPr>
    </w:p>
    <w:p w:rsidR="00163865" w:rsidRPr="00601AE5" w:rsidRDefault="00163865" w:rsidP="0030732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2.</w:t>
      </w:r>
      <w:r w:rsidRPr="00601AE5">
        <w:rPr>
          <w:b/>
        </w:rPr>
        <w:t xml:space="preserve"> </w:t>
      </w:r>
      <w:r w:rsidRPr="00601AE5">
        <w:rPr>
          <w:b/>
          <w:i/>
        </w:rPr>
        <w:t>Способ приватизации</w:t>
      </w:r>
      <w:r w:rsidRPr="00601AE5">
        <w:rPr>
          <w:b/>
        </w:rPr>
        <w:t>:</w:t>
      </w:r>
      <w:r w:rsidRPr="00601AE5">
        <w:t xml:space="preserve"> </w:t>
      </w:r>
      <w:r w:rsidRPr="00601AE5">
        <w:rPr>
          <w:bCs/>
        </w:rPr>
        <w:t xml:space="preserve">продажа муниципального имущества на </w:t>
      </w:r>
      <w:r w:rsidRPr="00601AE5">
        <w:t xml:space="preserve">аукционе  в электронной форме, с открытой формой подачи предложений о цене </w:t>
      </w:r>
      <w:r w:rsidRPr="00601AE5">
        <w:rPr>
          <w:bCs/>
        </w:rPr>
        <w:t xml:space="preserve">на электронной площадке </w:t>
      </w:r>
      <w:hyperlink r:id="rId9" w:history="1">
        <w:r w:rsidRPr="00601AE5">
          <w:rPr>
            <w:rStyle w:val="a3"/>
            <w:bCs/>
          </w:rPr>
          <w:t>www.rts-tender.ru</w:t>
        </w:r>
      </w:hyperlink>
      <w:r w:rsidRPr="00601AE5">
        <w:rPr>
          <w:bCs/>
        </w:rPr>
        <w:t>.</w:t>
      </w:r>
    </w:p>
    <w:p w:rsidR="00163865" w:rsidRPr="00601AE5" w:rsidRDefault="00163865" w:rsidP="00307321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3.</w:t>
      </w:r>
      <w:r w:rsidRPr="00601AE5">
        <w:rPr>
          <w:b/>
          <w:i/>
        </w:rPr>
        <w:t xml:space="preserve"> Порядок, место, дата начала и окончания приема заявок</w:t>
      </w:r>
      <w:r w:rsidRPr="00601AE5">
        <w:t xml:space="preserve"> - прием заявок и прилагаемых к ним документов для участия в аукционе проводится </w:t>
      </w:r>
      <w:r w:rsidRPr="00B11658">
        <w:t>с 0</w:t>
      </w:r>
      <w:r w:rsidR="00307321" w:rsidRPr="00B11658">
        <w:t>5</w:t>
      </w:r>
      <w:r w:rsidRPr="00B11658">
        <w:t xml:space="preserve">:00 </w:t>
      </w:r>
      <w:r w:rsidR="00307321" w:rsidRPr="00B11658">
        <w:t>МСК</w:t>
      </w:r>
      <w:r w:rsidRPr="00B11658">
        <w:t xml:space="preserve"> (0</w:t>
      </w:r>
      <w:r w:rsidR="00307321" w:rsidRPr="00B11658">
        <w:t>9</w:t>
      </w:r>
      <w:r w:rsidRPr="00B11658">
        <w:t>:00 местно</w:t>
      </w:r>
      <w:r w:rsidR="008F0760">
        <w:t xml:space="preserve">го времени) </w:t>
      </w:r>
      <w:r w:rsidRPr="00B11658">
        <w:t>до 13:00</w:t>
      </w:r>
      <w:r w:rsidR="00307321" w:rsidRPr="00B11658">
        <w:t xml:space="preserve"> МСК</w:t>
      </w:r>
      <w:r w:rsidRPr="00B11658">
        <w:t xml:space="preserve"> (17:00 местного времени) </w:t>
      </w:r>
      <w:r w:rsidR="0014297F">
        <w:t>04</w:t>
      </w:r>
      <w:r w:rsidR="00E26D52">
        <w:t>.</w:t>
      </w:r>
      <w:r w:rsidR="00E077FD">
        <w:t>09</w:t>
      </w:r>
      <w:r w:rsidR="00E26D52">
        <w:t>.2024</w:t>
      </w:r>
      <w:r w:rsidR="00482F0D" w:rsidRPr="00B11658">
        <w:t xml:space="preserve"> г. до </w:t>
      </w:r>
      <w:r w:rsidRPr="00B11658">
        <w:rPr>
          <w:bCs/>
        </w:rPr>
        <w:t xml:space="preserve"> </w:t>
      </w:r>
      <w:r w:rsidR="00E077FD">
        <w:rPr>
          <w:bCs/>
        </w:rPr>
        <w:t>30</w:t>
      </w:r>
      <w:r w:rsidR="00E26D52">
        <w:rPr>
          <w:bCs/>
        </w:rPr>
        <w:t>.0</w:t>
      </w:r>
      <w:r w:rsidR="00E077FD">
        <w:rPr>
          <w:bCs/>
        </w:rPr>
        <w:t>9</w:t>
      </w:r>
      <w:r w:rsidR="00E26D52">
        <w:rPr>
          <w:bCs/>
        </w:rPr>
        <w:t>.2024</w:t>
      </w:r>
      <w:r w:rsidR="00912040" w:rsidRPr="00B11658">
        <w:rPr>
          <w:bCs/>
        </w:rPr>
        <w:t xml:space="preserve"> г.</w:t>
      </w:r>
      <w:r w:rsidR="00912040">
        <w:rPr>
          <w:bCs/>
        </w:rPr>
        <w:t xml:space="preserve"> </w:t>
      </w:r>
      <w:r w:rsidRPr="00601AE5">
        <w:rPr>
          <w:bCs/>
        </w:rPr>
        <w:t xml:space="preserve">на электронной площадке </w:t>
      </w:r>
      <w:proofErr w:type="spellStart"/>
      <w:r w:rsidRPr="00601AE5">
        <w:rPr>
          <w:bCs/>
          <w:u w:val="single"/>
        </w:rPr>
        <w:t>www.rts-tender.ru</w:t>
      </w:r>
      <w:proofErr w:type="spellEnd"/>
      <w:r w:rsidRPr="00601AE5">
        <w:rPr>
          <w:bCs/>
        </w:rPr>
        <w:t>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Покупателями муниципального имущества могут быть любые физические и юридические лица, за исключением: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bookmarkStart w:id="0" w:name="sub_5012"/>
      <w:r w:rsidRPr="00601AE5">
        <w:t>- государственных и муниципальных унитарных предприятий, государственных и муниципальных учреждений;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bookmarkStart w:id="1" w:name="sub_5013"/>
      <w:bookmarkEnd w:id="0"/>
      <w:r w:rsidRPr="00601AE5">
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proofErr w:type="gramStart"/>
      <w:r w:rsidRPr="00601AE5">
        <w:t xml:space="preserve"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(оффшорные зоны), и которые не осуществляют раскрытие и предоставление информации о своих </w:t>
      </w:r>
      <w:proofErr w:type="spellStart"/>
      <w:r w:rsidRPr="00601AE5">
        <w:t>выгодоприобретателях</w:t>
      </w:r>
      <w:proofErr w:type="spellEnd"/>
      <w:r w:rsidRPr="00601AE5">
        <w:t xml:space="preserve">, </w:t>
      </w:r>
      <w:proofErr w:type="spellStart"/>
      <w:r w:rsidRPr="00601AE5">
        <w:t>бенефициарных</w:t>
      </w:r>
      <w:proofErr w:type="spellEnd"/>
      <w:r w:rsidRPr="00601AE5">
        <w:t xml:space="preserve"> владельцах и контролирующих лицах в порядке, установленном Правительством Российской</w:t>
      </w:r>
      <w:proofErr w:type="gramEnd"/>
      <w:r w:rsidRPr="00601AE5">
        <w:t xml:space="preserve"> Федерации.</w:t>
      </w:r>
      <w:bookmarkEnd w:id="1"/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Участники аукциона имеют право выступать в отношениях, связанных с покупкой муниципального имущества, лично и через своих представителей. Полномочия представителей участников аукциона подтверждаются доверенностью, выданной и оформленной в соответствии с гражданским законодательством, или ее нотариально заверенной копией.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bCs/>
          <w:i/>
          <w:iCs/>
        </w:rPr>
      </w:pPr>
      <w:r w:rsidRPr="00601AE5">
        <w:t xml:space="preserve">Заявка подается путем заполнения её электронной формы, размещенной в открытой части для доступа неограниченного круга лиц электронной площадки на сайте </w:t>
      </w:r>
      <w:hyperlink r:id="rId10" w:history="1">
        <w:r w:rsidRPr="00601AE5">
          <w:rPr>
            <w:rStyle w:val="a3"/>
          </w:rPr>
          <w:t>www.rts-tender.ru</w:t>
        </w:r>
      </w:hyperlink>
      <w:r w:rsidRPr="00601AE5">
        <w:t xml:space="preserve">, с </w:t>
      </w:r>
      <w:r w:rsidRPr="00601AE5">
        <w:lastRenderedPageBreak/>
        <w:t>приложением электронных образов документов, в соответствии с перечнем, приведённым в информационном сообщении, и подписанных электронной цифровой подписью - ЭЦП.</w:t>
      </w:r>
    </w:p>
    <w:p w:rsidR="00163865" w:rsidRPr="00601AE5" w:rsidRDefault="00163865" w:rsidP="00B1165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  <w:bCs/>
          <w:i/>
          <w:iCs/>
        </w:rPr>
        <w:t xml:space="preserve">        Для участия в аукционе претендент представляет</w:t>
      </w:r>
      <w:r w:rsidRPr="00601AE5">
        <w:t xml:space="preserve"> в личном кабинете на электронной площадке </w:t>
      </w:r>
      <w:r w:rsidRPr="00601AE5">
        <w:rPr>
          <w:b/>
          <w:bCs/>
          <w:i/>
          <w:iCs/>
        </w:rPr>
        <w:t>одновременно</w:t>
      </w:r>
      <w:r w:rsidRPr="00601AE5">
        <w:t xml:space="preserve"> </w:t>
      </w:r>
      <w:r w:rsidRPr="00601AE5">
        <w:rPr>
          <w:b/>
          <w:bCs/>
          <w:i/>
          <w:iCs/>
        </w:rPr>
        <w:t>следующие документы</w:t>
      </w:r>
      <w:r w:rsidRPr="00601AE5">
        <w:t>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proofErr w:type="gramStart"/>
      <w:r w:rsidRPr="00601AE5">
        <w:t>- заявку установленной формы, утвержденную организатором аукциона (продавцом), представленной в Приложении;</w:t>
      </w:r>
      <w:proofErr w:type="gramEnd"/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заверенные  копии учредительных документов;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физические лица представляет документ, удостоверяющий личность (все листы).</w:t>
      </w: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 случае</w:t>
      </w:r>
      <w:proofErr w:type="gramStart"/>
      <w:r w:rsidRPr="00601AE5">
        <w:t>,</w:t>
      </w:r>
      <w:proofErr w:type="gramEnd"/>
      <w:r w:rsidRPr="00601AE5"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601AE5">
        <w:t>,</w:t>
      </w:r>
      <w:proofErr w:type="gramEnd"/>
      <w:r w:rsidRPr="00601AE5"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113EF6">
        <w:t>Указанные документы в части их оформления и содержания должны соответствовать требованиям законодательства Российской Федерации. Все документы должны быть заполнены и представлены на русском языке и иметь четко читаемый текст.</w:t>
      </w: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Заявитель может подать только одну заявку на участие в аукционе в отношении лота.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При приеме заявок от Претендентов Оператор 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 течение одного часа со времени поступления заявки Оператор сообщает Претендент</w:t>
      </w:r>
      <w:proofErr w:type="gramStart"/>
      <w:r w:rsidRPr="00601AE5">
        <w:t>у о ее</w:t>
      </w:r>
      <w:proofErr w:type="gramEnd"/>
      <w:r w:rsidRPr="00601AE5">
        <w:t xml:space="preserve">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>
        <w:t>Поступивший от претендента задаток  подлежит 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Изменение заявки допускается только путем подачи Претендентом новой заявки в установленные в информационном сообщении сроки о проведен</w:t>
      </w:r>
      <w:proofErr w:type="gramStart"/>
      <w:r w:rsidRPr="00601AE5">
        <w:t>ии ау</w:t>
      </w:r>
      <w:proofErr w:type="gramEnd"/>
      <w:r w:rsidRPr="00601AE5">
        <w:t>кциона, при этом первоначальная заявка должна быть отозвана.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</w:pP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i/>
        </w:rPr>
      </w:pPr>
      <w:r w:rsidRPr="00601AE5">
        <w:rPr>
          <w:b/>
          <w:i/>
        </w:rPr>
        <w:t>4. Порядок внесения, блокирования и прекращения блокирования Гарантийного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i/>
        </w:rPr>
      </w:pPr>
      <w:r w:rsidRPr="00601AE5">
        <w:rPr>
          <w:b/>
          <w:i/>
        </w:rPr>
        <w:t>обеспечение оплаты оказания услуг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Для подачи заявки на участие в аукционе в соответствии с регламентом и иными регулирующими документами оператора электронной площадки установлено </w:t>
      </w:r>
      <w:r w:rsidRPr="00601AE5">
        <w:rPr>
          <w:i/>
        </w:rPr>
        <w:t>требование о внесении Гарантийного обеспечения оплаты оказания услуг.</w:t>
      </w:r>
      <w:r w:rsidRPr="00601AE5">
        <w:t xml:space="preserve">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В целях исполнения требований о внесении Гарантийного обеспечения оплаты оказания услуг Претендент обеспечивает наличие денежных средства на счёте Оператора электронной </w:t>
      </w:r>
      <w:r w:rsidRPr="00601AE5">
        <w:lastRenderedPageBreak/>
        <w:t xml:space="preserve">площадки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hyperlink r:id="rId11" w:history="1">
        <w:r w:rsidRPr="00601AE5">
          <w:rPr>
            <w:rStyle w:val="a3"/>
          </w:rPr>
          <w:t>https://www.rts-tender.ru/tariffs/platform-property-sales-tariff</w:t>
        </w:r>
        <w:r w:rsidRPr="00601AE5">
          <w:rPr>
            <w:rStyle w:val="a3"/>
            <w:lang w:val="en-US"/>
          </w:rPr>
          <w:t>s</w:t>
        </w:r>
      </w:hyperlink>
      <w:r w:rsidRPr="00601AE5">
        <w:t xml:space="preserve">. </w:t>
      </w: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площадки. Списание </w:t>
      </w:r>
      <w:proofErr w:type="gramStart"/>
      <w:r w:rsidRPr="00601AE5">
        <w:t>средств Гарантийного обеспечения оплаты оказания услуг</w:t>
      </w:r>
      <w:proofErr w:type="gramEnd"/>
      <w:r w:rsidRPr="00601AE5">
        <w:t xml:space="preserve"> осуществляется в соответствии с регламентом и иными регулирующими документами оператора электронной площадки.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i/>
        </w:rPr>
      </w:pPr>
      <w:r w:rsidRPr="00601AE5">
        <w:rPr>
          <w:b/>
          <w:i/>
        </w:rPr>
        <w:t>5. Порядок внесения и возврата задатка</w:t>
      </w:r>
    </w:p>
    <w:p w:rsidR="00163865" w:rsidRDefault="00163865" w:rsidP="0045337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Для участия в аукционе претенденты перечисляют задаток в размере 10 процентов начальной цены продажи имущества в счет обеспечения оплаты приобретаемого имущества.</w:t>
      </w:r>
    </w:p>
    <w:p w:rsidR="00163865" w:rsidRPr="00601AE5" w:rsidRDefault="00163865" w:rsidP="0045337C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797119">
        <w:rPr>
          <w:i/>
        </w:rPr>
        <w:t>Перечисление денежных средств на счёт Оператора электронной площадки производится в соответствии с регламентом и иными регулирующими документами оператора электронной площадки, по реквизитам</w:t>
      </w:r>
      <w:r w:rsidR="00B11658">
        <w:rPr>
          <w:i/>
        </w:rPr>
        <w:t xml:space="preserve"> Оператора.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  <w:i/>
        </w:rPr>
      </w:pPr>
      <w:r w:rsidRPr="00601AE5">
        <w:rPr>
          <w:bCs/>
          <w:i/>
        </w:rPr>
        <w:t xml:space="preserve">Задаток должен поступить на расчетный счет Претендента, открытый при регистрации на электронной площадке не позднее даты и времени </w:t>
      </w:r>
      <w:r>
        <w:rPr>
          <w:bCs/>
          <w:i/>
        </w:rPr>
        <w:t xml:space="preserve">рассмотрения заявок и </w:t>
      </w:r>
      <w:r w:rsidRPr="00601AE5">
        <w:rPr>
          <w:bCs/>
          <w:i/>
        </w:rPr>
        <w:t>определения участников аукциона, указанной в Информационном сообщении.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</w:rPr>
      </w:pPr>
      <w:r w:rsidRPr="00601AE5">
        <w:rPr>
          <w:bCs/>
        </w:rPr>
        <w:t>Настоящее информационное сообщение является публичной офертой для заключения договора о задатке в соответствии со статьей 437 ГК РФ, а подача претендентом заявки и перечисление задатка на счет являются акцептом такой оферты, и договор о задатке считается заключенным в установленном порядке.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  <w:i/>
        </w:rPr>
      </w:pPr>
      <w:r w:rsidRPr="00601AE5">
        <w:rPr>
          <w:bCs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Задаток, внесенный победителем аукциона, засчитывается в счет исполнения обязательств по оплате стоимости реализуемого имущества по договору купли-продажи.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Плательщиком задатка может быть только претендент. Не допускается перечисление задатка иными лицами. Перечисленные денежные средства иными лицами, кроме претендента, будут </w:t>
      </w:r>
      <w:proofErr w:type="gramStart"/>
      <w:r w:rsidRPr="00601AE5">
        <w:t>считаться ошибочно перечисленными денежными средствами и возвращены</w:t>
      </w:r>
      <w:proofErr w:type="gramEnd"/>
      <w:r w:rsidRPr="00601AE5">
        <w:t xml:space="preserve"> на счет плательщика.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>
        <w:t xml:space="preserve">       </w:t>
      </w:r>
      <w:r w:rsidRPr="00601AE5">
        <w:t xml:space="preserve">В случаях отзыва претендентом заявки в установленном порядке до даты и времени окончания подачи (приема) заявок, поступивший от Претендента задаток подлежит возврату в срок, не позднее, чем 5 (пять) дней со дня поступления уведомления об отзыве заявки;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 w:rsidRPr="00601AE5">
        <w:t xml:space="preserve">       </w:t>
      </w:r>
      <w:proofErr w:type="gramStart"/>
      <w:r w:rsidRPr="00601AE5">
        <w:t>Лицам, перечислившим задаток для участия в продаже муниципального имущества на аукционе денежные средства возвращаются</w:t>
      </w:r>
      <w:proofErr w:type="gramEnd"/>
      <w:r w:rsidRPr="00601AE5">
        <w:t xml:space="preserve"> в следующем порядке: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 w:rsidRPr="00601AE5">
        <w:t>а) участникам, за исключением победителя, - в течение 5 календарных дней со дня подведения итогов продажи имущества;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 w:rsidRPr="00601AE5">
        <w:t>б)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 w:rsidRPr="00601AE5">
        <w:t xml:space="preserve">        Задаток, внесенный лицом, впоследствии признанным победителем аукциона, засчитывается в счет оплаты приобретаемого имущества после его полной оплаты. При этом заключение договора купли-продажи для победителя аукциона является обязательным.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 w:rsidRPr="00601AE5">
        <w:t xml:space="preserve">        При уклонении или отказе победителя аукциона от заключения в установленный срок договора купли-продажи имущества, он утрачивает право на заключение указанного договора и задаток ему не возвращается.       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141"/>
        <w:jc w:val="both"/>
      </w:pPr>
      <w:r w:rsidRPr="00601AE5">
        <w:t xml:space="preserve">        В случае отказа Продавца от проведения аукциона, поступившие задатки возвращаются претендентам/участникам в течение 5 (пяти) рабочих дней с даты принятия решения об отказе в проведен</w:t>
      </w:r>
      <w:proofErr w:type="gramStart"/>
      <w:r w:rsidRPr="00601AE5">
        <w:t>ии ау</w:t>
      </w:r>
      <w:proofErr w:type="gramEnd"/>
      <w:r w:rsidRPr="00601AE5">
        <w:t>кциона.</w:t>
      </w:r>
    </w:p>
    <w:p w:rsidR="00163865" w:rsidRPr="00601AE5" w:rsidRDefault="00163865" w:rsidP="00914B39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  <w:i/>
        </w:rPr>
        <w:t>6.</w:t>
      </w:r>
      <w:r w:rsidRPr="00601AE5">
        <w:t> </w:t>
      </w:r>
      <w:proofErr w:type="gramStart"/>
      <w:r w:rsidRPr="00601AE5">
        <w:rPr>
          <w:b/>
          <w:i/>
        </w:rPr>
        <w:t xml:space="preserve">Рассмотрение заявок на участие в аукционе и признание претендентов участниками аукциона: </w:t>
      </w:r>
      <w:r w:rsidR="00DA3D87">
        <w:rPr>
          <w:b/>
        </w:rPr>
        <w:t>01</w:t>
      </w:r>
      <w:r w:rsidR="00A65148">
        <w:rPr>
          <w:b/>
        </w:rPr>
        <w:t>.</w:t>
      </w:r>
      <w:r w:rsidR="00DA3D87">
        <w:rPr>
          <w:b/>
        </w:rPr>
        <w:t>10</w:t>
      </w:r>
      <w:r w:rsidR="00A65148">
        <w:rPr>
          <w:b/>
        </w:rPr>
        <w:t>.2024 г.</w:t>
      </w:r>
      <w:r w:rsidRPr="00EE295A">
        <w:rPr>
          <w:b/>
        </w:rPr>
        <w:t xml:space="preserve"> в 11:00</w:t>
      </w:r>
      <w:r w:rsidRPr="008F55D9">
        <w:t xml:space="preserve"> </w:t>
      </w:r>
      <w:r w:rsidRPr="00EE295A">
        <w:rPr>
          <w:b/>
        </w:rPr>
        <w:t>местного времени</w:t>
      </w:r>
      <w:r w:rsidRPr="008F55D9">
        <w:t xml:space="preserve"> по адресу: </w:t>
      </w:r>
      <w:r w:rsidR="000E3899" w:rsidRPr="0028048E">
        <w:rPr>
          <w:bCs/>
          <w:iCs/>
        </w:rPr>
        <w:t xml:space="preserve">632241, Новосибирская область, Венгеровский район, с. Венгерово, ул. Ленина, д. 65, кабинет И.о. </w:t>
      </w:r>
      <w:r w:rsidR="000E3899" w:rsidRPr="0028048E">
        <w:rPr>
          <w:bCs/>
          <w:iCs/>
        </w:rPr>
        <w:lastRenderedPageBreak/>
        <w:t>Главы Венгеровского сельсовета Венгеровско</w:t>
      </w:r>
      <w:r w:rsidR="000E3899">
        <w:rPr>
          <w:bCs/>
          <w:iCs/>
        </w:rPr>
        <w:t>го района Новосибирской области</w:t>
      </w:r>
      <w:r w:rsidRPr="00601AE5">
        <w:t xml:space="preserve">, протокол рассмотрения заявок размещается на электронной площадке </w:t>
      </w:r>
      <w:proofErr w:type="spellStart"/>
      <w:r w:rsidRPr="00601AE5">
        <w:t>www.rts-tender.ru</w:t>
      </w:r>
      <w:proofErr w:type="spellEnd"/>
      <w:r w:rsidRPr="00601AE5">
        <w:t>.</w:t>
      </w:r>
      <w:proofErr w:type="gramEnd"/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      В день определения участников аукциона, указанный в информационном сообщении о проведен</w:t>
      </w:r>
      <w:proofErr w:type="gramStart"/>
      <w:r w:rsidRPr="00601AE5">
        <w:t>ии ау</w:t>
      </w:r>
      <w:proofErr w:type="gramEnd"/>
      <w:r w:rsidRPr="00601AE5">
        <w:t>кциона по продаже муниципального имущества в электронной форме, Оператор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proofErr w:type="gramStart"/>
      <w:r w:rsidRPr="00601AE5">
        <w:t>Продавец в день рассмотрения заявок и документов Претендентов подписывает протокол об итогах приема заявок и определении участников аукциона,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  <w:proofErr w:type="gramEnd"/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      Претендент приобретает статус Участника аукциона с момента подписания протокола об итогах приема заявок и определении участников.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      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электронной площадки, на официальном сайте в сети "Интернет", а также на сайте продавца.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i/>
        </w:rPr>
      </w:pPr>
      <w:r w:rsidRPr="00601AE5">
        <w:rPr>
          <w:b/>
          <w:i/>
        </w:rPr>
        <w:t xml:space="preserve">     Претендент не допускается к участию в аукционе по следующим основаниям: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представлены не все документы в соответствии с перечнем, указанным в информационном сообщении (за исключением предложений о цене государственного или муниципального имущества), или оформление указанных документов не соответствует законодательству Российской Федерации;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заявка подана лицом, не уполномоченным претендентом на осуществление таких действий;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не подтверждено поступление в установленный срок задатка на счета, указанные в информационном сообщении.</w:t>
      </w:r>
    </w:p>
    <w:p w:rsidR="00163865" w:rsidRPr="00601AE5" w:rsidRDefault="00163865" w:rsidP="00A6514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</w:rPr>
        <w:t>7.</w:t>
      </w:r>
      <w:r w:rsidRPr="00601AE5">
        <w:t xml:space="preserve"> </w:t>
      </w:r>
      <w:r w:rsidRPr="00601AE5">
        <w:rPr>
          <w:b/>
          <w:i/>
        </w:rPr>
        <w:t>Аукцион</w:t>
      </w:r>
      <w:r w:rsidRPr="00601AE5">
        <w:rPr>
          <w:b/>
        </w:rPr>
        <w:t xml:space="preserve"> </w:t>
      </w:r>
      <w:r w:rsidRPr="00EE295A">
        <w:rPr>
          <w:b/>
        </w:rPr>
        <w:t xml:space="preserve">состоится </w:t>
      </w:r>
      <w:r w:rsidR="00DA3D87">
        <w:rPr>
          <w:b/>
        </w:rPr>
        <w:t>04</w:t>
      </w:r>
      <w:r w:rsidR="00A65148">
        <w:rPr>
          <w:b/>
        </w:rPr>
        <w:t>.</w:t>
      </w:r>
      <w:r w:rsidR="00DA3D87">
        <w:rPr>
          <w:b/>
        </w:rPr>
        <w:t>10</w:t>
      </w:r>
      <w:r w:rsidR="00A65148">
        <w:rPr>
          <w:b/>
        </w:rPr>
        <w:t>.2024 г.</w:t>
      </w:r>
      <w:r w:rsidRPr="00EE295A">
        <w:rPr>
          <w:b/>
        </w:rPr>
        <w:t xml:space="preserve"> в 06:00</w:t>
      </w:r>
      <w:r w:rsidR="00885D14">
        <w:rPr>
          <w:b/>
        </w:rPr>
        <w:t xml:space="preserve"> МСК</w:t>
      </w:r>
      <w:r w:rsidRPr="00601AE5">
        <w:t xml:space="preserve"> (10:00 местного времени) </w:t>
      </w:r>
      <w:r w:rsidRPr="00601AE5">
        <w:rPr>
          <w:bCs/>
        </w:rPr>
        <w:t xml:space="preserve">на электронной площадке </w:t>
      </w:r>
      <w:hyperlink r:id="rId12" w:history="1">
        <w:r w:rsidRPr="00601AE5">
          <w:rPr>
            <w:rStyle w:val="a3"/>
            <w:bCs/>
          </w:rPr>
          <w:t>www.rts-tender.ru</w:t>
        </w:r>
      </w:hyperlink>
      <w:r w:rsidRPr="00601AE5">
        <w:rPr>
          <w:bCs/>
        </w:rPr>
        <w:t>.</w:t>
      </w:r>
      <w:r w:rsidRPr="00601AE5">
        <w:t xml:space="preserve">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«Шаг аукциона» устанавливается Продавцом в фиксированной сумме, составляющей </w:t>
      </w:r>
      <w:r>
        <w:t>5 (пять</w:t>
      </w:r>
      <w:r w:rsidRPr="00601AE5">
        <w:t>) процентов начальной цены продажи, и не изменяется в течение всего аукциона.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 если в течение указанного времени: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bCs/>
          <w:i/>
          <w:iCs/>
        </w:rPr>
      </w:pPr>
      <w:r w:rsidRPr="00601AE5">
        <w:rPr>
          <w:b/>
          <w:bCs/>
          <w:i/>
          <w:iCs/>
        </w:rPr>
        <w:t>Аукцион признается несостоявшимся в следующих случаях: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  <w:iCs/>
        </w:rPr>
      </w:pPr>
      <w:r w:rsidRPr="00601AE5">
        <w:rPr>
          <w:bCs/>
          <w:iCs/>
        </w:rPr>
        <w:lastRenderedPageBreak/>
        <w:t>- не было подано ни одной заявки на участие либо ни один из претендентов не признан участником;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  <w:iCs/>
        </w:rPr>
      </w:pPr>
      <w:r w:rsidRPr="00601AE5">
        <w:rPr>
          <w:bCs/>
          <w:iCs/>
        </w:rPr>
        <w:t>- лицо, признанное единственным участником аукциона, отказалось от заключения договора купли-продажи;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Cs/>
          <w:iCs/>
        </w:rPr>
      </w:pPr>
      <w:r w:rsidRPr="00601AE5">
        <w:rPr>
          <w:bCs/>
          <w:iCs/>
        </w:rPr>
        <w:t>- ни один из участников не сделал предложение о начальной цене имущества.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         Решение о признан</w:t>
      </w:r>
      <w:proofErr w:type="gramStart"/>
      <w:r w:rsidRPr="00601AE5">
        <w:t>ии ау</w:t>
      </w:r>
      <w:proofErr w:type="gramEnd"/>
      <w:r w:rsidRPr="00601AE5">
        <w:t>кциона несостоявшимся оформляется протоколом об итогах аукциона.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i/>
        </w:rPr>
        <w:t>8.</w:t>
      </w:r>
      <w:r w:rsidRPr="00601AE5">
        <w:t xml:space="preserve"> </w:t>
      </w:r>
      <w:r w:rsidRPr="00601AE5">
        <w:rPr>
          <w:b/>
          <w:i/>
        </w:rPr>
        <w:t xml:space="preserve">Победителем аукциона </w:t>
      </w:r>
      <w:r w:rsidRPr="00601AE5">
        <w:t>признается участник, предложивший наибольшую цену имущества.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b/>
          <w:i/>
        </w:rPr>
        <w:t xml:space="preserve">9. Ход проведения процедуры аукциона </w:t>
      </w:r>
      <w:r w:rsidRPr="00601AE5">
        <w:t xml:space="preserve">фиксируется Оператором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</w:t>
      </w:r>
      <w:proofErr w:type="gramStart"/>
      <w:r w:rsidRPr="00601AE5">
        <w:t>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либо не позднее рабочего дня, следующего за днем подведения итогов аукциона, в случае если заявку на участие в аукционе подало</w:t>
      </w:r>
      <w:proofErr w:type="gramEnd"/>
      <w:r w:rsidRPr="00601AE5">
        <w:t xml:space="preserve"> только одно лицо, признанное единственным участником аукциона.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b/>
          <w:i/>
        </w:rPr>
        <w:t xml:space="preserve">     </w:t>
      </w:r>
      <w:r w:rsidRPr="00601AE5">
        <w:t>Процедура аукциона считается завершенной с момента подписания Продавцом протокола об итогах аукциона.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b/>
          <w:i/>
        </w:rPr>
        <w:t xml:space="preserve">     </w:t>
      </w:r>
      <w:r w:rsidRPr="00601AE5">
        <w:t>В случае</w:t>
      </w:r>
      <w:proofErr w:type="gramStart"/>
      <w:r w:rsidRPr="00601AE5">
        <w:t>,</w:t>
      </w:r>
      <w:proofErr w:type="gramEnd"/>
      <w:r w:rsidRPr="00601AE5">
        <w:t xml:space="preserve">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имущества.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 течение одного часа с момента подписания протокола об итогах аукциона победителю или лицу, признанному единственным участником аукциона, направляется уведомление о признании его победителем или единственным участником аукциона, с приложением этого протокола, а также размещается в открытой части электронной площадки следующая информация: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а) наименование имущества и иные позволяющие его индивидуализировать сведения (спецификация лота);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б) цена сделки;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в) фамилия, имя, отчество физического лица или наименование юридического лица - победителя или лица, признанного единственным участником аукциона.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b/>
          <w:i/>
        </w:rPr>
        <w:t>10. По результатам аукциона</w:t>
      </w:r>
      <w:r w:rsidRPr="00601AE5">
        <w:t xml:space="preserve"> продавец и победитель аукциона (покупатель) в течение пяти рабочих дней с даты подведения итогов аукциона заключают договор купли-продажи имущества в форме электронного документа, подписанного усиленными электронными подписями Сторон, </w:t>
      </w:r>
      <w:r>
        <w:t xml:space="preserve">посредством ЭТП.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Передача по акту приема-передачи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купли-продаж</w:t>
      </w:r>
      <w:r>
        <w:t>и.</w:t>
      </w:r>
    </w:p>
    <w:p w:rsidR="00163865" w:rsidRPr="00951A9F" w:rsidRDefault="00163865" w:rsidP="00B11658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</w:rPr>
        <w:t>Оплата приобретенного на аукционе имущества</w:t>
      </w:r>
      <w:r w:rsidRPr="00601AE5">
        <w:t xml:space="preserve"> за вычетом внесенного победителем аукциона задатка, который засчитывается в счет оплаты приобретаемого имущества, производится </w:t>
      </w:r>
      <w:r w:rsidRPr="00AC4102">
        <w:t>единовременным платежом</w:t>
      </w:r>
      <w:r w:rsidRPr="00601AE5">
        <w:t xml:space="preserve"> в течение 5 дней с даты подписания договора купли-продажи путем внесения денежных средств на счет Продавца: </w:t>
      </w:r>
      <w:r w:rsidRPr="00951A9F">
        <w:t xml:space="preserve">ИНН </w:t>
      </w:r>
      <w:r w:rsidR="00EE171C" w:rsidRPr="00951A9F">
        <w:t>5419101856</w:t>
      </w:r>
      <w:r w:rsidRPr="00951A9F">
        <w:t xml:space="preserve">, КПП </w:t>
      </w:r>
      <w:r w:rsidR="00EE171C" w:rsidRPr="00951A9F">
        <w:t>541901001</w:t>
      </w:r>
      <w:r w:rsidRPr="00951A9F">
        <w:t>, Получатель: УФК по Новосибирской области (</w:t>
      </w:r>
      <w:r w:rsidR="00515AD5" w:rsidRPr="00951A9F">
        <w:t>Администрация Венгеровского сельсовета Венгеровского района Новосибирской области</w:t>
      </w:r>
      <w:r w:rsidRPr="00951A9F">
        <w:t xml:space="preserve"> л/с </w:t>
      </w:r>
      <w:r w:rsidR="00515AD5" w:rsidRPr="00951A9F">
        <w:t>04513011310</w:t>
      </w:r>
      <w:r w:rsidRPr="00951A9F">
        <w:t xml:space="preserve">), </w:t>
      </w:r>
      <w:proofErr w:type="spellStart"/>
      <w:proofErr w:type="gramStart"/>
      <w:r w:rsidRPr="00951A9F">
        <w:t>р</w:t>
      </w:r>
      <w:proofErr w:type="spellEnd"/>
      <w:proofErr w:type="gramEnd"/>
      <w:r w:rsidRPr="00951A9F">
        <w:t>/</w:t>
      </w:r>
      <w:proofErr w:type="spellStart"/>
      <w:r w:rsidRPr="00951A9F">
        <w:t>сч</w:t>
      </w:r>
      <w:proofErr w:type="spellEnd"/>
      <w:r w:rsidRPr="00951A9F">
        <w:t xml:space="preserve"> </w:t>
      </w:r>
      <w:r w:rsidR="00515AD5" w:rsidRPr="00951A9F">
        <w:t>03100643000000015100</w:t>
      </w:r>
      <w:r w:rsidRPr="00951A9F">
        <w:t>, СИБИРСКОЕ  ГУ БАНКА РОССИИ//УФК по Новосибирской области    г.</w:t>
      </w:r>
      <w:r w:rsidR="00E63D71" w:rsidRPr="00951A9F">
        <w:t xml:space="preserve"> </w:t>
      </w:r>
      <w:r w:rsidRPr="00951A9F">
        <w:t xml:space="preserve">Новосибирск, БИК </w:t>
      </w:r>
      <w:r w:rsidR="00515AD5" w:rsidRPr="00951A9F">
        <w:t>015004950</w:t>
      </w:r>
      <w:r w:rsidRPr="00951A9F">
        <w:t xml:space="preserve">, </w:t>
      </w:r>
      <w:proofErr w:type="spellStart"/>
      <w:r w:rsidRPr="00951A9F">
        <w:t>кор</w:t>
      </w:r>
      <w:proofErr w:type="spellEnd"/>
      <w:r w:rsidRPr="00951A9F">
        <w:t>/</w:t>
      </w:r>
      <w:proofErr w:type="spellStart"/>
      <w:r w:rsidRPr="00951A9F">
        <w:t>сч</w:t>
      </w:r>
      <w:proofErr w:type="spellEnd"/>
      <w:r w:rsidRPr="00951A9F">
        <w:t xml:space="preserve"> </w:t>
      </w:r>
      <w:r w:rsidR="00515AD5" w:rsidRPr="00951A9F">
        <w:t>40102810445370000043</w:t>
      </w:r>
      <w:r w:rsidRPr="00951A9F">
        <w:t xml:space="preserve">, </w:t>
      </w:r>
      <w:r w:rsidR="00E63D71" w:rsidRPr="00951A9F">
        <w:t xml:space="preserve">ОГРН 1025406426935, </w:t>
      </w:r>
      <w:r w:rsidRPr="00951A9F">
        <w:t xml:space="preserve">ОКТМО </w:t>
      </w:r>
      <w:r w:rsidR="00514E38" w:rsidRPr="00951A9F">
        <w:t>50608402101</w:t>
      </w:r>
      <w:r w:rsidRPr="00951A9F">
        <w:t xml:space="preserve">, КБК  </w:t>
      </w:r>
      <w:r w:rsidR="00E63D71" w:rsidRPr="00951A9F">
        <w:t>260 1140205310 0000 410</w:t>
      </w:r>
      <w:r w:rsidRPr="00951A9F">
        <w:t xml:space="preserve">. Назначение платежа: Оплата имущества по договору купли-продажи от </w:t>
      </w:r>
      <w:r w:rsidRPr="00951A9F">
        <w:rPr>
          <w:u w:val="single"/>
        </w:rPr>
        <w:t>__.___.      202</w:t>
      </w:r>
      <w:r w:rsidR="00D31675">
        <w:rPr>
          <w:u w:val="single"/>
        </w:rPr>
        <w:t>4</w:t>
      </w:r>
      <w:r w:rsidR="00E63D71" w:rsidRPr="00951A9F">
        <w:rPr>
          <w:u w:val="single"/>
        </w:rPr>
        <w:t xml:space="preserve"> </w:t>
      </w:r>
      <w:r w:rsidRPr="00951A9F">
        <w:rPr>
          <w:u w:val="single"/>
        </w:rPr>
        <w:t>г</w:t>
      </w:r>
      <w:r w:rsidRPr="00951A9F">
        <w:t>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i/>
        </w:rPr>
      </w:pPr>
      <w:r w:rsidRPr="00601AE5">
        <w:rPr>
          <w:i/>
        </w:rPr>
        <w:lastRenderedPageBreak/>
        <w:t xml:space="preserve">Согласно пункту 3 статьи 161 Налогового Кодекса Российской Федерации от 05.08.2000г. № 117-ФЗ сделки по реализации муниципального имущества, составляющего муниципальную казну, облагаются НДС (20%). Оплата НДС осуществляется в порядке, установленном налоговым законодательством РФ. При этом в соответствии с налоговым законодательством РФ, в случае реализации муниципального имущества, составляющего муниципальную казну, физическому лицу, </w:t>
      </w:r>
      <w:r w:rsidRPr="001D3EA3">
        <w:rPr>
          <w:b/>
          <w:i/>
        </w:rPr>
        <w:t>НДС будет начислен на сумму</w:t>
      </w:r>
      <w:r w:rsidRPr="00601AE5">
        <w:rPr>
          <w:i/>
        </w:rPr>
        <w:t>, сложившуюся по итогам торгов. Если победителем торгов будет признано юридическое лицо или индивидуальный предприниматель, то указанные лица должны самостоятельно исчислить расчетным методом и уплатить в бюджет соответствующую сумму НДС, дополнительно к цене Имущества.</w:t>
      </w:r>
    </w:p>
    <w:p w:rsidR="00163865" w:rsidRPr="00951A9F" w:rsidRDefault="00163865" w:rsidP="00951A9F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rPr>
          <w:b/>
        </w:rPr>
        <w:t>Оплата за земельный участок</w:t>
      </w:r>
      <w:r w:rsidRPr="00601AE5">
        <w:t xml:space="preserve"> производится покупателем единовременным платежом в течение 5 дней со дня подписания договора купли-продажи посредством внесения денежных средств на счет Продавца:  </w:t>
      </w:r>
      <w:r w:rsidR="00951A9F" w:rsidRPr="00951A9F">
        <w:t xml:space="preserve">ИНН 5419101856, КПП 541901001, Получатель: УФК по Новосибирской области (Администрация Венгеровского сельсовета Венгеровского района Новосибирской области л/с 04513011310), </w:t>
      </w:r>
      <w:proofErr w:type="spellStart"/>
      <w:proofErr w:type="gramStart"/>
      <w:r w:rsidR="00951A9F" w:rsidRPr="00951A9F">
        <w:t>р</w:t>
      </w:r>
      <w:proofErr w:type="spellEnd"/>
      <w:proofErr w:type="gramEnd"/>
      <w:r w:rsidR="00951A9F" w:rsidRPr="00951A9F">
        <w:t>/</w:t>
      </w:r>
      <w:proofErr w:type="spellStart"/>
      <w:r w:rsidR="00951A9F" w:rsidRPr="00951A9F">
        <w:t>сч</w:t>
      </w:r>
      <w:proofErr w:type="spellEnd"/>
      <w:r w:rsidR="00951A9F" w:rsidRPr="00951A9F">
        <w:t xml:space="preserve"> 03100643000000015100, СИБИРСКОЕ  ГУ БАНКА РОССИИ//УФК по Новосибирской области    г. Новосибирск, БИК 015004950, </w:t>
      </w:r>
      <w:proofErr w:type="spellStart"/>
      <w:r w:rsidR="00951A9F" w:rsidRPr="00951A9F">
        <w:t>кор</w:t>
      </w:r>
      <w:proofErr w:type="spellEnd"/>
      <w:r w:rsidR="00951A9F" w:rsidRPr="00951A9F">
        <w:t>/</w:t>
      </w:r>
      <w:proofErr w:type="spellStart"/>
      <w:r w:rsidR="00951A9F" w:rsidRPr="00951A9F">
        <w:t>сч</w:t>
      </w:r>
      <w:proofErr w:type="spellEnd"/>
      <w:r w:rsidR="00951A9F" w:rsidRPr="00951A9F">
        <w:t xml:space="preserve"> 40102810445370000043, ОГРН 1025406426935, ОКТМО 50608402101, КБК  260 1140205310 0000 410.</w:t>
      </w:r>
      <w:r w:rsidRPr="00AC4102">
        <w:rPr>
          <w:color w:val="FF0000"/>
        </w:rPr>
        <w:t xml:space="preserve"> </w:t>
      </w:r>
      <w:r w:rsidRPr="00951A9F">
        <w:t>Назначение платежа: Оплата земельного участка по договору купли-продажи от «___» ___ 202</w:t>
      </w:r>
      <w:r w:rsidR="00B610F9">
        <w:t>4</w:t>
      </w:r>
      <w:r w:rsidR="00951A9F">
        <w:t xml:space="preserve"> </w:t>
      </w:r>
      <w:r w:rsidRPr="00951A9F">
        <w:t>г.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u w:val="single"/>
        </w:rPr>
      </w:pPr>
      <w:r w:rsidRPr="00601AE5">
        <w:t>Факт оплаты имущества подтверждается выпиской со счета организатора аукциона, подтверждающей поступление сре</w:t>
      </w:r>
      <w:proofErr w:type="gramStart"/>
      <w:r w:rsidRPr="00601AE5">
        <w:t>дств в р</w:t>
      </w:r>
      <w:proofErr w:type="gramEnd"/>
      <w:r w:rsidRPr="00601AE5">
        <w:t>азмере и сроки, указанные в договоре купли-продажи имущества.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При уклонении или отказе победителя аукциона либо лица, признанного единственным участником аукциона,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 Решение о признании таких лиц уклонившимися от подписания договора оформляется соответствующим протоколом, который подписывается членами Конкурсной комиссии и размещается на официальных сайтах торгов и электронной площадке не позднее следующего рабочего дня после его подписания.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При заключении договора купли-продажи, изменение условий договора по соглашению сторон или в одностороннем порядке не допускается.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Информация о результатах сделок приватизации государственного или муниципального имущества подлежит размещению на официальном сайте в сети "Интернет" в течение десяти дней со дня совершения указанных сделок.</w:t>
      </w:r>
      <w:r w:rsidRPr="00601AE5">
        <w:tab/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rPr>
          <w:b/>
          <w:i/>
        </w:rPr>
        <w:t>Организатор аукциона вправе отказаться</w:t>
      </w:r>
      <w:r w:rsidRPr="00601AE5">
        <w:t xml:space="preserve"> от проведения аукциона не позднее, чем за три дня до дня проведения аукциона.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 xml:space="preserve">Решение об отмене аукциона размещается на официальном сайте Российской Федерации для размещения информации о проведении торгов </w:t>
      </w:r>
      <w:proofErr w:type="spellStart"/>
      <w:r w:rsidRPr="00601AE5">
        <w:t>www.torgi.gov.ru</w:t>
      </w:r>
      <w:proofErr w:type="spellEnd"/>
      <w:r w:rsidRPr="00601AE5">
        <w:t xml:space="preserve"> и в открытой части электронной площадки в срок не позднее рабочего дня, следующего за днем принятия указанного решения.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Оператор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Оператор 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В течение одного часа со времени приостановления проведения продажи имущества Оператор 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  <w:rPr>
          <w:b/>
          <w:i/>
        </w:rPr>
      </w:pPr>
      <w:r w:rsidRPr="00601AE5">
        <w:rPr>
          <w:b/>
          <w:i/>
        </w:rPr>
        <w:lastRenderedPageBreak/>
        <w:t>11. Порядок осмотра имущества. Предоставление аукционной документации.</w:t>
      </w:r>
    </w:p>
    <w:p w:rsidR="00163865" w:rsidRPr="00601AE5" w:rsidRDefault="00163865" w:rsidP="004F70D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>Осмотр муниципального имущества осуществляется в рабочие дни с 09 часов 00 минут до 1</w:t>
      </w:r>
      <w:r w:rsidR="004B5C93">
        <w:t>3</w:t>
      </w:r>
      <w:r w:rsidRPr="00601AE5">
        <w:t xml:space="preserve"> часов 00 минут и с </w:t>
      </w:r>
      <w:r w:rsidR="004B5C93">
        <w:t>14</w:t>
      </w:r>
      <w:r w:rsidRPr="00601AE5">
        <w:t xml:space="preserve"> часов </w:t>
      </w:r>
      <w:r w:rsidR="004B5C93">
        <w:t>00</w:t>
      </w:r>
      <w:r w:rsidRPr="00601AE5">
        <w:t xml:space="preserve"> минут до 17 часов 00 минут по местному времени, по предварительному согласованию с организатором аукциона, в период подачи заявок. 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proofErr w:type="gramStart"/>
      <w:r w:rsidRPr="00601AE5">
        <w:t xml:space="preserve">Аукционная документация предоставляется по заявлению заинтересованного лица (его представителя - при наличии доверенности) без взимания платы по адресу организатора аукциона в рабочие дни с 09 часов 00 минут до </w:t>
      </w:r>
      <w:r w:rsidR="004F70D2">
        <w:t xml:space="preserve">13 </w:t>
      </w:r>
      <w:r w:rsidRPr="00601AE5">
        <w:t xml:space="preserve">часов 00 минут и с </w:t>
      </w:r>
      <w:r w:rsidR="004F70D2">
        <w:t>14</w:t>
      </w:r>
      <w:r w:rsidRPr="00601AE5">
        <w:t xml:space="preserve"> часов </w:t>
      </w:r>
      <w:r w:rsidR="004F70D2">
        <w:t xml:space="preserve">00 минут до 17 часов 00 минут </w:t>
      </w:r>
      <w:r w:rsidRPr="00601AE5">
        <w:t>по местному времени, а также посредством электронной почты.</w:t>
      </w:r>
      <w:proofErr w:type="gramEnd"/>
      <w:r w:rsidRPr="00601AE5">
        <w:t xml:space="preserve"> Аукционная документация размещена на официальном сайте торгов </w:t>
      </w:r>
      <w:hyperlink r:id="rId13" w:history="1">
        <w:r w:rsidRPr="00601AE5">
          <w:rPr>
            <w:rStyle w:val="a3"/>
          </w:rPr>
          <w:t>www.torgi.gov.ru</w:t>
        </w:r>
      </w:hyperlink>
      <w:r w:rsidRPr="00601AE5">
        <w:t xml:space="preserve">., на электронной торговой площадке ООО «РТС-тендер» </w:t>
      </w:r>
      <w:hyperlink r:id="rId14" w:history="1">
        <w:r w:rsidRPr="00601AE5">
          <w:rPr>
            <w:rStyle w:val="a3"/>
          </w:rPr>
          <w:t>www.rts-tender.ru</w:t>
        </w:r>
      </w:hyperlink>
      <w:r w:rsidRPr="00601AE5">
        <w:t xml:space="preserve">. </w:t>
      </w:r>
    </w:p>
    <w:p w:rsidR="00163865" w:rsidRPr="00601AE5" w:rsidRDefault="00163865" w:rsidP="004F70D2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rPr>
          <w:bCs/>
        </w:rPr>
      </w:pPr>
      <w:proofErr w:type="gramStart"/>
      <w:r w:rsidRPr="00601AE5">
        <w:t xml:space="preserve">Настоящее постановление, условия приватизации муниципального имущества </w:t>
      </w:r>
      <w:r w:rsidR="004F70D2">
        <w:t>администрации Венгеровского сельсовета Венгеровского района</w:t>
      </w:r>
      <w:r w:rsidRPr="00601AE5">
        <w:t xml:space="preserve"> Новосибирской области и информационное сообщение </w:t>
      </w:r>
      <w:r w:rsidR="004F70D2">
        <w:t>администрации Венгеровского сельсовета Венгеровского района</w:t>
      </w:r>
      <w:r w:rsidR="004F70D2" w:rsidRPr="00601AE5">
        <w:t xml:space="preserve"> Новосибирской области</w:t>
      </w:r>
      <w:r w:rsidRPr="00601AE5">
        <w:t xml:space="preserve"> о приватизации муниципального имущества опубликовано в сети Интернет: на официальном сайте администрации </w:t>
      </w:r>
      <w:r w:rsidR="004F70D2">
        <w:t>Венгеровского сельсовета Венгеровского района</w:t>
      </w:r>
      <w:r w:rsidR="004F70D2" w:rsidRPr="00601AE5">
        <w:t xml:space="preserve"> Новосибирской области</w:t>
      </w:r>
      <w:r w:rsidRPr="00601AE5">
        <w:t xml:space="preserve"> </w:t>
      </w:r>
      <w:hyperlink r:id="rId15" w:history="1">
        <w:r w:rsidR="00C723E1" w:rsidRPr="00AA690F">
          <w:rPr>
            <w:rStyle w:val="a3"/>
          </w:rPr>
          <w:t>https://</w:t>
        </w:r>
        <w:r w:rsidR="00C723E1" w:rsidRPr="00AA690F">
          <w:rPr>
            <w:rStyle w:val="a3"/>
            <w:lang w:val="en-US"/>
          </w:rPr>
          <w:t>vengersovet</w:t>
        </w:r>
        <w:r w:rsidR="00C723E1" w:rsidRPr="00AA690F">
          <w:rPr>
            <w:rStyle w:val="a3"/>
          </w:rPr>
          <w:t>.nso.ru/</w:t>
        </w:r>
      </w:hyperlink>
      <w:r w:rsidRPr="00601AE5">
        <w:t xml:space="preserve"> , на официальном сайте Российской Федерации для проведения торгов </w:t>
      </w:r>
      <w:hyperlink r:id="rId16" w:history="1">
        <w:r w:rsidRPr="00601AE5">
          <w:rPr>
            <w:rStyle w:val="a3"/>
          </w:rPr>
          <w:t>www.torgi.gov.ru</w:t>
        </w:r>
      </w:hyperlink>
      <w:r w:rsidRPr="00601AE5">
        <w:t xml:space="preserve"> (официальный сайт), на официальном сайте</w:t>
      </w:r>
      <w:proofErr w:type="gramEnd"/>
      <w:r w:rsidRPr="00601AE5">
        <w:t xml:space="preserve"> электронной площадки Росс</w:t>
      </w:r>
      <w:proofErr w:type="gramStart"/>
      <w:r w:rsidRPr="00601AE5">
        <w:t>ии ООО</w:t>
      </w:r>
      <w:proofErr w:type="gramEnd"/>
      <w:r w:rsidRPr="00601AE5">
        <w:t xml:space="preserve"> «РТС-тендер» </w:t>
      </w:r>
      <w:hyperlink r:id="rId17" w:history="1">
        <w:r w:rsidRPr="00601AE5">
          <w:rPr>
            <w:rStyle w:val="a3"/>
            <w:bCs/>
          </w:rPr>
          <w:t>www.rts-tender.ru</w:t>
        </w:r>
      </w:hyperlink>
      <w:r w:rsidRPr="00601AE5">
        <w:t xml:space="preserve">. </w:t>
      </w:r>
    </w:p>
    <w:p w:rsidR="00163865" w:rsidRPr="00601AE5" w:rsidRDefault="00163865" w:rsidP="004624AD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</w:pPr>
      <w:r w:rsidRPr="00601AE5">
        <w:t xml:space="preserve">Дополнительную информацию можно получить по адресу: </w:t>
      </w:r>
      <w:r w:rsidR="00C723E1">
        <w:rPr>
          <w:lang w:val="en-US"/>
        </w:rPr>
        <w:t>632241, Новосибирская</w:t>
      </w:r>
      <w:r w:rsidR="00C723E1">
        <w:t xml:space="preserve"> область, Венгеровский район, с. Венгерово, ул. Ленина, д. 65</w:t>
      </w:r>
      <w:r w:rsidRPr="00601AE5">
        <w:t xml:space="preserve">, </w:t>
      </w:r>
      <w:r w:rsidR="00C723E1">
        <w:t xml:space="preserve">кабинет И.о. Главы Венгеровского сельсовета </w:t>
      </w:r>
      <w:r w:rsidRPr="00601AE5">
        <w:t xml:space="preserve"> или </w:t>
      </w:r>
      <w:proofErr w:type="gramStart"/>
      <w:r w:rsidRPr="00601AE5">
        <w:t>по</w:t>
      </w:r>
      <w:proofErr w:type="gramEnd"/>
      <w:r w:rsidRPr="00601AE5">
        <w:t xml:space="preserve"> тел. 8 (383-</w:t>
      </w:r>
      <w:r w:rsidR="00C723E1">
        <w:t>69</w:t>
      </w:r>
      <w:r w:rsidRPr="00601AE5">
        <w:t xml:space="preserve">) </w:t>
      </w:r>
      <w:r w:rsidR="00C723E1">
        <w:t>22-819</w:t>
      </w:r>
      <w:r w:rsidRPr="00601AE5">
        <w:t xml:space="preserve"> в период приема заявок.</w:t>
      </w:r>
    </w:p>
    <w:p w:rsidR="00163865" w:rsidRPr="00601AE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  <w:r w:rsidRPr="00601AE5">
        <w:t>Приложение №1 – проект договора купли-продажи</w:t>
      </w:r>
    </w:p>
    <w:p w:rsidR="00163865" w:rsidRDefault="00163865" w:rsidP="00163865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left="-567" w:right="-1" w:firstLine="567"/>
        <w:jc w:val="both"/>
      </w:pPr>
    </w:p>
    <w:p w:rsidR="004B4535" w:rsidRDefault="004B4535"/>
    <w:sectPr w:rsidR="004B4535" w:rsidSect="00766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45FCE"/>
    <w:rsid w:val="000743F6"/>
    <w:rsid w:val="000B7B57"/>
    <w:rsid w:val="000C6F27"/>
    <w:rsid w:val="000E23DE"/>
    <w:rsid w:val="000E3899"/>
    <w:rsid w:val="000F617D"/>
    <w:rsid w:val="00127478"/>
    <w:rsid w:val="0014297F"/>
    <w:rsid w:val="00163865"/>
    <w:rsid w:val="001729AE"/>
    <w:rsid w:val="001B236F"/>
    <w:rsid w:val="001B31BE"/>
    <w:rsid w:val="001D538C"/>
    <w:rsid w:val="001E28C5"/>
    <w:rsid w:val="001E69D0"/>
    <w:rsid w:val="001F44B4"/>
    <w:rsid w:val="0022700D"/>
    <w:rsid w:val="00244842"/>
    <w:rsid w:val="00255B20"/>
    <w:rsid w:val="00282E7B"/>
    <w:rsid w:val="00307321"/>
    <w:rsid w:val="003078BB"/>
    <w:rsid w:val="00307A06"/>
    <w:rsid w:val="003218D2"/>
    <w:rsid w:val="00345FCE"/>
    <w:rsid w:val="003A1DEF"/>
    <w:rsid w:val="003C22BD"/>
    <w:rsid w:val="003E55B1"/>
    <w:rsid w:val="003F7340"/>
    <w:rsid w:val="00416FA1"/>
    <w:rsid w:val="0045337C"/>
    <w:rsid w:val="004624AD"/>
    <w:rsid w:val="00482F0D"/>
    <w:rsid w:val="004B2359"/>
    <w:rsid w:val="004B4535"/>
    <w:rsid w:val="004B5C93"/>
    <w:rsid w:val="004F70D2"/>
    <w:rsid w:val="00514E38"/>
    <w:rsid w:val="00515AD5"/>
    <w:rsid w:val="00553784"/>
    <w:rsid w:val="00570709"/>
    <w:rsid w:val="005A6880"/>
    <w:rsid w:val="00694CC7"/>
    <w:rsid w:val="006A31F4"/>
    <w:rsid w:val="006B21C1"/>
    <w:rsid w:val="006C5EB6"/>
    <w:rsid w:val="00766E78"/>
    <w:rsid w:val="00822169"/>
    <w:rsid w:val="0084249B"/>
    <w:rsid w:val="008620BE"/>
    <w:rsid w:val="00870456"/>
    <w:rsid w:val="00885D14"/>
    <w:rsid w:val="008C5933"/>
    <w:rsid w:val="008C7DFD"/>
    <w:rsid w:val="008F0760"/>
    <w:rsid w:val="00912040"/>
    <w:rsid w:val="00914B39"/>
    <w:rsid w:val="00917A67"/>
    <w:rsid w:val="00924E78"/>
    <w:rsid w:val="0095163B"/>
    <w:rsid w:val="00951A9F"/>
    <w:rsid w:val="009C2EE1"/>
    <w:rsid w:val="009C6B87"/>
    <w:rsid w:val="009E6354"/>
    <w:rsid w:val="009F6E01"/>
    <w:rsid w:val="00A02101"/>
    <w:rsid w:val="00A65148"/>
    <w:rsid w:val="00A7029F"/>
    <w:rsid w:val="00AA7AB9"/>
    <w:rsid w:val="00AC4102"/>
    <w:rsid w:val="00AD2CD8"/>
    <w:rsid w:val="00AE33FF"/>
    <w:rsid w:val="00AF1E85"/>
    <w:rsid w:val="00B06DD0"/>
    <w:rsid w:val="00B11658"/>
    <w:rsid w:val="00B379E8"/>
    <w:rsid w:val="00B610F9"/>
    <w:rsid w:val="00B85AA4"/>
    <w:rsid w:val="00BA47F9"/>
    <w:rsid w:val="00BB3B68"/>
    <w:rsid w:val="00BD1E78"/>
    <w:rsid w:val="00C30596"/>
    <w:rsid w:val="00C723E1"/>
    <w:rsid w:val="00C84372"/>
    <w:rsid w:val="00C84D28"/>
    <w:rsid w:val="00CB551E"/>
    <w:rsid w:val="00D2609A"/>
    <w:rsid w:val="00D31675"/>
    <w:rsid w:val="00D50166"/>
    <w:rsid w:val="00DA3D87"/>
    <w:rsid w:val="00DC5E1F"/>
    <w:rsid w:val="00DD36E5"/>
    <w:rsid w:val="00E00F11"/>
    <w:rsid w:val="00E077FD"/>
    <w:rsid w:val="00E26D52"/>
    <w:rsid w:val="00E34C5B"/>
    <w:rsid w:val="00E56E0E"/>
    <w:rsid w:val="00E63D71"/>
    <w:rsid w:val="00E645AF"/>
    <w:rsid w:val="00EE171C"/>
    <w:rsid w:val="00F75C2B"/>
    <w:rsid w:val="00F957AC"/>
    <w:rsid w:val="00FE2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8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638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24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elp.rts-tender.ru/articles/list?id=1340" TargetMode="External"/><Relationship Id="rId13" Type="http://schemas.openxmlformats.org/officeDocument/2006/relationships/hyperlink" Target="http://www.torgi.gov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Support@rts-tender.ru" TargetMode="External"/><Relationship Id="rId12" Type="http://schemas.openxmlformats.org/officeDocument/2006/relationships/hyperlink" Target="http://www.rts-tender.ru" TargetMode="External"/><Relationship Id="rId17" Type="http://schemas.openxmlformats.org/officeDocument/2006/relationships/hyperlink" Target="http://www.rts-tender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rts-tender.ru" TargetMode="External"/><Relationship Id="rId11" Type="http://schemas.openxmlformats.org/officeDocument/2006/relationships/hyperlink" Target="https://www.rts-tender.ru/tariffs/platform-property-sales-tariffs" TargetMode="External"/><Relationship Id="rId5" Type="http://schemas.openxmlformats.org/officeDocument/2006/relationships/hyperlink" Target="http://www.rts-tender.ru" TargetMode="External"/><Relationship Id="rId15" Type="http://schemas.openxmlformats.org/officeDocument/2006/relationships/hyperlink" Target="https://vengersovet.nso.ru/" TargetMode="External"/><Relationship Id="rId10" Type="http://schemas.openxmlformats.org/officeDocument/2006/relationships/hyperlink" Target="http://www.rts-tende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" TargetMode="External"/><Relationship Id="rId14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B094C-FDE4-4D9D-B9D6-1F71070A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9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SSovet</Company>
  <LinksUpToDate>false</LinksUpToDate>
  <CharactersWithSpaces>30173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 Елена Сергеевна</dc:creator>
  <cp:lastModifiedBy>Admin</cp:lastModifiedBy>
  <cp:revision>77</cp:revision>
  <cp:lastPrinted>2024-04-25T07:39:00Z</cp:lastPrinted>
  <dcterms:created xsi:type="dcterms:W3CDTF">2023-10-03T08:19:00Z</dcterms:created>
  <dcterms:modified xsi:type="dcterms:W3CDTF">2024-08-28T07:42:00Z</dcterms:modified>
</cp:coreProperties>
</file>