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D2090">
        <w:rPr>
          <w:b/>
          <w:sz w:val="26"/>
          <w:szCs w:val="26"/>
        </w:rPr>
        <w:t>ноябре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D3CDE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>В</w:t>
      </w:r>
      <w:r w:rsidR="002B180A">
        <w:rPr>
          <w:b/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ноябре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6D3CDE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DF54B3">
        <w:rPr>
          <w:sz w:val="26"/>
          <w:szCs w:val="26"/>
        </w:rPr>
        <w:t xml:space="preserve"> </w:t>
      </w:r>
      <w:r w:rsidR="008D2090">
        <w:rPr>
          <w:b/>
          <w:sz w:val="26"/>
          <w:szCs w:val="26"/>
        </w:rPr>
        <w:t>0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D3CDE">
        <w:rPr>
          <w:i/>
          <w:sz w:val="26"/>
          <w:szCs w:val="26"/>
        </w:rPr>
        <w:t>октябре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6D3CDE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6D3CDE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; в </w:t>
      </w:r>
      <w:r w:rsidR="006D3CDE">
        <w:rPr>
          <w:i/>
          <w:sz w:val="26"/>
          <w:szCs w:val="26"/>
        </w:rPr>
        <w:t>ноябре</w:t>
      </w:r>
      <w:r w:rsidR="008D2090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6D3CDE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595C77">
        <w:rPr>
          <w:i/>
          <w:sz w:val="26"/>
          <w:szCs w:val="26"/>
        </w:rPr>
        <w:t>года -</w:t>
      </w:r>
      <w:r w:rsidR="009C653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8D2090">
        <w:rPr>
          <w:sz w:val="26"/>
          <w:szCs w:val="26"/>
        </w:rPr>
        <w:t>0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D3CD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8D2090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9C653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D2090">
        <w:rPr>
          <w:i/>
          <w:sz w:val="26"/>
          <w:szCs w:val="26"/>
        </w:rPr>
        <w:t>октябре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5A132C">
        <w:rPr>
          <w:i/>
          <w:sz w:val="26"/>
          <w:szCs w:val="26"/>
        </w:rPr>
        <w:t xml:space="preserve"> 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8D2090">
        <w:rPr>
          <w:i/>
          <w:sz w:val="26"/>
          <w:szCs w:val="26"/>
        </w:rPr>
        <w:t>ноябре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6538" cy="3514476"/>
            <wp:effectExtent l="38100" t="0" r="15212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D2090">
        <w:rPr>
          <w:sz w:val="26"/>
          <w:szCs w:val="26"/>
        </w:rPr>
        <w:t xml:space="preserve">октябрем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6D3CDE">
        <w:rPr>
          <w:sz w:val="26"/>
          <w:szCs w:val="26"/>
        </w:rPr>
        <w:t xml:space="preserve">4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6D3CDE">
        <w:rPr>
          <w:sz w:val="26"/>
          <w:szCs w:val="26"/>
        </w:rPr>
        <w:t>уменьшилось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 xml:space="preserve">ноябрем 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D3CDE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8D2090">
        <w:rPr>
          <w:sz w:val="26"/>
          <w:szCs w:val="26"/>
        </w:rPr>
        <w:t>не измен</w:t>
      </w:r>
      <w:r w:rsidR="008D2090">
        <w:rPr>
          <w:sz w:val="26"/>
          <w:szCs w:val="26"/>
        </w:rPr>
        <w:t>и</w:t>
      </w:r>
      <w:r w:rsidR="008D2090">
        <w:rPr>
          <w:sz w:val="26"/>
          <w:szCs w:val="26"/>
        </w:rPr>
        <w:t>лось</w:t>
      </w:r>
      <w:r w:rsidR="00335D9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В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A132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Default="00035F12" w:rsidP="00B60F2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DF54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B60F24" w:rsidRPr="00B60F24" w:rsidRDefault="00B60F24" w:rsidP="00B60F24">
      <w:pPr>
        <w:tabs>
          <w:tab w:val="left" w:pos="567"/>
        </w:tabs>
        <w:jc w:val="both"/>
        <w:rPr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2090">
        <w:rPr>
          <w:sz w:val="26"/>
          <w:szCs w:val="26"/>
        </w:rPr>
        <w:t>ноябре</w:t>
      </w:r>
      <w:r w:rsidR="005A1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6D3CDE">
        <w:rPr>
          <w:sz w:val="26"/>
          <w:szCs w:val="26"/>
        </w:rPr>
        <w:t xml:space="preserve">4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DF54B3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2B180A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6D3CDE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9C653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B60F24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8D2090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6D3CDE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8D2090">
        <w:rPr>
          <w:i/>
          <w:sz w:val="26"/>
          <w:szCs w:val="26"/>
        </w:rPr>
        <w:t>ноябре</w:t>
      </w:r>
      <w:r w:rsidR="00DB128C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6D3CD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C653C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8D2090">
        <w:rPr>
          <w:i/>
          <w:sz w:val="26"/>
          <w:szCs w:val="26"/>
        </w:rPr>
        <w:t>ноябре</w:t>
      </w:r>
      <w:r w:rsidR="002B180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8D2090">
        <w:rPr>
          <w:i/>
          <w:sz w:val="26"/>
          <w:szCs w:val="26"/>
        </w:rPr>
        <w:t>октябре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4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8D2090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6D3CD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2090">
        <w:rPr>
          <w:b/>
          <w:sz w:val="26"/>
          <w:szCs w:val="26"/>
        </w:rPr>
        <w:t>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8D2090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D2090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2B180A">
        <w:rPr>
          <w:sz w:val="26"/>
          <w:szCs w:val="26"/>
        </w:rPr>
        <w:t>экономическая сфера</w:t>
      </w:r>
      <w:r w:rsidR="002B180A" w:rsidRPr="00220798">
        <w:rPr>
          <w:sz w:val="26"/>
          <w:szCs w:val="26"/>
        </w:rPr>
        <w:t xml:space="preserve"> –</w:t>
      </w:r>
      <w:r w:rsidR="008D2090">
        <w:rPr>
          <w:sz w:val="26"/>
          <w:szCs w:val="26"/>
        </w:rPr>
        <w:t>0</w:t>
      </w:r>
      <w:r w:rsidR="002B180A">
        <w:rPr>
          <w:sz w:val="26"/>
          <w:szCs w:val="26"/>
        </w:rPr>
        <w:t xml:space="preserve"> (100 </w:t>
      </w:r>
      <w:r w:rsidR="002B180A" w:rsidRPr="00220798">
        <w:rPr>
          <w:sz w:val="26"/>
          <w:szCs w:val="26"/>
        </w:rPr>
        <w:t>%</w:t>
      </w:r>
      <w:r w:rsidR="002B180A">
        <w:rPr>
          <w:sz w:val="26"/>
          <w:szCs w:val="26"/>
        </w:rPr>
        <w:t xml:space="preserve"> </w:t>
      </w:r>
      <w:r w:rsidR="002B180A" w:rsidRPr="00220798">
        <w:rPr>
          <w:sz w:val="26"/>
          <w:szCs w:val="26"/>
        </w:rPr>
        <w:t>от общего количества вопросов);</w:t>
      </w:r>
    </w:p>
    <w:p w:rsidR="004F4188" w:rsidRDefault="00C1689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8D2090">
                    <w:rPr>
                      <w:b/>
                    </w:rPr>
                    <w:t>ноябре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531F6D">
                    <w:rPr>
                      <w:b/>
                    </w:rPr>
                    <w:t>2</w:t>
                  </w:r>
                  <w:r w:rsidR="006D3CD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D2090">
                    <w:rPr>
                      <w:b/>
                    </w:rPr>
                    <w:t>октябрем</w:t>
                  </w:r>
                  <w:r w:rsidR="009443DD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6D3CD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D2090">
                    <w:rPr>
                      <w:b/>
                    </w:rPr>
                    <w:t>ноябрем</w:t>
                  </w:r>
                  <w:r w:rsidR="002304BA">
                    <w:rPr>
                      <w:b/>
                    </w:rPr>
                    <w:t xml:space="preserve"> </w:t>
                  </w:r>
                  <w:r w:rsidR="00C51096">
                    <w:rPr>
                      <w:b/>
                    </w:rPr>
                    <w:t>202</w:t>
                  </w:r>
                  <w:r w:rsidR="006D3CD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B60F24" w:rsidRDefault="00B60F24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60F24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5C1C5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B451E">
        <w:rPr>
          <w:i/>
          <w:sz w:val="26"/>
          <w:szCs w:val="26"/>
        </w:rPr>
        <w:t>24</w:t>
      </w:r>
      <w:r w:rsidRPr="00220798">
        <w:rPr>
          <w:i/>
          <w:sz w:val="26"/>
          <w:szCs w:val="26"/>
        </w:rPr>
        <w:t>года –</w:t>
      </w:r>
      <w:r w:rsidR="00604055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B60F24">
        <w:rPr>
          <w:i/>
          <w:sz w:val="26"/>
          <w:szCs w:val="26"/>
        </w:rPr>
        <w:t>ноябре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9443D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531F6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2304BA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>октябре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года – </w:t>
      </w:r>
      <w:r w:rsidR="00604055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3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9443DD">
        <w:rPr>
          <w:i/>
          <w:sz w:val="26"/>
          <w:szCs w:val="26"/>
        </w:rPr>
        <w:t>0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2304BA" w:rsidRDefault="00A8483F" w:rsidP="002304BA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04B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B60F24">
        <w:rPr>
          <w:i/>
          <w:sz w:val="26"/>
          <w:szCs w:val="26"/>
        </w:rPr>
        <w:t xml:space="preserve">октябре 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604055">
        <w:rPr>
          <w:i/>
          <w:sz w:val="26"/>
          <w:szCs w:val="26"/>
        </w:rPr>
        <w:t>0</w:t>
      </w:r>
      <w:r w:rsidR="00B60F24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DB128C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9443DD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B60F24">
        <w:rPr>
          <w:sz w:val="26"/>
          <w:szCs w:val="26"/>
        </w:rPr>
        <w:t>ноябре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B451E">
        <w:rPr>
          <w:sz w:val="26"/>
          <w:szCs w:val="26"/>
        </w:rPr>
        <w:t>4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 года - </w:t>
      </w:r>
      <w:r w:rsidR="00531F6D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60F24">
        <w:rPr>
          <w:sz w:val="26"/>
          <w:szCs w:val="26"/>
        </w:rPr>
        <w:t xml:space="preserve">ноябре </w:t>
      </w:r>
      <w:r w:rsidR="00F85D0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2B451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>октябре</w:t>
      </w:r>
      <w:r w:rsidR="002304B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60F24">
        <w:rPr>
          <w:i/>
          <w:sz w:val="26"/>
          <w:szCs w:val="26"/>
        </w:rPr>
        <w:t>ноябре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2B451E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60F24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Default="00A8483F" w:rsidP="00B60F2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B60F24" w:rsidRPr="00220798" w:rsidRDefault="00B60F24" w:rsidP="00B60F24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B60F24">
        <w:rPr>
          <w:sz w:val="26"/>
          <w:szCs w:val="26"/>
        </w:rPr>
        <w:t>ноябре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2B451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531F6D">
        <w:rPr>
          <w:sz w:val="26"/>
          <w:szCs w:val="26"/>
        </w:rPr>
        <w:t xml:space="preserve">- </w:t>
      </w:r>
      <w:r w:rsidR="002304B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60F24">
        <w:rPr>
          <w:i/>
          <w:sz w:val="26"/>
          <w:szCs w:val="26"/>
        </w:rPr>
        <w:t xml:space="preserve">октябре 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2B451E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2304B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B60F24">
        <w:rPr>
          <w:i/>
          <w:sz w:val="26"/>
          <w:szCs w:val="26"/>
        </w:rPr>
        <w:t>ноябре</w:t>
      </w:r>
      <w:r w:rsidR="002304BA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2B451E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9443DD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B60F24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2BBE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18B0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78A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04BA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180A"/>
    <w:rsid w:val="002B322B"/>
    <w:rsid w:val="002B451E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147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1F6D"/>
    <w:rsid w:val="0053270C"/>
    <w:rsid w:val="005404C9"/>
    <w:rsid w:val="005454B3"/>
    <w:rsid w:val="005476C3"/>
    <w:rsid w:val="00553E7E"/>
    <w:rsid w:val="00555DB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5C77"/>
    <w:rsid w:val="005961EF"/>
    <w:rsid w:val="005A1224"/>
    <w:rsid w:val="005A132C"/>
    <w:rsid w:val="005A2FD9"/>
    <w:rsid w:val="005A3D26"/>
    <w:rsid w:val="005B0B2A"/>
    <w:rsid w:val="005B21E0"/>
    <w:rsid w:val="005B5DEB"/>
    <w:rsid w:val="005C03FD"/>
    <w:rsid w:val="005C1C50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2C1F"/>
    <w:rsid w:val="00604055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2D36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3CDE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399C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57D2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CC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771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674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2090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443DD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53C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9F65DC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0F24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16891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48A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128C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C7F2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E7DB7"/>
    <w:rsid w:val="00DF0459"/>
    <w:rsid w:val="00DF04B0"/>
    <w:rsid w:val="00DF236D"/>
    <w:rsid w:val="00DF3C5E"/>
    <w:rsid w:val="00DF4A77"/>
    <w:rsid w:val="00DF525D"/>
    <w:rsid w:val="00DF54B3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666B"/>
    <w:rsid w:val="00F77A84"/>
    <w:rsid w:val="00F810B3"/>
    <w:rsid w:val="00F83350"/>
    <w:rsid w:val="00F85D0A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402E-2"/>
          <c:y val="5.9309464769944066E-2"/>
          <c:w val="0.75086127686956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0389504"/>
        <c:axId val="90407680"/>
        <c:axId val="0"/>
      </c:bar3DChart>
      <c:catAx>
        <c:axId val="90389504"/>
        <c:scaling>
          <c:orientation val="minMax"/>
        </c:scaling>
        <c:axPos val="b"/>
        <c:tickLblPos val="nextTo"/>
        <c:crossAx val="90407680"/>
        <c:crosses val="autoZero"/>
        <c:auto val="1"/>
        <c:lblAlgn val="ctr"/>
        <c:lblOffset val="100"/>
      </c:catAx>
      <c:valAx>
        <c:axId val="90407680"/>
        <c:scaling>
          <c:orientation val="minMax"/>
        </c:scaling>
        <c:axPos val="l"/>
        <c:majorGridlines/>
        <c:numFmt formatCode="General" sourceLinked="1"/>
        <c:tickLblPos val="nextTo"/>
        <c:crossAx val="903895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266"/>
          <c:h val="0.669682514175542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cylinder"/>
        <c:axId val="90693632"/>
        <c:axId val="90695168"/>
        <c:axId val="0"/>
      </c:bar3DChart>
      <c:catAx>
        <c:axId val="90693632"/>
        <c:scaling>
          <c:orientation val="minMax"/>
        </c:scaling>
        <c:axPos val="b"/>
        <c:tickLblPos val="nextTo"/>
        <c:crossAx val="90695168"/>
        <c:crosses val="autoZero"/>
        <c:auto val="1"/>
        <c:lblAlgn val="ctr"/>
        <c:lblOffset val="100"/>
      </c:catAx>
      <c:valAx>
        <c:axId val="9069516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906936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4208128"/>
        <c:axId val="44209664"/>
        <c:axId val="0"/>
      </c:bar3DChart>
      <c:catAx>
        <c:axId val="44208128"/>
        <c:scaling>
          <c:orientation val="minMax"/>
        </c:scaling>
        <c:axPos val="b"/>
        <c:tickLblPos val="nextTo"/>
        <c:crossAx val="44209664"/>
        <c:crosses val="autoZero"/>
        <c:auto val="1"/>
        <c:lblAlgn val="ctr"/>
        <c:lblOffset val="100"/>
      </c:catAx>
      <c:valAx>
        <c:axId val="44209664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4420812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97"/>
          <c:y val="4.3284677134656432E-2"/>
          <c:w val="0.66933403966705995"/>
          <c:h val="0.471977099353822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0751360"/>
        <c:axId val="90752896"/>
        <c:axId val="0"/>
      </c:bar3DChart>
      <c:catAx>
        <c:axId val="90751360"/>
        <c:scaling>
          <c:orientation val="minMax"/>
        </c:scaling>
        <c:axPos val="b"/>
        <c:tickLblPos val="nextTo"/>
        <c:crossAx val="90752896"/>
        <c:crosses val="autoZero"/>
        <c:auto val="1"/>
        <c:lblAlgn val="ctr"/>
        <c:lblOffset val="100"/>
      </c:catAx>
      <c:valAx>
        <c:axId val="9075289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075136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ноябре 2024 г. в сравнении с октябрем 2024 г. и ноябрем 2023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2024 г. в сравнении с октябрем 2024 г. и ноябрем 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ноябре 2024 года в сравнении с октябрем 2024 года и ноябрем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0B52-280A-4581-B282-0BF98B7F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2019-04-24T03:31:00Z</dcterms:created>
  <dcterms:modified xsi:type="dcterms:W3CDTF">2024-11-27T02:44:00Z</dcterms:modified>
</cp:coreProperties>
</file>