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27253E">
        <w:rPr>
          <w:b/>
          <w:sz w:val="26"/>
          <w:szCs w:val="26"/>
        </w:rPr>
        <w:t>сентябре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A72B83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27253E">
        <w:rPr>
          <w:b/>
          <w:sz w:val="26"/>
          <w:szCs w:val="26"/>
        </w:rPr>
        <w:t xml:space="preserve">сентябре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A72B83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2C0D3D">
        <w:rPr>
          <w:sz w:val="26"/>
          <w:szCs w:val="26"/>
        </w:rPr>
        <w:t xml:space="preserve"> </w:t>
      </w:r>
      <w:r w:rsidR="001B2CBE">
        <w:rPr>
          <w:b/>
          <w:sz w:val="26"/>
          <w:szCs w:val="26"/>
        </w:rPr>
        <w:t xml:space="preserve">0 </w:t>
      </w:r>
      <w:r w:rsidR="00973748" w:rsidRPr="00220798">
        <w:rPr>
          <w:sz w:val="26"/>
          <w:szCs w:val="26"/>
        </w:rPr>
        <w:t>обращени</w:t>
      </w:r>
      <w:r w:rsidR="001B2CBE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1B2CBE">
        <w:rPr>
          <w:i/>
          <w:sz w:val="26"/>
          <w:szCs w:val="26"/>
        </w:rPr>
        <w:t>августе</w:t>
      </w:r>
      <w:r w:rsidR="00DF684A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</w:t>
      </w:r>
      <w:r w:rsidR="00A72B83">
        <w:rPr>
          <w:i/>
          <w:sz w:val="26"/>
          <w:szCs w:val="26"/>
        </w:rPr>
        <w:t>4</w:t>
      </w:r>
      <w:r w:rsidR="00973748" w:rsidRPr="00220798">
        <w:rPr>
          <w:i/>
          <w:sz w:val="26"/>
          <w:szCs w:val="26"/>
        </w:rPr>
        <w:t xml:space="preserve"> года - </w:t>
      </w:r>
      <w:r w:rsidR="001B2CBE">
        <w:rPr>
          <w:i/>
          <w:sz w:val="26"/>
          <w:szCs w:val="26"/>
        </w:rPr>
        <w:t>1</w:t>
      </w:r>
      <w:r w:rsidR="00973748" w:rsidRPr="00220798">
        <w:rPr>
          <w:i/>
          <w:sz w:val="26"/>
          <w:szCs w:val="26"/>
        </w:rPr>
        <w:t>; в</w:t>
      </w:r>
      <w:r w:rsidR="001B2CBE">
        <w:rPr>
          <w:i/>
          <w:sz w:val="26"/>
          <w:szCs w:val="26"/>
        </w:rPr>
        <w:t xml:space="preserve"> сентябре</w:t>
      </w:r>
      <w:r w:rsidR="00DF684A">
        <w:rPr>
          <w:i/>
          <w:sz w:val="26"/>
          <w:szCs w:val="26"/>
        </w:rPr>
        <w:t xml:space="preserve"> </w:t>
      </w:r>
      <w:r w:rsidR="0063636A">
        <w:rPr>
          <w:i/>
          <w:sz w:val="26"/>
          <w:szCs w:val="26"/>
        </w:rPr>
        <w:t>202</w:t>
      </w:r>
      <w:r w:rsidR="00A72B83">
        <w:rPr>
          <w:i/>
          <w:sz w:val="26"/>
          <w:szCs w:val="26"/>
        </w:rPr>
        <w:t>3</w:t>
      </w:r>
      <w:r w:rsidR="005615BF">
        <w:rPr>
          <w:i/>
          <w:sz w:val="26"/>
          <w:szCs w:val="26"/>
        </w:rPr>
        <w:t xml:space="preserve"> </w:t>
      </w:r>
      <w:r w:rsidR="00595C77">
        <w:rPr>
          <w:i/>
          <w:sz w:val="26"/>
          <w:szCs w:val="26"/>
        </w:rPr>
        <w:t>года -</w:t>
      </w:r>
      <w:r w:rsidR="00A72B83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1B2CBE">
        <w:rPr>
          <w:b/>
          <w:sz w:val="26"/>
          <w:szCs w:val="26"/>
        </w:rPr>
        <w:t>0</w:t>
      </w:r>
      <w:r w:rsidR="009571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1B2CBE">
        <w:rPr>
          <w:i/>
          <w:sz w:val="26"/>
          <w:szCs w:val="26"/>
        </w:rPr>
        <w:t xml:space="preserve"> августе</w:t>
      </w:r>
      <w:r w:rsidR="0095717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1B2CB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1B2CBE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A72B83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1B2CBE">
        <w:rPr>
          <w:i/>
          <w:sz w:val="26"/>
          <w:szCs w:val="26"/>
        </w:rPr>
        <w:t xml:space="preserve">августе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1B2CBE">
        <w:rPr>
          <w:i/>
          <w:sz w:val="26"/>
          <w:szCs w:val="26"/>
        </w:rPr>
        <w:t xml:space="preserve">сентябре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3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1B2CBE">
        <w:rPr>
          <w:i/>
          <w:sz w:val="26"/>
          <w:szCs w:val="26"/>
        </w:rPr>
        <w:t>августе</w:t>
      </w:r>
      <w:r w:rsidR="005A132C">
        <w:rPr>
          <w:i/>
          <w:sz w:val="26"/>
          <w:szCs w:val="26"/>
        </w:rPr>
        <w:t xml:space="preserve"> 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1B2CBE">
        <w:rPr>
          <w:i/>
          <w:sz w:val="26"/>
          <w:szCs w:val="26"/>
        </w:rPr>
        <w:t>сентябре</w:t>
      </w:r>
      <w:r w:rsidR="00DF684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3</w:t>
      </w:r>
      <w:r w:rsidR="002C0D3D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B2CBE">
        <w:rPr>
          <w:i/>
          <w:sz w:val="26"/>
          <w:szCs w:val="26"/>
        </w:rPr>
        <w:t>августе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1B2CBE">
        <w:rPr>
          <w:i/>
          <w:sz w:val="26"/>
          <w:szCs w:val="26"/>
        </w:rPr>
        <w:t xml:space="preserve">сентябре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217253">
        <w:rPr>
          <w:sz w:val="26"/>
          <w:szCs w:val="26"/>
        </w:rPr>
        <w:t xml:space="preserve">августом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A72B83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>ращений, устных сообщений и запросов</w:t>
      </w:r>
      <w:r w:rsidR="00AA7103">
        <w:rPr>
          <w:sz w:val="26"/>
          <w:szCs w:val="26"/>
        </w:rPr>
        <w:t xml:space="preserve"> </w:t>
      </w:r>
      <w:r w:rsidR="00A72B83">
        <w:rPr>
          <w:sz w:val="26"/>
          <w:szCs w:val="26"/>
        </w:rPr>
        <w:t>уменьшилось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AA7103">
        <w:rPr>
          <w:sz w:val="26"/>
          <w:szCs w:val="26"/>
        </w:rPr>
        <w:t>августом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A72B83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proofErr w:type="spellStart"/>
      <w:r w:rsidR="00217253">
        <w:rPr>
          <w:sz w:val="26"/>
          <w:szCs w:val="26"/>
        </w:rPr>
        <w:t>неизменилось</w:t>
      </w:r>
      <w:proofErr w:type="spellEnd"/>
      <w:r w:rsidR="00335D95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217253">
        <w:rPr>
          <w:b/>
          <w:sz w:val="26"/>
          <w:szCs w:val="26"/>
        </w:rPr>
        <w:t>0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217253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</w:t>
      </w:r>
      <w:r w:rsidR="00217253">
        <w:rPr>
          <w:sz w:val="26"/>
          <w:szCs w:val="26"/>
        </w:rPr>
        <w:t>ах</w:t>
      </w:r>
      <w:r w:rsidR="00457A2A">
        <w:rPr>
          <w:sz w:val="26"/>
          <w:szCs w:val="26"/>
        </w:rPr>
        <w:t xml:space="preserve"> и сообщени</w:t>
      </w:r>
      <w:r w:rsidR="00217253">
        <w:rPr>
          <w:sz w:val="26"/>
          <w:szCs w:val="26"/>
        </w:rPr>
        <w:t>ях</w:t>
      </w:r>
      <w:r w:rsidR="00457A2A">
        <w:rPr>
          <w:sz w:val="26"/>
          <w:szCs w:val="26"/>
        </w:rPr>
        <w:t xml:space="preserve"> содержится</w:t>
      </w:r>
      <w:r w:rsidR="00E828A9">
        <w:rPr>
          <w:sz w:val="26"/>
          <w:szCs w:val="26"/>
        </w:rPr>
        <w:t xml:space="preserve"> </w:t>
      </w:r>
      <w:r w:rsidR="00217253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</w:t>
      </w:r>
      <w:r w:rsidR="00217253">
        <w:rPr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17253">
        <w:rPr>
          <w:sz w:val="26"/>
          <w:szCs w:val="26"/>
        </w:rPr>
        <w:t>0</w:t>
      </w:r>
      <w:r w:rsidR="002C0D3D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5A132C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2673D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217253">
        <w:rPr>
          <w:sz w:val="26"/>
          <w:szCs w:val="26"/>
        </w:rPr>
        <w:t>сентябре</w:t>
      </w:r>
      <w:r w:rsidR="005A132C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A72B83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217253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</w:t>
      </w:r>
      <w:r w:rsidR="00217253">
        <w:rPr>
          <w:sz w:val="26"/>
          <w:szCs w:val="26"/>
        </w:rPr>
        <w:t xml:space="preserve">ых </w:t>
      </w:r>
      <w:r w:rsidRPr="00220798">
        <w:rPr>
          <w:sz w:val="26"/>
          <w:szCs w:val="26"/>
        </w:rPr>
        <w:t>об</w:t>
      </w:r>
      <w:r w:rsidR="00E82584">
        <w:rPr>
          <w:sz w:val="26"/>
          <w:szCs w:val="26"/>
        </w:rPr>
        <w:t>ращени</w:t>
      </w:r>
      <w:r w:rsidR="00217253">
        <w:rPr>
          <w:sz w:val="26"/>
          <w:szCs w:val="26"/>
        </w:rPr>
        <w:t>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217253">
        <w:rPr>
          <w:i/>
          <w:sz w:val="26"/>
          <w:szCs w:val="26"/>
        </w:rPr>
        <w:t>августе</w:t>
      </w:r>
      <w:r w:rsidR="005A132C">
        <w:rPr>
          <w:i/>
          <w:sz w:val="26"/>
          <w:szCs w:val="26"/>
        </w:rPr>
        <w:t xml:space="preserve"> </w:t>
      </w:r>
      <w:r w:rsidR="002673D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217253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; в </w:t>
      </w:r>
      <w:r w:rsidR="00217253">
        <w:rPr>
          <w:i/>
          <w:sz w:val="26"/>
          <w:szCs w:val="26"/>
        </w:rPr>
        <w:t>сентябре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A72B83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 </w:t>
      </w:r>
      <w:r w:rsidR="00A72B83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217253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217253">
        <w:rPr>
          <w:i/>
          <w:sz w:val="26"/>
          <w:szCs w:val="26"/>
        </w:rPr>
        <w:t xml:space="preserve">августе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года – </w:t>
      </w:r>
      <w:r w:rsidR="00217253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217253">
        <w:rPr>
          <w:i/>
          <w:sz w:val="26"/>
          <w:szCs w:val="26"/>
        </w:rPr>
        <w:t>сентябре</w:t>
      </w:r>
      <w:r w:rsidR="00DB128C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A72B83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A72B83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217253">
        <w:rPr>
          <w:i/>
          <w:sz w:val="26"/>
          <w:szCs w:val="26"/>
        </w:rPr>
        <w:t>августе</w:t>
      </w:r>
      <w:r w:rsidR="00DC660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217253">
        <w:rPr>
          <w:i/>
          <w:sz w:val="26"/>
          <w:szCs w:val="26"/>
        </w:rPr>
        <w:t>сентябре</w:t>
      </w:r>
      <w:r w:rsidR="00DB128C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217253">
        <w:rPr>
          <w:i/>
          <w:sz w:val="26"/>
          <w:szCs w:val="26"/>
        </w:rPr>
        <w:t>августе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217253">
        <w:rPr>
          <w:i/>
          <w:sz w:val="26"/>
          <w:szCs w:val="26"/>
        </w:rPr>
        <w:t>сентябре</w:t>
      </w:r>
      <w:r w:rsidR="00DB128C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17253">
        <w:rPr>
          <w:b/>
          <w:sz w:val="26"/>
          <w:szCs w:val="26"/>
        </w:rPr>
        <w:t>0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217253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</w:t>
      </w:r>
      <w:r w:rsidR="00217253">
        <w:rPr>
          <w:sz w:val="26"/>
          <w:szCs w:val="26"/>
        </w:rPr>
        <w:t>ов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тематическим разделам:</w:t>
      </w:r>
    </w:p>
    <w:p w:rsidR="004F4188" w:rsidRDefault="000A0707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217253">
                    <w:rPr>
                      <w:b/>
                    </w:rPr>
                    <w:t>сентябре</w:t>
                  </w:r>
                  <w:r w:rsidR="00880ECC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531F6D">
                    <w:rPr>
                      <w:b/>
                    </w:rPr>
                    <w:t>2</w:t>
                  </w:r>
                  <w:r w:rsidR="00A72B83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217253">
                    <w:rPr>
                      <w:b/>
                    </w:rPr>
                    <w:t>августом</w:t>
                  </w:r>
                  <w:r w:rsidR="009443DD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A72B83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217253">
                    <w:rPr>
                      <w:b/>
                    </w:rPr>
                    <w:t>сентябрем</w:t>
                  </w:r>
                  <w:r w:rsidR="00C51096">
                    <w:rPr>
                      <w:b/>
                    </w:rPr>
                    <w:t xml:space="preserve"> 202</w:t>
                  </w:r>
                  <w:r w:rsidR="00A72B83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217253">
        <w:rPr>
          <w:b/>
          <w:sz w:val="26"/>
          <w:szCs w:val="26"/>
        </w:rPr>
        <w:t>0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17253">
        <w:rPr>
          <w:i/>
          <w:sz w:val="26"/>
          <w:szCs w:val="26"/>
        </w:rPr>
        <w:t xml:space="preserve">августе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</w:t>
      </w:r>
      <w:r w:rsidR="00217253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217253">
        <w:rPr>
          <w:i/>
          <w:sz w:val="26"/>
          <w:szCs w:val="26"/>
        </w:rPr>
        <w:t>сентябре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3 года 0</w:t>
      </w:r>
      <w:r w:rsidRPr="00EE46E3">
        <w:rPr>
          <w:i/>
          <w:sz w:val="26"/>
          <w:szCs w:val="26"/>
        </w:rPr>
        <w:t>(</w:t>
      </w:r>
      <w:r w:rsidR="00531F6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217253">
        <w:rPr>
          <w:sz w:val="26"/>
          <w:szCs w:val="26"/>
        </w:rPr>
        <w:t>0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</w:t>
      </w:r>
      <w:r w:rsidR="00217253">
        <w:rPr>
          <w:sz w:val="26"/>
          <w:szCs w:val="26"/>
        </w:rPr>
        <w:t>ых</w:t>
      </w:r>
      <w:r w:rsidRPr="00BF622F">
        <w:rPr>
          <w:sz w:val="26"/>
          <w:szCs w:val="26"/>
        </w:rPr>
        <w:t xml:space="preserve"> обращени</w:t>
      </w:r>
      <w:r w:rsidR="00217253">
        <w:rPr>
          <w:sz w:val="26"/>
          <w:szCs w:val="26"/>
        </w:rPr>
        <w:t>й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217253">
        <w:rPr>
          <w:i/>
          <w:sz w:val="26"/>
          <w:szCs w:val="26"/>
        </w:rPr>
        <w:t>августе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Pr="00BF622F">
        <w:rPr>
          <w:i/>
          <w:sz w:val="26"/>
          <w:szCs w:val="26"/>
        </w:rPr>
        <w:t xml:space="preserve"> года – </w:t>
      </w:r>
      <w:r w:rsidR="00217253">
        <w:rPr>
          <w:i/>
          <w:sz w:val="26"/>
          <w:szCs w:val="26"/>
        </w:rPr>
        <w:t>1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217253">
        <w:rPr>
          <w:i/>
          <w:sz w:val="26"/>
          <w:szCs w:val="26"/>
        </w:rPr>
        <w:t>сентябр</w:t>
      </w:r>
      <w:r w:rsidR="00AA7103">
        <w:rPr>
          <w:i/>
          <w:sz w:val="26"/>
          <w:szCs w:val="26"/>
        </w:rPr>
        <w:t>е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3</w:t>
      </w:r>
      <w:r w:rsidRPr="00BF622F">
        <w:rPr>
          <w:i/>
          <w:sz w:val="26"/>
          <w:szCs w:val="26"/>
        </w:rPr>
        <w:t xml:space="preserve"> 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A72B83">
        <w:rPr>
          <w:i/>
          <w:sz w:val="26"/>
          <w:szCs w:val="26"/>
        </w:rPr>
        <w:t>0</w:t>
      </w:r>
      <w:r w:rsidR="00A5217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217253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217253">
        <w:rPr>
          <w:i/>
          <w:sz w:val="26"/>
          <w:szCs w:val="26"/>
        </w:rPr>
        <w:t>августе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217253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217253">
        <w:rPr>
          <w:i/>
          <w:sz w:val="26"/>
          <w:szCs w:val="26"/>
        </w:rPr>
        <w:t xml:space="preserve">сентябре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3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A72B83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217253">
        <w:rPr>
          <w:sz w:val="26"/>
          <w:szCs w:val="26"/>
        </w:rPr>
        <w:t xml:space="preserve">сентябре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A72B83">
        <w:rPr>
          <w:sz w:val="26"/>
          <w:szCs w:val="26"/>
        </w:rPr>
        <w:t>4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</w:t>
      </w:r>
      <w:r w:rsidR="00BE58A8">
        <w:rPr>
          <w:sz w:val="26"/>
          <w:szCs w:val="26"/>
        </w:rPr>
        <w:t>и</w:t>
      </w:r>
      <w:r w:rsidR="00BE58A8">
        <w:rPr>
          <w:sz w:val="26"/>
          <w:szCs w:val="26"/>
        </w:rPr>
        <w:t>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217253">
        <w:rPr>
          <w:i/>
          <w:sz w:val="26"/>
          <w:szCs w:val="26"/>
        </w:rPr>
        <w:t>августе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="003D0F74" w:rsidRPr="0071215D">
        <w:rPr>
          <w:i/>
          <w:sz w:val="26"/>
          <w:szCs w:val="26"/>
        </w:rPr>
        <w:t xml:space="preserve"> года - </w:t>
      </w:r>
      <w:r w:rsidR="00531F6D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625CCF">
        <w:rPr>
          <w:i/>
          <w:sz w:val="26"/>
          <w:szCs w:val="26"/>
        </w:rPr>
        <w:t>сентябре</w:t>
      </w:r>
      <w:r w:rsidR="00AA7103">
        <w:rPr>
          <w:i/>
          <w:sz w:val="26"/>
          <w:szCs w:val="26"/>
        </w:rPr>
        <w:t xml:space="preserve"> </w:t>
      </w:r>
      <w:r w:rsidR="00DB128C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3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625CCF">
        <w:rPr>
          <w:sz w:val="26"/>
          <w:szCs w:val="26"/>
        </w:rPr>
        <w:t>сентябре</w:t>
      </w:r>
      <w:r w:rsidR="00DB128C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A72B83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625CCF">
        <w:rPr>
          <w:i/>
          <w:sz w:val="26"/>
          <w:szCs w:val="26"/>
        </w:rPr>
        <w:t>августе</w:t>
      </w:r>
      <w:r w:rsidR="00A5217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625CCF">
        <w:rPr>
          <w:i/>
          <w:sz w:val="26"/>
          <w:szCs w:val="26"/>
        </w:rPr>
        <w:t>сентябре</w:t>
      </w:r>
      <w:r w:rsidR="00DC660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A72B83">
        <w:rPr>
          <w:i/>
          <w:sz w:val="26"/>
          <w:szCs w:val="26"/>
        </w:rPr>
        <w:t>3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</w:t>
      </w:r>
      <w:r w:rsidR="00437457" w:rsidRPr="001B6397">
        <w:rPr>
          <w:sz w:val="26"/>
          <w:szCs w:val="26"/>
        </w:rPr>
        <w:t>т</w:t>
      </w:r>
      <w:r w:rsidR="00437457" w:rsidRPr="001B6397">
        <w:rPr>
          <w:sz w:val="26"/>
          <w:szCs w:val="26"/>
        </w:rPr>
        <w:t>носящ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</w:t>
      </w:r>
      <w:r w:rsidR="0006401D" w:rsidRPr="000D7E0B">
        <w:rPr>
          <w:sz w:val="26"/>
          <w:szCs w:val="26"/>
        </w:rPr>
        <w:t>б</w:t>
      </w:r>
      <w:r w:rsidR="0006401D" w:rsidRPr="000D7E0B">
        <w:rPr>
          <w:sz w:val="26"/>
          <w:szCs w:val="26"/>
        </w:rPr>
        <w:t xml:space="preserve">работки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</w:t>
      </w:r>
      <w:r w:rsidR="0006401D" w:rsidRPr="000D7E0B">
        <w:rPr>
          <w:sz w:val="26"/>
          <w:szCs w:val="26"/>
        </w:rPr>
        <w:t>и</w:t>
      </w:r>
      <w:r w:rsidR="0006401D" w:rsidRPr="000D7E0B">
        <w:rPr>
          <w:sz w:val="26"/>
          <w:szCs w:val="26"/>
        </w:rPr>
        <w:t xml:space="preserve">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625CCF">
        <w:rPr>
          <w:sz w:val="26"/>
          <w:szCs w:val="26"/>
        </w:rPr>
        <w:t>сентябре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A72B83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</w:t>
      </w:r>
      <w:r w:rsidR="006026FD">
        <w:rPr>
          <w:sz w:val="26"/>
          <w:szCs w:val="26"/>
        </w:rPr>
        <w:t>б</w:t>
      </w:r>
      <w:r w:rsidR="006026FD">
        <w:rPr>
          <w:sz w:val="26"/>
          <w:szCs w:val="26"/>
        </w:rPr>
        <w:t>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531F6D">
        <w:rPr>
          <w:sz w:val="26"/>
          <w:szCs w:val="26"/>
        </w:rPr>
        <w:t xml:space="preserve">- </w:t>
      </w:r>
      <w:r w:rsidR="00A7302F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625CCF">
        <w:rPr>
          <w:i/>
          <w:sz w:val="26"/>
          <w:szCs w:val="26"/>
        </w:rPr>
        <w:t>августе</w:t>
      </w:r>
      <w:r w:rsidR="00880ECC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="008A1C67" w:rsidRPr="00220798">
        <w:rPr>
          <w:i/>
          <w:sz w:val="26"/>
          <w:szCs w:val="26"/>
        </w:rPr>
        <w:t xml:space="preserve"> года – </w:t>
      </w:r>
      <w:r w:rsidR="00A7302F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625CCF">
        <w:rPr>
          <w:i/>
          <w:sz w:val="26"/>
          <w:szCs w:val="26"/>
        </w:rPr>
        <w:t xml:space="preserve">сентябре </w:t>
      </w:r>
      <w:r w:rsidR="00425EF9">
        <w:rPr>
          <w:i/>
          <w:sz w:val="26"/>
          <w:szCs w:val="26"/>
        </w:rPr>
        <w:t>202</w:t>
      </w:r>
      <w:r w:rsidR="00A72B83">
        <w:rPr>
          <w:i/>
          <w:sz w:val="26"/>
          <w:szCs w:val="26"/>
        </w:rPr>
        <w:t>3</w:t>
      </w:r>
      <w:r w:rsidR="008A1C67" w:rsidRPr="00220798">
        <w:rPr>
          <w:i/>
          <w:sz w:val="26"/>
          <w:szCs w:val="26"/>
        </w:rPr>
        <w:t xml:space="preserve"> года – </w:t>
      </w:r>
      <w:r w:rsidR="009443DD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2BBE"/>
    <w:rsid w:val="00097C18"/>
    <w:rsid w:val="000A05D9"/>
    <w:rsid w:val="000A0707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2CBE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78A"/>
    <w:rsid w:val="00206D0A"/>
    <w:rsid w:val="00207E02"/>
    <w:rsid w:val="00216254"/>
    <w:rsid w:val="00217253"/>
    <w:rsid w:val="00220182"/>
    <w:rsid w:val="00220CA6"/>
    <w:rsid w:val="00221608"/>
    <w:rsid w:val="0022234B"/>
    <w:rsid w:val="00222AFA"/>
    <w:rsid w:val="002257A7"/>
    <w:rsid w:val="00225B04"/>
    <w:rsid w:val="00227599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673DE"/>
    <w:rsid w:val="002720C4"/>
    <w:rsid w:val="0027253E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0D3D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4576"/>
    <w:rsid w:val="00457147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1F6D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5C77"/>
    <w:rsid w:val="005961EF"/>
    <w:rsid w:val="005A1224"/>
    <w:rsid w:val="005A132C"/>
    <w:rsid w:val="005A2FD9"/>
    <w:rsid w:val="005A3D26"/>
    <w:rsid w:val="005B0B2A"/>
    <w:rsid w:val="005B21E0"/>
    <w:rsid w:val="005B5DEB"/>
    <w:rsid w:val="005C03FD"/>
    <w:rsid w:val="005C3B40"/>
    <w:rsid w:val="005D153A"/>
    <w:rsid w:val="005E25A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2C1F"/>
    <w:rsid w:val="00606880"/>
    <w:rsid w:val="00611FFF"/>
    <w:rsid w:val="006128DF"/>
    <w:rsid w:val="0061430B"/>
    <w:rsid w:val="0061751E"/>
    <w:rsid w:val="006236AC"/>
    <w:rsid w:val="00625CCF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2C23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A0B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CC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674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443DD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53C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9F65DC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B83"/>
    <w:rsid w:val="00A72CD0"/>
    <w:rsid w:val="00A7302F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A7103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7399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5920"/>
    <w:rsid w:val="00DA6A65"/>
    <w:rsid w:val="00DA7876"/>
    <w:rsid w:val="00DA7CDC"/>
    <w:rsid w:val="00DB06B0"/>
    <w:rsid w:val="00DB128C"/>
    <w:rsid w:val="00DB2C80"/>
    <w:rsid w:val="00DB44F9"/>
    <w:rsid w:val="00DB5CA8"/>
    <w:rsid w:val="00DC0279"/>
    <w:rsid w:val="00DC03E5"/>
    <w:rsid w:val="00DC314D"/>
    <w:rsid w:val="00DC4C43"/>
    <w:rsid w:val="00DC6605"/>
    <w:rsid w:val="00DC6E8A"/>
    <w:rsid w:val="00DC7F2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E7DB7"/>
    <w:rsid w:val="00DF0459"/>
    <w:rsid w:val="00DF04B0"/>
    <w:rsid w:val="00DF236D"/>
    <w:rsid w:val="00DF3C5E"/>
    <w:rsid w:val="00DF4A77"/>
    <w:rsid w:val="00DF525D"/>
    <w:rsid w:val="00DF5569"/>
    <w:rsid w:val="00DF684A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4B1D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375E-2"/>
          <c:y val="5.9309464769944045E-2"/>
          <c:w val="0.75086127686956095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9800960"/>
        <c:axId val="79851904"/>
        <c:axId val="0"/>
      </c:bar3DChart>
      <c:catAx>
        <c:axId val="79800960"/>
        <c:scaling>
          <c:orientation val="minMax"/>
        </c:scaling>
        <c:axPos val="b"/>
        <c:tickLblPos val="nextTo"/>
        <c:crossAx val="79851904"/>
        <c:crosses val="autoZero"/>
        <c:auto val="1"/>
        <c:lblAlgn val="ctr"/>
        <c:lblOffset val="100"/>
      </c:catAx>
      <c:valAx>
        <c:axId val="79851904"/>
        <c:scaling>
          <c:orientation val="minMax"/>
        </c:scaling>
        <c:axPos val="l"/>
        <c:majorGridlines/>
        <c:numFmt formatCode="General" sourceLinked="1"/>
        <c:tickLblPos val="nextTo"/>
        <c:crossAx val="7980096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232"/>
          <c:h val="0.6696825141755423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cylinder"/>
        <c:axId val="79900032"/>
        <c:axId val="79946880"/>
        <c:axId val="0"/>
      </c:bar3DChart>
      <c:catAx>
        <c:axId val="79900032"/>
        <c:scaling>
          <c:orientation val="minMax"/>
        </c:scaling>
        <c:axPos val="b"/>
        <c:tickLblPos val="nextTo"/>
        <c:crossAx val="79946880"/>
        <c:crosses val="autoZero"/>
        <c:auto val="1"/>
        <c:lblAlgn val="ctr"/>
        <c:lblOffset val="100"/>
      </c:catAx>
      <c:valAx>
        <c:axId val="79946880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7990003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августом 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9793536"/>
        <c:axId val="79983744"/>
        <c:axId val="0"/>
      </c:bar3DChart>
      <c:catAx>
        <c:axId val="79793536"/>
        <c:scaling>
          <c:orientation val="minMax"/>
        </c:scaling>
        <c:axPos val="b"/>
        <c:tickLblPos val="nextTo"/>
        <c:crossAx val="79983744"/>
        <c:crosses val="autoZero"/>
        <c:auto val="1"/>
        <c:lblAlgn val="ctr"/>
        <c:lblOffset val="100"/>
      </c:catAx>
      <c:valAx>
        <c:axId val="79983744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79793536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94"/>
          <c:y val="4.3284677134656432E-2"/>
          <c:w val="0.66933403966705995"/>
          <c:h val="0.4719770993538223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сентябре  2024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 2024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сентябре 2023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91594752"/>
        <c:axId val="91596288"/>
        <c:axId val="0"/>
      </c:bar3DChart>
      <c:catAx>
        <c:axId val="91594752"/>
        <c:scaling>
          <c:orientation val="minMax"/>
        </c:scaling>
        <c:axPos val="b"/>
        <c:tickLblPos val="nextTo"/>
        <c:crossAx val="91596288"/>
        <c:crosses val="autoZero"/>
        <c:auto val="1"/>
        <c:lblAlgn val="ctr"/>
        <c:lblOffset val="100"/>
      </c:catAx>
      <c:valAx>
        <c:axId val="91596288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91594752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сентябре 2024 г. в сравнении с августом 2024 г. и сентябрем 2023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сентябре 2024 г. в сравнении с августом 2024 г. и сентябрем 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сентябре 2024 года в сравнении с августом  2024 года и сентябрем 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E7913-8199-4FC0-841D-1FBF694B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2019-04-24T03:31:00Z</dcterms:created>
  <dcterms:modified xsi:type="dcterms:W3CDTF">2024-09-27T02:51:00Z</dcterms:modified>
</cp:coreProperties>
</file>