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BE5E81">
        <w:rPr>
          <w:b/>
          <w:sz w:val="26"/>
          <w:szCs w:val="26"/>
        </w:rPr>
        <w:t>июне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026564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BE5E81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026564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6A215F">
        <w:rPr>
          <w:sz w:val="26"/>
          <w:szCs w:val="26"/>
        </w:rPr>
        <w:t xml:space="preserve"> </w:t>
      </w:r>
      <w:r w:rsidR="00026564">
        <w:rPr>
          <w:sz w:val="26"/>
          <w:szCs w:val="26"/>
        </w:rPr>
        <w:t>4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26564">
        <w:rPr>
          <w:i/>
          <w:sz w:val="26"/>
          <w:szCs w:val="26"/>
        </w:rPr>
        <w:t xml:space="preserve">мае </w:t>
      </w:r>
      <w:r w:rsidR="007D7661">
        <w:rPr>
          <w:i/>
          <w:sz w:val="26"/>
          <w:szCs w:val="26"/>
        </w:rPr>
        <w:t>202</w:t>
      </w:r>
      <w:r w:rsidR="00026564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026564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BE5E81">
        <w:rPr>
          <w:i/>
          <w:sz w:val="26"/>
          <w:szCs w:val="26"/>
        </w:rPr>
        <w:t xml:space="preserve">июне </w:t>
      </w:r>
      <w:r w:rsidR="00DF684A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026564">
        <w:rPr>
          <w:i/>
          <w:sz w:val="26"/>
          <w:szCs w:val="26"/>
        </w:rPr>
        <w:t>3</w:t>
      </w:r>
      <w:r w:rsidR="00037C12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037C12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26564">
        <w:rPr>
          <w:b/>
          <w:sz w:val="26"/>
          <w:szCs w:val="26"/>
        </w:rPr>
        <w:t>4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26564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июне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037C12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037C12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F684A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 xml:space="preserve">июне 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37C12">
        <w:rPr>
          <w:sz w:val="26"/>
          <w:szCs w:val="26"/>
        </w:rPr>
        <w:t>маем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026564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устных сообщений и запросов </w:t>
      </w:r>
      <w:r w:rsidR="00026564">
        <w:rPr>
          <w:sz w:val="26"/>
          <w:szCs w:val="26"/>
        </w:rPr>
        <w:t>увеличилось</w:t>
      </w:r>
      <w:proofErr w:type="gramStart"/>
      <w:r w:rsidR="001F75BF"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37C12">
        <w:rPr>
          <w:sz w:val="26"/>
          <w:szCs w:val="26"/>
        </w:rPr>
        <w:t>июнем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026564">
        <w:rPr>
          <w:sz w:val="26"/>
          <w:szCs w:val="26"/>
        </w:rPr>
        <w:t>3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щее количество письменных и личных обращений, устных сообщений и запросов </w:t>
      </w:r>
      <w:r w:rsidR="00026564">
        <w:rPr>
          <w:sz w:val="26"/>
          <w:szCs w:val="26"/>
        </w:rPr>
        <w:t>ув</w:t>
      </w:r>
      <w:r w:rsidR="00026564">
        <w:rPr>
          <w:sz w:val="26"/>
          <w:szCs w:val="26"/>
        </w:rPr>
        <w:t>е</w:t>
      </w:r>
      <w:r w:rsidR="00026564">
        <w:rPr>
          <w:sz w:val="26"/>
          <w:szCs w:val="26"/>
        </w:rPr>
        <w:t>личилось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26564">
        <w:rPr>
          <w:sz w:val="26"/>
          <w:szCs w:val="26"/>
        </w:rPr>
        <w:t>4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26564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026564">
        <w:rPr>
          <w:sz w:val="26"/>
          <w:szCs w:val="26"/>
        </w:rPr>
        <w:t>ах</w:t>
      </w:r>
      <w:r w:rsidR="00457A2A">
        <w:rPr>
          <w:sz w:val="26"/>
          <w:szCs w:val="26"/>
        </w:rPr>
        <w:t xml:space="preserve"> и сообщени</w:t>
      </w:r>
      <w:r w:rsidR="00026564">
        <w:rPr>
          <w:sz w:val="26"/>
          <w:szCs w:val="26"/>
        </w:rPr>
        <w:t>ях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026564">
        <w:rPr>
          <w:sz w:val="26"/>
          <w:szCs w:val="26"/>
        </w:rPr>
        <w:t>4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026564">
        <w:rPr>
          <w:sz w:val="26"/>
          <w:szCs w:val="26"/>
        </w:rPr>
        <w:t>а</w:t>
      </w:r>
      <w:proofErr w:type="gramStart"/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,</w:t>
      </w:r>
      <w:proofErr w:type="gramEnd"/>
      <w:r w:rsidRPr="00220798">
        <w:rPr>
          <w:sz w:val="26"/>
          <w:szCs w:val="26"/>
        </w:rPr>
        <w:t xml:space="preserve">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26564">
        <w:rPr>
          <w:sz w:val="26"/>
          <w:szCs w:val="26"/>
        </w:rPr>
        <w:t>4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026564">
        <w:rPr>
          <w:sz w:val="26"/>
          <w:szCs w:val="26"/>
        </w:rPr>
        <w:t>0</w:t>
      </w:r>
      <w:r w:rsidR="00037C1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37C12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026564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</w:t>
      </w:r>
      <w:r w:rsidR="001F75BF">
        <w:rPr>
          <w:b/>
          <w:sz w:val="26"/>
          <w:szCs w:val="26"/>
        </w:rPr>
        <w:t xml:space="preserve">о </w:t>
      </w:r>
      <w:r w:rsidR="00026564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1F75BF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1F75BF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026564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026564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037C12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26564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года –</w:t>
      </w:r>
      <w:r w:rsidR="00026564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 xml:space="preserve">; </w:t>
      </w:r>
      <w:r w:rsidRPr="00220798">
        <w:rPr>
          <w:i/>
          <w:sz w:val="26"/>
          <w:szCs w:val="26"/>
        </w:rPr>
        <w:t xml:space="preserve">в </w:t>
      </w:r>
      <w:r w:rsidR="00037C12">
        <w:rPr>
          <w:i/>
          <w:sz w:val="26"/>
          <w:szCs w:val="26"/>
        </w:rPr>
        <w:t xml:space="preserve">июне 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026564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026564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026564">
        <w:rPr>
          <w:i/>
          <w:sz w:val="26"/>
          <w:szCs w:val="26"/>
        </w:rPr>
        <w:t>100%) (</w:t>
      </w:r>
      <w:r w:rsidRPr="001C332C">
        <w:rPr>
          <w:i/>
          <w:sz w:val="26"/>
          <w:szCs w:val="26"/>
        </w:rPr>
        <w:t xml:space="preserve">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A6710D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037C12">
        <w:rPr>
          <w:i/>
          <w:sz w:val="26"/>
          <w:szCs w:val="26"/>
        </w:rPr>
        <w:t xml:space="preserve">июне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26564">
        <w:rPr>
          <w:b/>
          <w:sz w:val="26"/>
          <w:szCs w:val="26"/>
        </w:rPr>
        <w:t>4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026564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026564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содержатся </w:t>
      </w:r>
      <w:r w:rsidR="00026564">
        <w:rPr>
          <w:b/>
          <w:sz w:val="26"/>
          <w:szCs w:val="26"/>
        </w:rPr>
        <w:t>4</w:t>
      </w:r>
      <w:r w:rsidRPr="00220798">
        <w:rPr>
          <w:sz w:val="26"/>
          <w:szCs w:val="26"/>
        </w:rPr>
        <w:t xml:space="preserve"> вопрос</w:t>
      </w:r>
      <w:r w:rsidR="00026564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</w:t>
      </w:r>
      <w:r w:rsidR="00026564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037C12" w:rsidRPr="00220798">
        <w:rPr>
          <w:sz w:val="26"/>
          <w:szCs w:val="26"/>
        </w:rPr>
        <w:t xml:space="preserve">жилищно-коммунальная сфера </w:t>
      </w:r>
      <w:r w:rsidRPr="006C76A6">
        <w:rPr>
          <w:sz w:val="26"/>
          <w:szCs w:val="26"/>
        </w:rPr>
        <w:t>-</w:t>
      </w:r>
      <w:r w:rsidR="00026564">
        <w:rPr>
          <w:sz w:val="26"/>
          <w:szCs w:val="26"/>
        </w:rPr>
        <w:t>4</w:t>
      </w:r>
      <w:r w:rsidRPr="00561E56">
        <w:rPr>
          <w:sz w:val="26"/>
          <w:szCs w:val="26"/>
        </w:rPr>
        <w:t xml:space="preserve"> (</w:t>
      </w:r>
      <w:r w:rsidR="001F75BF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F4687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037C12">
                    <w:rPr>
                      <w:b/>
                    </w:rPr>
                    <w:t xml:space="preserve">июне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026564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37C12">
                    <w:rPr>
                      <w:b/>
                    </w:rPr>
                    <w:t xml:space="preserve">маем </w:t>
                  </w:r>
                  <w:r w:rsidR="00CC3D11">
                    <w:rPr>
                      <w:b/>
                    </w:rPr>
                    <w:t>202</w:t>
                  </w:r>
                  <w:r w:rsidR="00026564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37C12">
                    <w:rPr>
                      <w:b/>
                    </w:rPr>
                    <w:t>июнем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026564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026564">
        <w:rPr>
          <w:b/>
          <w:sz w:val="26"/>
          <w:szCs w:val="26"/>
        </w:rPr>
        <w:t>4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026564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37C12">
        <w:rPr>
          <w:i/>
          <w:sz w:val="26"/>
          <w:szCs w:val="26"/>
        </w:rPr>
        <w:t>и</w:t>
      </w:r>
      <w:r w:rsidR="00037C12">
        <w:rPr>
          <w:i/>
          <w:sz w:val="26"/>
          <w:szCs w:val="26"/>
        </w:rPr>
        <w:t>ю</w:t>
      </w:r>
      <w:r w:rsidR="00037C12">
        <w:rPr>
          <w:i/>
          <w:sz w:val="26"/>
          <w:szCs w:val="26"/>
        </w:rPr>
        <w:t>не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</w:t>
      </w:r>
      <w:r w:rsidR="00037C12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Default="00C57438" w:rsidP="00037C12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026564">
        <w:rPr>
          <w:sz w:val="26"/>
          <w:szCs w:val="26"/>
        </w:rPr>
        <w:t>4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026564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026564">
        <w:rPr>
          <w:sz w:val="26"/>
          <w:szCs w:val="26"/>
        </w:rPr>
        <w:t>ях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4</w:t>
      </w:r>
      <w:r w:rsidR="00F71E09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026564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037C12">
        <w:rPr>
          <w:i/>
          <w:sz w:val="26"/>
          <w:szCs w:val="26"/>
        </w:rPr>
        <w:t>июне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26564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9722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39722A">
        <w:rPr>
          <w:i/>
          <w:sz w:val="26"/>
          <w:szCs w:val="26"/>
        </w:rPr>
        <w:t>4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39722A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39722A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037C12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037C12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037C12">
        <w:rPr>
          <w:sz w:val="26"/>
          <w:szCs w:val="26"/>
        </w:rPr>
        <w:t>июне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39722A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BB369B">
        <w:rPr>
          <w:i/>
          <w:sz w:val="26"/>
          <w:szCs w:val="26"/>
        </w:rPr>
        <w:t>мае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39722A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BB369B">
        <w:rPr>
          <w:i/>
          <w:sz w:val="26"/>
          <w:szCs w:val="26"/>
        </w:rPr>
        <w:t xml:space="preserve">июне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39722A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B369B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39722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B369B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39722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BB369B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39722A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A8483F" w:rsidRPr="00220798" w:rsidRDefault="00A8483F" w:rsidP="00BB369B">
      <w:pPr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9660A8" w:rsidRPr="00220798" w:rsidRDefault="00A8483F" w:rsidP="00BB369B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lastRenderedPageBreak/>
        <w:t xml:space="preserve">В </w:t>
      </w:r>
      <w:r w:rsidR="00BB369B">
        <w:rPr>
          <w:sz w:val="26"/>
          <w:szCs w:val="26"/>
        </w:rPr>
        <w:t>июне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39722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21BB2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BB369B">
        <w:rPr>
          <w:i/>
          <w:sz w:val="26"/>
          <w:szCs w:val="26"/>
        </w:rPr>
        <w:t>мае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39722A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F71E09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BB369B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39722A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C21BB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564"/>
    <w:rsid w:val="00026B14"/>
    <w:rsid w:val="000277FF"/>
    <w:rsid w:val="000316A7"/>
    <w:rsid w:val="00035F12"/>
    <w:rsid w:val="0003637C"/>
    <w:rsid w:val="00037C12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BDA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1F75BF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475A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22A"/>
    <w:rsid w:val="00397AE5"/>
    <w:rsid w:val="003A1C1F"/>
    <w:rsid w:val="003A2753"/>
    <w:rsid w:val="003A6CCB"/>
    <w:rsid w:val="003B0326"/>
    <w:rsid w:val="003B08FC"/>
    <w:rsid w:val="003B72DF"/>
    <w:rsid w:val="003C1243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215F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E6747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6710D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B369B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E5E81"/>
    <w:rsid w:val="00BF2846"/>
    <w:rsid w:val="00BF3E04"/>
    <w:rsid w:val="00C065C1"/>
    <w:rsid w:val="00C158F6"/>
    <w:rsid w:val="00C21BB2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879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1E09"/>
    <w:rsid w:val="00F7666B"/>
    <w:rsid w:val="00F77A84"/>
    <w:rsid w:val="00F810B3"/>
    <w:rsid w:val="00F83350"/>
    <w:rsid w:val="00F91E31"/>
    <w:rsid w:val="00F93E13"/>
    <w:rsid w:val="00FA3DCC"/>
    <w:rsid w:val="00FA774A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64E-2"/>
          <c:y val="5.9309464769943997E-2"/>
          <c:w val="0.750861276869559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4650240"/>
        <c:axId val="84705280"/>
        <c:axId val="0"/>
      </c:bar3DChart>
      <c:catAx>
        <c:axId val="84650240"/>
        <c:scaling>
          <c:orientation val="minMax"/>
        </c:scaling>
        <c:axPos val="b"/>
        <c:tickLblPos val="nextTo"/>
        <c:crossAx val="84705280"/>
        <c:crosses val="autoZero"/>
        <c:auto val="1"/>
        <c:lblAlgn val="ctr"/>
        <c:lblOffset val="100"/>
      </c:catAx>
      <c:valAx>
        <c:axId val="84705280"/>
        <c:scaling>
          <c:orientation val="minMax"/>
        </c:scaling>
        <c:axPos val="l"/>
        <c:majorGridlines/>
        <c:numFmt formatCode="General" sourceLinked="1"/>
        <c:tickLblPos val="nextTo"/>
        <c:crossAx val="846502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66"/>
          <c:h val="0.669682514175541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85245312"/>
        <c:axId val="85255296"/>
        <c:axId val="0"/>
      </c:bar3DChart>
      <c:catAx>
        <c:axId val="85245312"/>
        <c:scaling>
          <c:orientation val="minMax"/>
        </c:scaling>
        <c:axPos val="b"/>
        <c:tickLblPos val="nextTo"/>
        <c:crossAx val="85255296"/>
        <c:crosses val="autoZero"/>
        <c:auto val="1"/>
        <c:lblAlgn val="ctr"/>
        <c:lblOffset val="100"/>
      </c:catAx>
      <c:valAx>
        <c:axId val="852552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52453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июнем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маем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июнем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7654400"/>
        <c:axId val="87655936"/>
        <c:axId val="0"/>
      </c:bar3DChart>
      <c:catAx>
        <c:axId val="87654400"/>
        <c:scaling>
          <c:orientation val="minMax"/>
        </c:scaling>
        <c:axPos val="b"/>
        <c:tickLblPos val="nextTo"/>
        <c:crossAx val="87655936"/>
        <c:crosses val="autoZero"/>
        <c:auto val="1"/>
        <c:lblAlgn val="ctr"/>
        <c:lblOffset val="100"/>
      </c:catAx>
      <c:valAx>
        <c:axId val="8765593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765440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63"/>
          <c:y val="4.3284677134656432E-2"/>
          <c:w val="0.66933403966705995"/>
          <c:h val="0.4719770993538217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7732608"/>
        <c:axId val="87734144"/>
        <c:axId val="0"/>
      </c:bar3DChart>
      <c:catAx>
        <c:axId val="87732608"/>
        <c:scaling>
          <c:orientation val="minMax"/>
        </c:scaling>
        <c:axPos val="b"/>
        <c:tickLblPos val="nextTo"/>
        <c:crossAx val="87734144"/>
        <c:crosses val="autoZero"/>
        <c:auto val="1"/>
        <c:lblAlgn val="ctr"/>
        <c:lblOffset val="100"/>
      </c:catAx>
      <c:valAx>
        <c:axId val="877341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773260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июне 2024г. в сравнении с маем 2024 г. и июнем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июне 2024 г. в сравнении с маем 2024 г. и июнем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июне 2024 года в сравнении с маем  2024 года и июнем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FEC56-FE92-481F-B848-749B565E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2019-04-24T03:31:00Z</dcterms:created>
  <dcterms:modified xsi:type="dcterms:W3CDTF">2024-06-27T02:07:00Z</dcterms:modified>
</cp:coreProperties>
</file>