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3D5" w:rsidRDefault="008563D5" w:rsidP="008563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ГЛАВА ВЕНГЕРОВСКОГО  СЕЛЬСОВЕТА</w:t>
      </w:r>
    </w:p>
    <w:p w:rsidR="008563D5" w:rsidRDefault="008563D5" w:rsidP="008563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ВЕНГЕРОВСКОГО   РАЙОНА НОВОСИБИРСКОЙ ОБЛАСТИ</w:t>
      </w:r>
    </w:p>
    <w:p w:rsidR="008563D5" w:rsidRDefault="008563D5" w:rsidP="008563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8563D5" w:rsidRDefault="008563D5" w:rsidP="008563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8563D5" w:rsidRDefault="008563D5" w:rsidP="008563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563D5" w:rsidRDefault="008563D5" w:rsidP="008563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"_03" 10_2022 г.                                    с. Венгерово                                №  148</w:t>
      </w:r>
    </w:p>
    <w:p w:rsidR="008563D5" w:rsidRDefault="008563D5" w:rsidP="008563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63D5" w:rsidRPr="00563AEA" w:rsidRDefault="008563D5" w:rsidP="008563D5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 признании утратившим силу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постановления Главы  Венгеровского сельсовета Венгеровского района Новосибирской области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от 31.10.2014 №_278 «</w:t>
      </w:r>
      <w:r w:rsidRPr="001A32B4">
        <w:rPr>
          <w:rFonts w:ascii="Times New Roman" w:hAnsi="Times New Roman"/>
          <w:sz w:val="28"/>
          <w:szCs w:val="28"/>
          <w:shd w:val="clear" w:color="auto" w:fill="FFFFFF"/>
        </w:rPr>
        <w:t>Об утверждении Административного регламента исполнения функции по осуществлению муниципального жилищного контроля на территории Венгеровского сельсовета Венгеровского района Новосибирской области.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</w:p>
    <w:p w:rsidR="008563D5" w:rsidRDefault="008563D5" w:rsidP="008563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63D5" w:rsidRDefault="008563D5" w:rsidP="008563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Федеральным законом от 06.10.2003г. №131-ФЗ "Об общих принципах организации местного самоуправления в Российской Федерации"</w:t>
      </w:r>
      <w:r>
        <w:rPr>
          <w:rFonts w:ascii="Times New Roman" w:hAnsi="Times New Roman"/>
          <w:sz w:val="28"/>
          <w:szCs w:val="28"/>
        </w:rPr>
        <w:t>, администрация Венгеровского  сельсовета Венгеровского района Новосибирской области</w:t>
      </w:r>
    </w:p>
    <w:p w:rsidR="008563D5" w:rsidRDefault="008563D5" w:rsidP="008563D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8563D5" w:rsidRPr="00563AEA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1. Признать </w:t>
      </w:r>
      <w:r>
        <w:rPr>
          <w:rFonts w:ascii="Times New Roman" w:hAnsi="Times New Roman"/>
          <w:sz w:val="28"/>
          <w:szCs w:val="28"/>
          <w:shd w:val="clear" w:color="auto" w:fill="FFFFFF"/>
        </w:rPr>
        <w:t>утратившим силу постановление Главы Венгеровского сельсовета Венгеровского района Новосибирской области от 31.10.2014 №_278 «</w:t>
      </w:r>
      <w:r w:rsidRPr="001A32B4">
        <w:rPr>
          <w:rFonts w:ascii="Times New Roman" w:hAnsi="Times New Roman"/>
          <w:sz w:val="28"/>
          <w:szCs w:val="28"/>
          <w:shd w:val="clear" w:color="auto" w:fill="FFFFFF"/>
        </w:rPr>
        <w:t>Об утверждении Административного регламента исполнения функции по осуществлению муниципального жилищного контроля на территории Венгеровского сельсовета Венгеровского района Новосибирской области</w:t>
      </w:r>
      <w:proofErr w:type="gramStart"/>
      <w:r w:rsidRPr="001A32B4">
        <w:rPr>
          <w:rFonts w:ascii="Times New Roman" w:hAnsi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proofErr w:type="gramEnd"/>
    </w:p>
    <w:p w:rsidR="008563D5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63D5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периодичном печатном издании "Вестник" и разместить на официальном сайте администрации Венгеровского  сельсовета Венгеровского района Новосибирской области. </w:t>
      </w:r>
    </w:p>
    <w:p w:rsidR="008563D5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63D5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63D5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8563D5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63D5" w:rsidRDefault="008563D5" w:rsidP="008563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В.В. Беликов</w:t>
      </w:r>
    </w:p>
    <w:p w:rsidR="008563D5" w:rsidRDefault="008563D5" w:rsidP="008563D5">
      <w:pPr>
        <w:rPr>
          <w:color w:val="22272F"/>
          <w:sz w:val="28"/>
          <w:szCs w:val="28"/>
        </w:rPr>
      </w:pPr>
    </w:p>
    <w:p w:rsidR="00E6286E" w:rsidRDefault="00E6286E"/>
    <w:sectPr w:rsidR="00E6286E" w:rsidSect="00E62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563D5"/>
    <w:rsid w:val="008563D5"/>
    <w:rsid w:val="00E62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3D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2022-10-03T07:15:00Z</dcterms:created>
  <dcterms:modified xsi:type="dcterms:W3CDTF">2022-10-03T07:16:00Z</dcterms:modified>
</cp:coreProperties>
</file>