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2B" w:rsidRPr="00EB5BEB" w:rsidRDefault="007F4362">
      <w:pPr>
        <w:tabs>
          <w:tab w:val="left" w:pos="6474"/>
        </w:tabs>
        <w:spacing w:line="20" w:lineRule="exact"/>
        <w:ind w:left="561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docshapegroup1" o:spid="_x0000_s1066" style="width:19.95pt;height:1pt;mso-position-horizontal-relative:char;mso-position-vertical-relative:line" coordsize="399,20">
            <v:line id="_x0000_s1067" style="position:absolute" from="0,10" to="398,10" strokecolor="#77484b" strokeweight=".33853mm"/>
            <w10:wrap type="none"/>
            <w10:anchorlock/>
          </v:group>
        </w:pict>
      </w:r>
      <w:r w:rsidR="00EB5BEB" w:rsidRPr="00EB5BEB"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  <w:pict>
          <v:group id="docshapegroup2" o:spid="_x0000_s1064" style="width:263.25pt;height:1pt;mso-position-horizontal-relative:char;mso-position-vertical-relative:line" coordsize="5265,20">
            <v:line id="_x0000_s1065" style="position:absolute" from="0,10" to="5265,10" strokecolor="#604f54" strokeweight=".33853mm"/>
            <w10:wrap type="none"/>
            <w10:anchorlock/>
          </v:group>
        </w:pict>
      </w:r>
    </w:p>
    <w:p w:rsidR="0072752B" w:rsidRPr="00EB5BEB" w:rsidRDefault="0072752B">
      <w:pPr>
        <w:pStyle w:val="a3"/>
      </w:pPr>
    </w:p>
    <w:p w:rsidR="0072752B" w:rsidRPr="00EB5BEB" w:rsidRDefault="0072752B">
      <w:pPr>
        <w:pStyle w:val="a3"/>
      </w:pPr>
    </w:p>
    <w:p w:rsidR="0072752B" w:rsidRPr="00EB5BEB" w:rsidRDefault="00EB5BEB">
      <w:pPr>
        <w:pStyle w:val="a3"/>
        <w:spacing w:before="235" w:line="237" w:lineRule="auto"/>
        <w:ind w:left="3970" w:right="2338" w:hanging="14"/>
        <w:jc w:val="center"/>
      </w:pPr>
      <w:r w:rsidRPr="00EB5BEB">
        <w:t>АДМИНИСТРАЦИЯ</w:t>
      </w:r>
      <w:r w:rsidRPr="00EB5BEB">
        <w:rPr>
          <w:spacing w:val="40"/>
        </w:rPr>
        <w:t xml:space="preserve"> </w:t>
      </w:r>
      <w:r w:rsidRPr="00EB5BEB">
        <w:t>ВЕНГЕРОВСКОГО СЕЛЬСОВЕТА</w:t>
      </w:r>
      <w:r w:rsidRPr="00EB5BEB">
        <w:rPr>
          <w:spacing w:val="-7"/>
        </w:rPr>
        <w:t xml:space="preserve"> </w:t>
      </w:r>
      <w:r w:rsidRPr="00EB5BEB">
        <w:t>ВЕНГЕРОВСКОГО</w:t>
      </w:r>
      <w:r w:rsidRPr="00EB5BEB">
        <w:rPr>
          <w:spacing w:val="-7"/>
        </w:rPr>
        <w:t xml:space="preserve"> </w:t>
      </w:r>
      <w:r w:rsidRPr="00EB5BEB">
        <w:t>РАЙОНА НОВОСИБИРСКОЙ</w:t>
      </w:r>
      <w:r w:rsidRPr="00EB5BEB">
        <w:rPr>
          <w:spacing w:val="40"/>
        </w:rPr>
        <w:t xml:space="preserve"> </w:t>
      </w:r>
      <w:r w:rsidRPr="00EB5BEB">
        <w:t>ОБЛАСТИ</w:t>
      </w:r>
    </w:p>
    <w:p w:rsidR="0072752B" w:rsidRPr="00EB5BEB" w:rsidRDefault="0072752B">
      <w:pPr>
        <w:pStyle w:val="a3"/>
      </w:pPr>
    </w:p>
    <w:p w:rsidR="0072752B" w:rsidRPr="00EB5BEB" w:rsidRDefault="0072752B">
      <w:pPr>
        <w:pStyle w:val="a3"/>
        <w:spacing w:before="5"/>
      </w:pPr>
    </w:p>
    <w:p w:rsidR="0072752B" w:rsidRPr="00EB5BEB" w:rsidRDefault="00EB5BEB" w:rsidP="00EB5BEB">
      <w:pPr>
        <w:pStyle w:val="a3"/>
        <w:spacing w:before="7"/>
        <w:jc w:val="center"/>
      </w:pPr>
      <w:r>
        <w:t>ПОСТАНОВЛЕНИЕ</w:t>
      </w:r>
    </w:p>
    <w:p w:rsidR="0072752B" w:rsidRPr="00EB5BEB" w:rsidRDefault="00EB5BEB" w:rsidP="00EB5BEB">
      <w:pPr>
        <w:pStyle w:val="a3"/>
        <w:tabs>
          <w:tab w:val="left" w:pos="4248"/>
          <w:tab w:val="left" w:pos="8228"/>
        </w:tabs>
        <w:spacing w:before="89"/>
        <w:ind w:left="566"/>
        <w:jc w:val="center"/>
      </w:pPr>
      <w:r w:rsidRPr="00EB5BEB">
        <w:rPr>
          <w:spacing w:val="-2"/>
        </w:rPr>
        <w:t>15.06.2022.</w:t>
      </w:r>
      <w:r w:rsidRPr="00EB5BEB">
        <w:tab/>
      </w:r>
      <w:r w:rsidRPr="00EB5BEB">
        <w:rPr>
          <w:spacing w:val="-2"/>
        </w:rPr>
        <w:t>с</w:t>
      </w:r>
      <w:proofErr w:type="gramStart"/>
      <w:r w:rsidRPr="00EB5BEB">
        <w:rPr>
          <w:spacing w:val="-2"/>
        </w:rPr>
        <w:t>.В</w:t>
      </w:r>
      <w:proofErr w:type="gramEnd"/>
      <w:r w:rsidRPr="00EB5BEB">
        <w:rPr>
          <w:spacing w:val="-2"/>
        </w:rPr>
        <w:t>енгерово</w:t>
      </w:r>
      <w:r w:rsidRPr="00EB5BEB">
        <w:tab/>
        <w:t>№</w:t>
      </w:r>
      <w:r w:rsidRPr="00EB5BEB">
        <w:rPr>
          <w:spacing w:val="-6"/>
        </w:rPr>
        <w:t xml:space="preserve"> </w:t>
      </w:r>
      <w:r>
        <w:rPr>
          <w:spacing w:val="-5"/>
        </w:rPr>
        <w:t>8</w:t>
      </w:r>
      <w:r w:rsidRPr="00EB5BEB">
        <w:rPr>
          <w:spacing w:val="-5"/>
        </w:rPr>
        <w:t>5</w:t>
      </w:r>
      <w:r>
        <w:t>а</w:t>
      </w:r>
    </w:p>
    <w:p w:rsidR="0072752B" w:rsidRPr="00EB5BEB" w:rsidRDefault="0072752B" w:rsidP="00EB5BEB">
      <w:pPr>
        <w:pStyle w:val="a3"/>
        <w:jc w:val="center"/>
      </w:pPr>
    </w:p>
    <w:p w:rsidR="0072752B" w:rsidRPr="00EB5BEB" w:rsidRDefault="0072752B">
      <w:pPr>
        <w:pStyle w:val="a3"/>
        <w:spacing w:before="6"/>
      </w:pPr>
    </w:p>
    <w:p w:rsidR="00EB5BEB" w:rsidRDefault="00EB5BEB">
      <w:pPr>
        <w:pStyle w:val="a3"/>
        <w:spacing w:line="235" w:lineRule="auto"/>
        <w:ind w:left="2489" w:right="860"/>
        <w:jc w:val="center"/>
      </w:pPr>
      <w:r>
        <w:t>О внесении изменений в постановление администрации Венгеровского сельсовета от 28.01.2021 г № 15</w:t>
      </w:r>
    </w:p>
    <w:p w:rsidR="0072752B" w:rsidRPr="00EB5BEB" w:rsidRDefault="00EB5BEB">
      <w:pPr>
        <w:pStyle w:val="a3"/>
        <w:spacing w:line="235" w:lineRule="auto"/>
        <w:ind w:left="2489" w:right="860"/>
        <w:jc w:val="center"/>
      </w:pPr>
      <w:r>
        <w:t>«</w:t>
      </w:r>
      <w:r w:rsidRPr="00EB5BEB">
        <w:t>Об</w:t>
      </w:r>
      <w:r w:rsidRPr="00EB5BEB">
        <w:rPr>
          <w:spacing w:val="-17"/>
        </w:rPr>
        <w:t xml:space="preserve"> </w:t>
      </w:r>
      <w:r w:rsidRPr="00EB5BEB">
        <w:t>утверждении перечня</w:t>
      </w:r>
      <w:r w:rsidRPr="00EB5BEB">
        <w:rPr>
          <w:spacing w:val="-8"/>
        </w:rPr>
        <w:t xml:space="preserve"> </w:t>
      </w:r>
      <w:r w:rsidRPr="00EB5BEB">
        <w:t>объектов,</w:t>
      </w:r>
      <w:r w:rsidRPr="00EB5BEB">
        <w:rPr>
          <w:spacing w:val="-1"/>
        </w:rPr>
        <w:t xml:space="preserve"> </w:t>
      </w:r>
      <w:r w:rsidRPr="00EB5BEB">
        <w:t>в</w:t>
      </w:r>
      <w:r w:rsidRPr="00EB5BEB">
        <w:rPr>
          <w:spacing w:val="-18"/>
        </w:rPr>
        <w:t xml:space="preserve"> </w:t>
      </w:r>
      <w:r w:rsidRPr="00EB5BEB">
        <w:t>отношении</w:t>
      </w:r>
      <w:r w:rsidRPr="00EB5BEB">
        <w:rPr>
          <w:spacing w:val="-8"/>
        </w:rPr>
        <w:t xml:space="preserve"> </w:t>
      </w:r>
      <w:r w:rsidRPr="00EB5BEB">
        <w:t>которых</w:t>
      </w:r>
      <w:r w:rsidRPr="00EB5BEB">
        <w:rPr>
          <w:spacing w:val="-4"/>
        </w:rPr>
        <w:t xml:space="preserve"> </w:t>
      </w:r>
      <w:r w:rsidRPr="00EB5BEB">
        <w:t>планируется заключение концессионн</w:t>
      </w:r>
      <w:r w:rsidRPr="00EB5BEB">
        <w:rPr>
          <w:spacing w:val="40"/>
        </w:rPr>
        <w:t xml:space="preserve">ых </w:t>
      </w:r>
      <w:r w:rsidRPr="00EB5BEB">
        <w:t>соглаш</w:t>
      </w:r>
      <w:r>
        <w:t>ений»</w:t>
      </w:r>
    </w:p>
    <w:p w:rsidR="0072752B" w:rsidRPr="00EB5BEB" w:rsidRDefault="0072752B">
      <w:pPr>
        <w:pStyle w:val="a3"/>
      </w:pPr>
    </w:p>
    <w:p w:rsidR="0072752B" w:rsidRPr="00EB5BEB" w:rsidRDefault="0072752B">
      <w:pPr>
        <w:pStyle w:val="a3"/>
      </w:pPr>
    </w:p>
    <w:p w:rsidR="0072752B" w:rsidRPr="00EB5BEB" w:rsidRDefault="00EB5BEB">
      <w:pPr>
        <w:spacing w:line="235" w:lineRule="auto"/>
        <w:ind w:left="2059" w:right="396" w:firstLine="1"/>
        <w:jc w:val="both"/>
        <w:rPr>
          <w:sz w:val="28"/>
          <w:szCs w:val="28"/>
        </w:rPr>
      </w:pPr>
      <w:r w:rsidRPr="00EB5BEB">
        <w:rPr>
          <w:sz w:val="28"/>
          <w:szCs w:val="28"/>
        </w:rPr>
        <w:t>В целях привлечения инвестиций в экономику Венгеровского сельсовета Венгеровского района</w:t>
      </w:r>
      <w:r w:rsidRPr="00EB5BEB">
        <w:rPr>
          <w:spacing w:val="-10"/>
          <w:sz w:val="28"/>
          <w:szCs w:val="28"/>
        </w:rPr>
        <w:t xml:space="preserve"> </w:t>
      </w:r>
      <w:r w:rsidRPr="00EB5BEB">
        <w:rPr>
          <w:sz w:val="28"/>
          <w:szCs w:val="28"/>
        </w:rPr>
        <w:t>Новосибирской области,</w:t>
      </w:r>
      <w:r w:rsidRPr="00EB5BEB">
        <w:rPr>
          <w:spacing w:val="-11"/>
          <w:sz w:val="28"/>
          <w:szCs w:val="28"/>
        </w:rPr>
        <w:t xml:space="preserve"> </w:t>
      </w:r>
      <w:r w:rsidRPr="00EB5BEB">
        <w:rPr>
          <w:sz w:val="28"/>
          <w:szCs w:val="28"/>
        </w:rPr>
        <w:t>обеспечения</w:t>
      </w:r>
      <w:r w:rsidRPr="00EB5BEB">
        <w:rPr>
          <w:spacing w:val="-4"/>
          <w:sz w:val="28"/>
          <w:szCs w:val="28"/>
        </w:rPr>
        <w:t xml:space="preserve"> </w:t>
      </w:r>
      <w:r w:rsidRPr="00EB5BEB">
        <w:rPr>
          <w:sz w:val="28"/>
          <w:szCs w:val="28"/>
        </w:rPr>
        <w:t>эффективного использования муниципального имущества, руководствуясь пунктом 3</w:t>
      </w:r>
      <w:r w:rsidRPr="00EB5BEB">
        <w:rPr>
          <w:spacing w:val="40"/>
          <w:sz w:val="28"/>
          <w:szCs w:val="28"/>
        </w:rPr>
        <w:t xml:space="preserve"> </w:t>
      </w:r>
      <w:r w:rsidRPr="00EB5BEB">
        <w:rPr>
          <w:sz w:val="28"/>
          <w:szCs w:val="28"/>
        </w:rPr>
        <w:t>статьи</w:t>
      </w:r>
      <w:r w:rsidRPr="00EB5BEB">
        <w:rPr>
          <w:spacing w:val="-8"/>
          <w:sz w:val="28"/>
          <w:szCs w:val="28"/>
        </w:rPr>
        <w:t xml:space="preserve"> </w:t>
      </w:r>
      <w:r w:rsidRPr="00EB5BEB">
        <w:rPr>
          <w:sz w:val="28"/>
          <w:szCs w:val="28"/>
        </w:rPr>
        <w:t>4</w:t>
      </w:r>
      <w:r w:rsidRPr="00EB5BEB">
        <w:rPr>
          <w:spacing w:val="-16"/>
          <w:sz w:val="28"/>
          <w:szCs w:val="28"/>
        </w:rPr>
        <w:t xml:space="preserve"> </w:t>
      </w:r>
      <w:r w:rsidRPr="00EB5BEB">
        <w:rPr>
          <w:sz w:val="28"/>
          <w:szCs w:val="28"/>
        </w:rPr>
        <w:t>Федерального</w:t>
      </w:r>
      <w:r w:rsidRPr="00EB5BEB">
        <w:rPr>
          <w:spacing w:val="-4"/>
          <w:sz w:val="28"/>
          <w:szCs w:val="28"/>
        </w:rPr>
        <w:t xml:space="preserve"> </w:t>
      </w:r>
      <w:r w:rsidRPr="00EB5BEB">
        <w:rPr>
          <w:sz w:val="28"/>
          <w:szCs w:val="28"/>
        </w:rPr>
        <w:t>закона</w:t>
      </w:r>
      <w:r w:rsidRPr="00EB5BEB">
        <w:rPr>
          <w:spacing w:val="-7"/>
          <w:sz w:val="28"/>
          <w:szCs w:val="28"/>
        </w:rPr>
        <w:t xml:space="preserve"> </w:t>
      </w:r>
      <w:r w:rsidRPr="00EB5BEB">
        <w:rPr>
          <w:sz w:val="28"/>
          <w:szCs w:val="28"/>
        </w:rPr>
        <w:t>от</w:t>
      </w:r>
      <w:r w:rsidRPr="00EB5BEB">
        <w:rPr>
          <w:spacing w:val="-15"/>
          <w:sz w:val="28"/>
          <w:szCs w:val="28"/>
        </w:rPr>
        <w:t xml:space="preserve"> </w:t>
      </w:r>
      <w:r w:rsidRPr="00EB5BEB">
        <w:rPr>
          <w:sz w:val="28"/>
          <w:szCs w:val="28"/>
        </w:rPr>
        <w:t>21.07.2005r.</w:t>
      </w:r>
      <w:r w:rsidRPr="00EB5BEB">
        <w:rPr>
          <w:spacing w:val="-3"/>
          <w:sz w:val="28"/>
          <w:szCs w:val="28"/>
        </w:rPr>
        <w:t xml:space="preserve"> </w:t>
      </w:r>
      <w:r w:rsidRPr="00EB5BEB">
        <w:rPr>
          <w:sz w:val="28"/>
          <w:szCs w:val="28"/>
        </w:rPr>
        <w:t>№</w:t>
      </w:r>
      <w:r w:rsidRPr="00EB5BEB">
        <w:rPr>
          <w:spacing w:val="20"/>
          <w:sz w:val="28"/>
          <w:szCs w:val="28"/>
        </w:rPr>
        <w:t xml:space="preserve"> </w:t>
      </w:r>
      <w:r w:rsidRPr="00EB5BEB">
        <w:rPr>
          <w:sz w:val="28"/>
          <w:szCs w:val="28"/>
        </w:rPr>
        <w:t>115-ФЗ</w:t>
      </w:r>
      <w:r w:rsidRPr="00EB5BEB">
        <w:rPr>
          <w:spacing w:val="-7"/>
          <w:sz w:val="28"/>
          <w:szCs w:val="28"/>
        </w:rPr>
        <w:t xml:space="preserve"> </w:t>
      </w:r>
      <w:r w:rsidRPr="00EB5BEB">
        <w:rPr>
          <w:sz w:val="28"/>
          <w:szCs w:val="28"/>
        </w:rPr>
        <w:t>«О</w:t>
      </w:r>
      <w:r w:rsidRPr="00EB5BEB">
        <w:rPr>
          <w:spacing w:val="-12"/>
          <w:sz w:val="28"/>
          <w:szCs w:val="28"/>
        </w:rPr>
        <w:t xml:space="preserve"> </w:t>
      </w:r>
      <w:r w:rsidRPr="00EB5BEB">
        <w:rPr>
          <w:sz w:val="28"/>
          <w:szCs w:val="28"/>
        </w:rPr>
        <w:t>концессионных соглашениях», администрация Венгеровского сельсовета Венгеровского района Новосибирской области</w:t>
      </w:r>
    </w:p>
    <w:p w:rsidR="0072752B" w:rsidRPr="00EB5BEB" w:rsidRDefault="0072752B">
      <w:pPr>
        <w:pStyle w:val="a3"/>
        <w:spacing w:before="1"/>
      </w:pPr>
    </w:p>
    <w:p w:rsidR="0072752B" w:rsidRPr="00EB5BEB" w:rsidRDefault="00EB5BEB">
      <w:pPr>
        <w:spacing w:before="1"/>
        <w:ind w:left="1655"/>
        <w:jc w:val="center"/>
        <w:rPr>
          <w:sz w:val="28"/>
          <w:szCs w:val="28"/>
        </w:rPr>
      </w:pPr>
      <w:r w:rsidRPr="00EB5BEB">
        <w:rPr>
          <w:spacing w:val="-2"/>
          <w:sz w:val="28"/>
          <w:szCs w:val="28"/>
        </w:rPr>
        <w:t>ПОСТАНОВЛЯЕТ:</w:t>
      </w:r>
    </w:p>
    <w:p w:rsidR="0072752B" w:rsidRPr="00EB5BEB" w:rsidRDefault="0072752B">
      <w:pPr>
        <w:pStyle w:val="a3"/>
        <w:spacing w:before="3"/>
      </w:pPr>
    </w:p>
    <w:p w:rsidR="0072752B" w:rsidRPr="00EB5BEB" w:rsidRDefault="00EB5BEB">
      <w:pPr>
        <w:pStyle w:val="a4"/>
        <w:numPr>
          <w:ilvl w:val="0"/>
          <w:numId w:val="1"/>
        </w:numPr>
        <w:tabs>
          <w:tab w:val="left" w:pos="2488"/>
        </w:tabs>
        <w:spacing w:before="1" w:line="235" w:lineRule="auto"/>
        <w:ind w:right="387" w:hanging="1"/>
        <w:jc w:val="both"/>
        <w:rPr>
          <w:sz w:val="28"/>
          <w:szCs w:val="28"/>
        </w:rPr>
      </w:pPr>
      <w:r w:rsidRPr="00EB5BEB">
        <w:rPr>
          <w:sz w:val="28"/>
          <w:szCs w:val="28"/>
        </w:rPr>
        <w:t>Утвердить перечень объектов,</w:t>
      </w:r>
      <w:r w:rsidRPr="00EB5BEB">
        <w:rPr>
          <w:spacing w:val="40"/>
          <w:sz w:val="28"/>
          <w:szCs w:val="28"/>
        </w:rPr>
        <w:t xml:space="preserve"> </w:t>
      </w:r>
      <w:r w:rsidRPr="00EB5BEB">
        <w:rPr>
          <w:sz w:val="28"/>
          <w:szCs w:val="28"/>
        </w:rPr>
        <w:t>в отношении которых планируется заключение концессионных соглашений, согласно приложению к</w:t>
      </w:r>
      <w:r w:rsidRPr="00EB5BEB">
        <w:rPr>
          <w:spacing w:val="40"/>
          <w:sz w:val="28"/>
          <w:szCs w:val="28"/>
        </w:rPr>
        <w:t xml:space="preserve"> </w:t>
      </w:r>
      <w:r w:rsidRPr="00EB5BEB">
        <w:rPr>
          <w:sz w:val="28"/>
          <w:szCs w:val="28"/>
        </w:rPr>
        <w:t>настоящему постановлению.</w:t>
      </w:r>
    </w:p>
    <w:p w:rsidR="0072752B" w:rsidRPr="00EB5BEB" w:rsidRDefault="00EB5BEB">
      <w:pPr>
        <w:pStyle w:val="a4"/>
        <w:numPr>
          <w:ilvl w:val="0"/>
          <w:numId w:val="1"/>
        </w:numPr>
        <w:tabs>
          <w:tab w:val="left" w:pos="2409"/>
        </w:tabs>
        <w:spacing w:line="240" w:lineRule="auto"/>
        <w:ind w:left="2070" w:right="404" w:firstLine="11"/>
        <w:jc w:val="both"/>
        <w:rPr>
          <w:sz w:val="28"/>
          <w:szCs w:val="28"/>
        </w:rPr>
      </w:pPr>
      <w:r w:rsidRPr="00EB5BEB">
        <w:rPr>
          <w:sz w:val="28"/>
          <w:szCs w:val="28"/>
        </w:rPr>
        <w:t>Данное постановление разместить на официальном сайте Венгеровского сельсовета Венгеровского района Новосибирской области и на</w:t>
      </w:r>
      <w:r w:rsidRPr="00EB5BEB">
        <w:rPr>
          <w:spacing w:val="-7"/>
          <w:sz w:val="28"/>
          <w:szCs w:val="28"/>
        </w:rPr>
        <w:t xml:space="preserve"> </w:t>
      </w:r>
      <w:r w:rsidRPr="00EB5BEB">
        <w:rPr>
          <w:sz w:val="28"/>
          <w:szCs w:val="28"/>
        </w:rPr>
        <w:t>официальном сайте Российской Федерации</w:t>
      </w:r>
      <w:r w:rsidRPr="00EB5BEB">
        <w:rPr>
          <w:spacing w:val="43"/>
          <w:sz w:val="28"/>
          <w:szCs w:val="28"/>
        </w:rPr>
        <w:t xml:space="preserve"> </w:t>
      </w:r>
      <w:hyperlink r:id="rId5">
        <w:r w:rsidRPr="00EB5BEB">
          <w:rPr>
            <w:sz w:val="28"/>
            <w:szCs w:val="28"/>
            <w:u w:val="single" w:color="644B6B"/>
          </w:rPr>
          <w:t>www.torqi.qov.ru</w:t>
        </w:r>
        <w:r w:rsidRPr="00EB5BEB">
          <w:rPr>
            <w:sz w:val="28"/>
            <w:szCs w:val="28"/>
          </w:rPr>
          <w:t>.</w:t>
        </w:r>
      </w:hyperlink>
    </w:p>
    <w:p w:rsidR="0072752B" w:rsidRPr="00EB5BEB" w:rsidRDefault="00EB5BEB">
      <w:pPr>
        <w:pStyle w:val="a4"/>
        <w:numPr>
          <w:ilvl w:val="0"/>
          <w:numId w:val="1"/>
        </w:numPr>
        <w:tabs>
          <w:tab w:val="left" w:pos="2350"/>
        </w:tabs>
        <w:spacing w:before="3"/>
        <w:ind w:left="2349" w:hanging="274"/>
        <w:jc w:val="both"/>
        <w:rPr>
          <w:sz w:val="28"/>
          <w:szCs w:val="28"/>
        </w:rPr>
      </w:pPr>
      <w:r w:rsidRPr="00EB5BEB">
        <w:rPr>
          <w:sz w:val="28"/>
          <w:szCs w:val="28"/>
        </w:rPr>
        <w:t>Настоящее</w:t>
      </w:r>
      <w:r w:rsidRPr="00EB5BEB">
        <w:rPr>
          <w:spacing w:val="9"/>
          <w:sz w:val="28"/>
          <w:szCs w:val="28"/>
        </w:rPr>
        <w:t xml:space="preserve"> </w:t>
      </w:r>
      <w:r w:rsidRPr="00EB5BEB">
        <w:rPr>
          <w:sz w:val="28"/>
          <w:szCs w:val="28"/>
        </w:rPr>
        <w:t>постановление</w:t>
      </w:r>
      <w:r w:rsidRPr="00EB5BEB">
        <w:rPr>
          <w:spacing w:val="12"/>
          <w:sz w:val="28"/>
          <w:szCs w:val="28"/>
        </w:rPr>
        <w:t xml:space="preserve"> </w:t>
      </w:r>
      <w:r w:rsidRPr="00EB5BEB">
        <w:rPr>
          <w:sz w:val="28"/>
          <w:szCs w:val="28"/>
        </w:rPr>
        <w:t>вступает в</w:t>
      </w:r>
      <w:r w:rsidRPr="00EB5BEB">
        <w:rPr>
          <w:spacing w:val="-14"/>
          <w:sz w:val="28"/>
          <w:szCs w:val="28"/>
        </w:rPr>
        <w:t xml:space="preserve"> </w:t>
      </w:r>
      <w:r w:rsidRPr="00EB5BEB">
        <w:rPr>
          <w:sz w:val="28"/>
          <w:szCs w:val="28"/>
        </w:rPr>
        <w:t>силу</w:t>
      </w:r>
      <w:r w:rsidRPr="00EB5BEB">
        <w:rPr>
          <w:spacing w:val="-1"/>
          <w:sz w:val="28"/>
          <w:szCs w:val="28"/>
        </w:rPr>
        <w:t xml:space="preserve"> </w:t>
      </w:r>
      <w:r w:rsidRPr="00EB5BEB">
        <w:rPr>
          <w:sz w:val="28"/>
          <w:szCs w:val="28"/>
        </w:rPr>
        <w:t>с</w:t>
      </w:r>
      <w:r w:rsidRPr="00EB5BEB">
        <w:rPr>
          <w:spacing w:val="-18"/>
          <w:sz w:val="28"/>
          <w:szCs w:val="28"/>
        </w:rPr>
        <w:t xml:space="preserve"> </w:t>
      </w:r>
      <w:r w:rsidRPr="00EB5BEB">
        <w:rPr>
          <w:sz w:val="28"/>
          <w:szCs w:val="28"/>
        </w:rPr>
        <w:t>момента</w:t>
      </w:r>
      <w:r w:rsidRPr="00EB5BEB">
        <w:rPr>
          <w:spacing w:val="4"/>
          <w:sz w:val="28"/>
          <w:szCs w:val="28"/>
        </w:rPr>
        <w:t xml:space="preserve"> </w:t>
      </w:r>
      <w:r w:rsidRPr="00EB5BEB">
        <w:rPr>
          <w:sz w:val="28"/>
          <w:szCs w:val="28"/>
        </w:rPr>
        <w:t>его</w:t>
      </w:r>
      <w:r w:rsidRPr="00EB5BEB">
        <w:rPr>
          <w:spacing w:val="-8"/>
          <w:sz w:val="28"/>
          <w:szCs w:val="28"/>
        </w:rPr>
        <w:t xml:space="preserve"> </w:t>
      </w:r>
      <w:r w:rsidRPr="00EB5BEB">
        <w:rPr>
          <w:spacing w:val="-2"/>
          <w:sz w:val="28"/>
          <w:szCs w:val="28"/>
        </w:rPr>
        <w:t>подписания.</w:t>
      </w:r>
    </w:p>
    <w:p w:rsidR="0072752B" w:rsidRPr="00EB5BEB" w:rsidRDefault="00EB5BEB">
      <w:pPr>
        <w:pStyle w:val="a4"/>
        <w:numPr>
          <w:ilvl w:val="0"/>
          <w:numId w:val="1"/>
        </w:numPr>
        <w:tabs>
          <w:tab w:val="left" w:pos="2349"/>
        </w:tabs>
        <w:ind w:left="2348" w:hanging="273"/>
        <w:jc w:val="both"/>
        <w:rPr>
          <w:sz w:val="28"/>
          <w:szCs w:val="28"/>
        </w:rPr>
      </w:pPr>
      <w:proofErr w:type="gramStart"/>
      <w:r w:rsidRPr="00EB5BEB">
        <w:rPr>
          <w:sz w:val="28"/>
          <w:szCs w:val="28"/>
        </w:rPr>
        <w:t>Контроль</w:t>
      </w:r>
      <w:r w:rsidRPr="00EB5BEB">
        <w:rPr>
          <w:spacing w:val="5"/>
          <w:sz w:val="28"/>
          <w:szCs w:val="28"/>
        </w:rPr>
        <w:t xml:space="preserve"> </w:t>
      </w:r>
      <w:r w:rsidRPr="00EB5BEB">
        <w:rPr>
          <w:sz w:val="28"/>
          <w:szCs w:val="28"/>
        </w:rPr>
        <w:t>за</w:t>
      </w:r>
      <w:proofErr w:type="gramEnd"/>
      <w:r w:rsidRPr="00EB5BEB">
        <w:rPr>
          <w:spacing w:val="-14"/>
          <w:sz w:val="28"/>
          <w:szCs w:val="28"/>
        </w:rPr>
        <w:t xml:space="preserve"> </w:t>
      </w:r>
      <w:r w:rsidRPr="00EB5BEB">
        <w:rPr>
          <w:sz w:val="28"/>
          <w:szCs w:val="28"/>
        </w:rPr>
        <w:t>исполнением</w:t>
      </w:r>
      <w:r w:rsidRPr="00EB5BEB">
        <w:rPr>
          <w:spacing w:val="9"/>
          <w:sz w:val="28"/>
          <w:szCs w:val="28"/>
        </w:rPr>
        <w:t xml:space="preserve"> </w:t>
      </w:r>
      <w:r w:rsidRPr="00EB5BEB">
        <w:rPr>
          <w:sz w:val="28"/>
          <w:szCs w:val="28"/>
        </w:rPr>
        <w:t>настоящего</w:t>
      </w:r>
      <w:r w:rsidRPr="00EB5BEB">
        <w:rPr>
          <w:spacing w:val="2"/>
          <w:sz w:val="28"/>
          <w:szCs w:val="28"/>
        </w:rPr>
        <w:t xml:space="preserve"> </w:t>
      </w:r>
      <w:r w:rsidRPr="00EB5BEB">
        <w:rPr>
          <w:sz w:val="28"/>
          <w:szCs w:val="28"/>
        </w:rPr>
        <w:t>постановления</w:t>
      </w:r>
      <w:r w:rsidRPr="00EB5BEB">
        <w:rPr>
          <w:spacing w:val="7"/>
          <w:sz w:val="28"/>
          <w:szCs w:val="28"/>
        </w:rPr>
        <w:t xml:space="preserve"> </w:t>
      </w:r>
      <w:r w:rsidRPr="00EB5BEB">
        <w:rPr>
          <w:sz w:val="28"/>
          <w:szCs w:val="28"/>
        </w:rPr>
        <w:t>оставляю</w:t>
      </w:r>
      <w:r w:rsidRPr="00EB5BEB">
        <w:rPr>
          <w:spacing w:val="-8"/>
          <w:sz w:val="28"/>
          <w:szCs w:val="28"/>
        </w:rPr>
        <w:t xml:space="preserve"> </w:t>
      </w:r>
      <w:r w:rsidRPr="00EB5BEB">
        <w:rPr>
          <w:sz w:val="28"/>
          <w:szCs w:val="28"/>
        </w:rPr>
        <w:t>за</w:t>
      </w:r>
      <w:r w:rsidRPr="00EB5BEB">
        <w:rPr>
          <w:spacing w:val="-18"/>
          <w:sz w:val="28"/>
          <w:szCs w:val="28"/>
        </w:rPr>
        <w:t xml:space="preserve"> </w:t>
      </w:r>
      <w:r w:rsidRPr="00EB5BEB">
        <w:rPr>
          <w:spacing w:val="-2"/>
          <w:sz w:val="28"/>
          <w:szCs w:val="28"/>
        </w:rPr>
        <w:t>собой.</w:t>
      </w:r>
    </w:p>
    <w:p w:rsidR="0072752B" w:rsidRPr="00EB5BEB" w:rsidRDefault="0072752B">
      <w:pPr>
        <w:pStyle w:val="a3"/>
      </w:pPr>
    </w:p>
    <w:p w:rsidR="0072752B" w:rsidRPr="00EB5BEB" w:rsidRDefault="0072752B">
      <w:pPr>
        <w:pStyle w:val="a3"/>
      </w:pPr>
    </w:p>
    <w:p w:rsidR="0072752B" w:rsidRPr="00EB5BEB" w:rsidRDefault="0072752B">
      <w:pPr>
        <w:pStyle w:val="a3"/>
      </w:pPr>
    </w:p>
    <w:p w:rsidR="0072752B" w:rsidRPr="00EB5BEB" w:rsidRDefault="0072752B">
      <w:pPr>
        <w:pStyle w:val="a3"/>
      </w:pPr>
    </w:p>
    <w:p w:rsidR="00EB5BEB" w:rsidRPr="00EB5BEB" w:rsidRDefault="00EB5BEB" w:rsidP="00EB5BEB">
      <w:pPr>
        <w:tabs>
          <w:tab w:val="left" w:pos="9105"/>
        </w:tabs>
        <w:ind w:left="2083" w:right="339" w:hanging="1"/>
        <w:rPr>
          <w:spacing w:val="-2"/>
          <w:w w:val="105"/>
          <w:sz w:val="28"/>
          <w:szCs w:val="28"/>
        </w:rPr>
      </w:pPr>
      <w:r w:rsidRPr="00EB5BEB">
        <w:rPr>
          <w:w w:val="105"/>
          <w:sz w:val="28"/>
          <w:szCs w:val="28"/>
        </w:rPr>
        <w:t>Глава Венгеровского</w:t>
      </w:r>
      <w:r w:rsidRPr="00EB5BEB">
        <w:rPr>
          <w:spacing w:val="40"/>
          <w:w w:val="105"/>
          <w:sz w:val="28"/>
          <w:szCs w:val="28"/>
        </w:rPr>
        <w:t xml:space="preserve"> </w:t>
      </w:r>
      <w:r w:rsidRPr="00EB5BEB">
        <w:rPr>
          <w:w w:val="105"/>
          <w:sz w:val="28"/>
          <w:szCs w:val="28"/>
        </w:rPr>
        <w:t xml:space="preserve">сельсовета </w:t>
      </w:r>
      <w:r w:rsidRPr="00EB5BEB">
        <w:rPr>
          <w:spacing w:val="-2"/>
          <w:w w:val="105"/>
          <w:sz w:val="28"/>
          <w:szCs w:val="28"/>
        </w:rPr>
        <w:tab/>
        <w:t>В.В. Беликов</w:t>
      </w:r>
    </w:p>
    <w:p w:rsidR="0072752B" w:rsidRPr="00EB5BEB" w:rsidRDefault="00EB5BEB" w:rsidP="00EB5BEB">
      <w:pPr>
        <w:ind w:left="2083" w:right="339" w:hanging="1"/>
        <w:rPr>
          <w:spacing w:val="-2"/>
          <w:w w:val="105"/>
          <w:sz w:val="28"/>
          <w:szCs w:val="28"/>
        </w:rPr>
      </w:pPr>
      <w:r w:rsidRPr="00EB5BEB">
        <w:rPr>
          <w:spacing w:val="-2"/>
          <w:w w:val="105"/>
          <w:sz w:val="28"/>
          <w:szCs w:val="28"/>
        </w:rPr>
        <w:t>Венгеровского</w:t>
      </w:r>
      <w:r w:rsidRPr="00EB5BEB">
        <w:rPr>
          <w:spacing w:val="10"/>
          <w:w w:val="105"/>
          <w:sz w:val="28"/>
          <w:szCs w:val="28"/>
        </w:rPr>
        <w:t xml:space="preserve"> </w:t>
      </w:r>
      <w:r w:rsidRPr="00EB5BEB">
        <w:rPr>
          <w:spacing w:val="-2"/>
          <w:w w:val="105"/>
          <w:sz w:val="28"/>
          <w:szCs w:val="28"/>
        </w:rPr>
        <w:t>района</w:t>
      </w:r>
      <w:r w:rsidRPr="00EB5BEB">
        <w:rPr>
          <w:spacing w:val="-11"/>
          <w:w w:val="105"/>
          <w:sz w:val="28"/>
          <w:szCs w:val="28"/>
        </w:rPr>
        <w:t xml:space="preserve"> </w:t>
      </w:r>
      <w:r w:rsidRPr="00EB5BEB">
        <w:rPr>
          <w:spacing w:val="-2"/>
          <w:w w:val="105"/>
          <w:sz w:val="28"/>
          <w:szCs w:val="28"/>
        </w:rPr>
        <w:t>Новосибирской</w:t>
      </w:r>
      <w:r w:rsidRPr="00EB5BEB">
        <w:rPr>
          <w:spacing w:val="10"/>
          <w:w w:val="105"/>
          <w:sz w:val="28"/>
          <w:szCs w:val="28"/>
        </w:rPr>
        <w:t xml:space="preserve"> </w:t>
      </w:r>
      <w:r w:rsidRPr="00EB5BEB">
        <w:rPr>
          <w:spacing w:val="-2"/>
          <w:w w:val="105"/>
          <w:sz w:val="28"/>
          <w:szCs w:val="28"/>
        </w:rPr>
        <w:t>области</w:t>
      </w:r>
    </w:p>
    <w:p w:rsidR="0072752B" w:rsidRPr="00EB5BEB" w:rsidRDefault="00EB5BEB">
      <w:pPr>
        <w:spacing w:line="244" w:lineRule="auto"/>
        <w:rPr>
          <w:sz w:val="28"/>
          <w:szCs w:val="28"/>
        </w:rPr>
        <w:sectPr w:rsidR="0072752B" w:rsidRPr="00EB5BEB" w:rsidSect="00EB5BEB">
          <w:type w:val="continuous"/>
          <w:pgSz w:w="11900" w:h="16840"/>
          <w:pgMar w:top="0" w:right="79" w:bottom="278" w:left="0" w:header="720" w:footer="720" w:gutter="0"/>
          <w:cols w:space="720"/>
        </w:sectPr>
      </w:pPr>
      <w:r w:rsidRPr="00EB5BEB">
        <w:rPr>
          <w:sz w:val="28"/>
          <w:szCs w:val="28"/>
        </w:rPr>
        <w:t xml:space="preserve">  </w:t>
      </w:r>
    </w:p>
    <w:p w:rsidR="00EB5BEB" w:rsidRDefault="00EB5BEB">
      <w:pPr>
        <w:pStyle w:val="a3"/>
        <w:spacing w:line="319" w:lineRule="exact"/>
        <w:ind w:right="734"/>
        <w:jc w:val="right"/>
      </w:pPr>
      <w:r>
        <w:lastRenderedPageBreak/>
        <w:t>Утвержде</w:t>
      </w:r>
      <w:r w:rsidRPr="00EB5BEB">
        <w:t>но</w:t>
      </w:r>
      <w:r w:rsidRPr="00EB5BEB">
        <w:rPr>
          <w:spacing w:val="6"/>
        </w:rPr>
        <w:t xml:space="preserve"> </w:t>
      </w:r>
    </w:p>
    <w:p w:rsidR="0072752B" w:rsidRPr="00EB5BEB" w:rsidRDefault="00EB5BEB">
      <w:pPr>
        <w:pStyle w:val="a3"/>
        <w:spacing w:line="319" w:lineRule="exact"/>
        <w:ind w:right="734"/>
        <w:jc w:val="right"/>
      </w:pPr>
      <w:r w:rsidRPr="00EB5BEB">
        <w:t>постановлением</w:t>
      </w:r>
      <w:r w:rsidRPr="00EB5BEB">
        <w:rPr>
          <w:spacing w:val="-10"/>
        </w:rPr>
        <w:t xml:space="preserve"> </w:t>
      </w:r>
      <w:r w:rsidRPr="00EB5BEB">
        <w:rPr>
          <w:spacing w:val="-2"/>
        </w:rPr>
        <w:t>администрации</w:t>
      </w:r>
    </w:p>
    <w:p w:rsidR="0072752B" w:rsidRPr="00EB5BEB" w:rsidRDefault="00EB5BEB">
      <w:pPr>
        <w:pStyle w:val="a3"/>
        <w:ind w:left="8252" w:right="673" w:hanging="238"/>
        <w:jc w:val="right"/>
      </w:pPr>
      <w:r w:rsidRPr="00EB5BEB">
        <w:t>Венгеровского</w:t>
      </w:r>
      <w:r w:rsidRPr="00EB5BEB">
        <w:rPr>
          <w:spacing w:val="-7"/>
        </w:rPr>
        <w:t xml:space="preserve"> </w:t>
      </w:r>
      <w:r w:rsidRPr="00EB5BEB">
        <w:t>сельсовета Венгеровского</w:t>
      </w:r>
      <w:r w:rsidRPr="00EB5BEB">
        <w:rPr>
          <w:spacing w:val="40"/>
        </w:rPr>
        <w:t xml:space="preserve"> </w:t>
      </w:r>
      <w:r w:rsidRPr="00EB5BEB">
        <w:t>района Новосибирской</w:t>
      </w:r>
      <w:r w:rsidRPr="00EB5BEB">
        <w:rPr>
          <w:spacing w:val="-9"/>
        </w:rPr>
        <w:t xml:space="preserve"> </w:t>
      </w:r>
      <w:r w:rsidRPr="00EB5BEB">
        <w:t xml:space="preserve">области от </w:t>
      </w:r>
      <w:r>
        <w:t>15.06.2022</w:t>
      </w:r>
      <w:r w:rsidRPr="00EB5BEB">
        <w:t>. №</w:t>
      </w:r>
      <w:r w:rsidRPr="00EB5BEB">
        <w:rPr>
          <w:spacing w:val="40"/>
        </w:rPr>
        <w:t xml:space="preserve"> </w:t>
      </w:r>
      <w:r>
        <w:rPr>
          <w:spacing w:val="40"/>
        </w:rPr>
        <w:t>85а</w:t>
      </w:r>
    </w:p>
    <w:p w:rsidR="0072752B" w:rsidRPr="00EB5BEB" w:rsidRDefault="0072752B">
      <w:pPr>
        <w:pStyle w:val="a3"/>
      </w:pPr>
    </w:p>
    <w:tbl>
      <w:tblPr>
        <w:tblStyle w:val="TableNormal"/>
        <w:tblW w:w="0" w:type="auto"/>
        <w:tblInd w:w="1665" w:type="dxa"/>
        <w:tblBorders>
          <w:top w:val="single" w:sz="6" w:space="0" w:color="6B546B"/>
          <w:left w:val="single" w:sz="6" w:space="0" w:color="6B546B"/>
          <w:bottom w:val="single" w:sz="6" w:space="0" w:color="6B546B"/>
          <w:right w:val="single" w:sz="6" w:space="0" w:color="6B546B"/>
          <w:insideH w:val="single" w:sz="6" w:space="0" w:color="6B546B"/>
          <w:insideV w:val="single" w:sz="6" w:space="0" w:color="6B546B"/>
        </w:tblBorders>
        <w:tblLayout w:type="fixed"/>
        <w:tblLook w:val="01E0"/>
      </w:tblPr>
      <w:tblGrid>
        <w:gridCol w:w="3194"/>
        <w:gridCol w:w="3233"/>
        <w:gridCol w:w="3216"/>
      </w:tblGrid>
      <w:tr w:rsidR="0072752B" w:rsidRPr="00EB5BEB">
        <w:trPr>
          <w:trHeight w:val="1947"/>
        </w:trPr>
        <w:tc>
          <w:tcPr>
            <w:tcW w:w="3194" w:type="dxa"/>
            <w:tcBorders>
              <w:right w:val="nil"/>
            </w:tcBorders>
          </w:tcPr>
          <w:p w:rsidR="0072752B" w:rsidRPr="00EB5BEB" w:rsidRDefault="00EB5BEB" w:rsidP="00EB5BEB">
            <w:pPr>
              <w:pStyle w:val="TableParagraph"/>
              <w:spacing w:before="7" w:line="235" w:lineRule="auto"/>
              <w:ind w:left="179" w:right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>Наименован</w:t>
            </w:r>
            <w:r w:rsidRPr="00EB5BEB">
              <w:rPr>
                <w:b/>
                <w:w w:val="95"/>
                <w:sz w:val="28"/>
                <w:szCs w:val="28"/>
              </w:rPr>
              <w:t>ие</w:t>
            </w:r>
            <w:r w:rsidRPr="00EB5BEB">
              <w:rPr>
                <w:b/>
                <w:sz w:val="28"/>
                <w:szCs w:val="28"/>
              </w:rPr>
              <w:t xml:space="preserve"> </w:t>
            </w:r>
            <w:r w:rsidRPr="00EB5BEB">
              <w:rPr>
                <w:b/>
                <w:w w:val="95"/>
                <w:sz w:val="28"/>
                <w:szCs w:val="28"/>
              </w:rPr>
              <w:t xml:space="preserve">объекта </w:t>
            </w:r>
            <w:r w:rsidRPr="00EB5BEB">
              <w:rPr>
                <w:sz w:val="28"/>
                <w:szCs w:val="28"/>
              </w:rPr>
              <w:t xml:space="preserve">(с указанием адреса </w:t>
            </w:r>
            <w:r w:rsidRPr="00EB5BEB">
              <w:rPr>
                <w:b/>
                <w:spacing w:val="-2"/>
                <w:sz w:val="28"/>
                <w:szCs w:val="28"/>
              </w:rPr>
              <w:t>местонахождения)</w:t>
            </w:r>
          </w:p>
        </w:tc>
        <w:tc>
          <w:tcPr>
            <w:tcW w:w="3233" w:type="dxa"/>
            <w:tcBorders>
              <w:left w:val="nil"/>
            </w:tcBorders>
          </w:tcPr>
          <w:p w:rsidR="0072752B" w:rsidRPr="00EB5BEB" w:rsidRDefault="00EB5BEB">
            <w:pPr>
              <w:pStyle w:val="TableParagraph"/>
              <w:ind w:left="226" w:right="211" w:hanging="38"/>
              <w:jc w:val="center"/>
              <w:rPr>
                <w:sz w:val="28"/>
                <w:szCs w:val="28"/>
              </w:rPr>
            </w:pPr>
            <w:r w:rsidRPr="00EB5BEB">
              <w:rPr>
                <w:b/>
                <w:spacing w:val="-2"/>
                <w:w w:val="105"/>
                <w:sz w:val="28"/>
                <w:szCs w:val="28"/>
              </w:rPr>
              <w:t xml:space="preserve">Данные </w:t>
            </w:r>
            <w:r w:rsidRPr="00EB5BEB">
              <w:rPr>
                <w:spacing w:val="-2"/>
                <w:w w:val="105"/>
                <w:sz w:val="28"/>
                <w:szCs w:val="28"/>
              </w:rPr>
              <w:t xml:space="preserve">государственной </w:t>
            </w:r>
            <w:r w:rsidRPr="00EB5BEB">
              <w:rPr>
                <w:w w:val="105"/>
                <w:sz w:val="28"/>
                <w:szCs w:val="28"/>
              </w:rPr>
              <w:t>регистрации</w:t>
            </w:r>
            <w:r w:rsidRPr="00EB5BEB">
              <w:rPr>
                <w:spacing w:val="34"/>
                <w:w w:val="105"/>
                <w:sz w:val="28"/>
                <w:szCs w:val="28"/>
              </w:rPr>
              <w:t xml:space="preserve"> </w:t>
            </w:r>
            <w:r w:rsidRPr="00EB5BEB">
              <w:rPr>
                <w:w w:val="105"/>
                <w:sz w:val="28"/>
                <w:szCs w:val="28"/>
              </w:rPr>
              <w:t xml:space="preserve">права па </w:t>
            </w:r>
            <w:r w:rsidRPr="00EB5BEB">
              <w:rPr>
                <w:b/>
                <w:sz w:val="28"/>
                <w:szCs w:val="28"/>
              </w:rPr>
              <w:t>объект,</w:t>
            </w:r>
            <w:r w:rsidRPr="00EB5BEB"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планируем</w:t>
            </w:r>
            <w:r w:rsidRPr="00EB5BEB">
              <w:rPr>
                <w:b/>
                <w:sz w:val="28"/>
                <w:szCs w:val="28"/>
              </w:rPr>
              <w:t xml:space="preserve">ый </w:t>
            </w:r>
            <w:r w:rsidRPr="00EB5BEB">
              <w:rPr>
                <w:w w:val="105"/>
                <w:sz w:val="28"/>
                <w:szCs w:val="28"/>
              </w:rPr>
              <w:t xml:space="preserve">к передаче в </w:t>
            </w:r>
            <w:r w:rsidRPr="00EB5BEB">
              <w:rPr>
                <w:spacing w:val="-2"/>
                <w:w w:val="105"/>
                <w:sz w:val="28"/>
                <w:szCs w:val="28"/>
              </w:rPr>
              <w:t>концессию</w:t>
            </w:r>
          </w:p>
        </w:tc>
        <w:tc>
          <w:tcPr>
            <w:tcW w:w="3216" w:type="dxa"/>
          </w:tcPr>
          <w:p w:rsidR="0072752B" w:rsidRPr="00EB5BEB" w:rsidRDefault="00EB5BEB">
            <w:pPr>
              <w:pStyle w:val="TableParagraph"/>
              <w:spacing w:line="314" w:lineRule="exact"/>
              <w:ind w:left="74" w:right="140"/>
              <w:jc w:val="center"/>
              <w:rPr>
                <w:b/>
                <w:sz w:val="28"/>
                <w:szCs w:val="28"/>
              </w:rPr>
            </w:pPr>
            <w:r w:rsidRPr="00EB5BEB">
              <w:rPr>
                <w:b/>
                <w:spacing w:val="-2"/>
                <w:sz w:val="28"/>
                <w:szCs w:val="28"/>
              </w:rPr>
              <w:t>Планируемая</w:t>
            </w:r>
            <w:r w:rsidRPr="00EB5BEB">
              <w:rPr>
                <w:b/>
                <w:spacing w:val="17"/>
                <w:sz w:val="28"/>
                <w:szCs w:val="28"/>
              </w:rPr>
              <w:t xml:space="preserve"> </w:t>
            </w:r>
            <w:r w:rsidRPr="00EB5BEB">
              <w:rPr>
                <w:b/>
                <w:spacing w:val="-4"/>
                <w:sz w:val="28"/>
                <w:szCs w:val="28"/>
              </w:rPr>
              <w:t>дата</w:t>
            </w:r>
          </w:p>
          <w:p w:rsidR="0072752B" w:rsidRPr="00EB5BEB" w:rsidRDefault="00EB5BEB">
            <w:pPr>
              <w:pStyle w:val="TableParagraph"/>
              <w:spacing w:line="319" w:lineRule="exact"/>
              <w:ind w:left="74" w:right="170"/>
              <w:jc w:val="center"/>
              <w:rPr>
                <w:sz w:val="28"/>
                <w:szCs w:val="28"/>
              </w:rPr>
            </w:pPr>
            <w:r w:rsidRPr="00EB5BEB">
              <w:rPr>
                <w:w w:val="105"/>
                <w:sz w:val="28"/>
                <w:szCs w:val="28"/>
              </w:rPr>
              <w:t>заключения</w:t>
            </w:r>
            <w:r w:rsidRPr="00EB5BEB">
              <w:rPr>
                <w:spacing w:val="66"/>
                <w:w w:val="105"/>
                <w:sz w:val="28"/>
                <w:szCs w:val="28"/>
              </w:rPr>
              <w:t xml:space="preserve"> </w:t>
            </w:r>
            <w:r w:rsidRPr="00EB5BEB">
              <w:rPr>
                <w:spacing w:val="-2"/>
                <w:w w:val="105"/>
                <w:sz w:val="28"/>
                <w:szCs w:val="28"/>
              </w:rPr>
              <w:t>концессии</w:t>
            </w:r>
          </w:p>
        </w:tc>
      </w:tr>
      <w:tr w:rsidR="0072752B" w:rsidRPr="00EB5BEB">
        <w:trPr>
          <w:trHeight w:val="1938"/>
        </w:trPr>
        <w:tc>
          <w:tcPr>
            <w:tcW w:w="3194" w:type="dxa"/>
            <w:tcBorders>
              <w:bottom w:val="nil"/>
              <w:right w:val="nil"/>
            </w:tcBorders>
          </w:tcPr>
          <w:p w:rsidR="0072752B" w:rsidRPr="00EB5BEB" w:rsidRDefault="00EB5BEB">
            <w:pPr>
              <w:pStyle w:val="TableParagraph"/>
              <w:spacing w:line="300" w:lineRule="exact"/>
              <w:ind w:left="124"/>
              <w:rPr>
                <w:sz w:val="28"/>
                <w:szCs w:val="28"/>
              </w:rPr>
            </w:pPr>
            <w:r w:rsidRPr="00EB5BEB">
              <w:rPr>
                <w:w w:val="90"/>
                <w:sz w:val="28"/>
                <w:szCs w:val="28"/>
              </w:rPr>
              <w:t>Водопроводная</w:t>
            </w:r>
            <w:r w:rsidRPr="00EB5BEB">
              <w:rPr>
                <w:spacing w:val="75"/>
                <w:sz w:val="28"/>
                <w:szCs w:val="28"/>
              </w:rPr>
              <w:t xml:space="preserve"> </w:t>
            </w:r>
            <w:r w:rsidRPr="00EB5BEB">
              <w:rPr>
                <w:spacing w:val="-4"/>
                <w:sz w:val="28"/>
                <w:szCs w:val="28"/>
              </w:rPr>
              <w:t>сеть</w:t>
            </w:r>
          </w:p>
          <w:p w:rsidR="0072752B" w:rsidRPr="00EB5BEB" w:rsidRDefault="00EB5BEB">
            <w:pPr>
              <w:pStyle w:val="TableParagraph"/>
              <w:spacing w:before="3" w:line="235" w:lineRule="auto"/>
              <w:ind w:left="138" w:hanging="5"/>
              <w:rPr>
                <w:sz w:val="28"/>
                <w:szCs w:val="28"/>
              </w:rPr>
            </w:pPr>
            <w:r w:rsidRPr="00EB5BEB">
              <w:rPr>
                <w:spacing w:val="-2"/>
                <w:w w:val="95"/>
                <w:sz w:val="28"/>
                <w:szCs w:val="28"/>
              </w:rPr>
              <w:t>с</w:t>
            </w:r>
            <w:proofErr w:type="gramStart"/>
            <w:r w:rsidRPr="00EB5BEB">
              <w:rPr>
                <w:spacing w:val="-2"/>
                <w:w w:val="95"/>
                <w:sz w:val="28"/>
                <w:szCs w:val="28"/>
              </w:rPr>
              <w:t>.В</w:t>
            </w:r>
            <w:proofErr w:type="gramEnd"/>
            <w:r w:rsidRPr="00EB5BEB">
              <w:rPr>
                <w:spacing w:val="-2"/>
                <w:w w:val="95"/>
                <w:sz w:val="28"/>
                <w:szCs w:val="28"/>
              </w:rPr>
              <w:t>енгерово</w:t>
            </w:r>
            <w:r w:rsidRPr="00EB5BEB">
              <w:rPr>
                <w:spacing w:val="7"/>
                <w:sz w:val="28"/>
                <w:szCs w:val="28"/>
              </w:rPr>
              <w:t xml:space="preserve"> </w:t>
            </w:r>
            <w:r w:rsidRPr="00EB5BEB">
              <w:rPr>
                <w:spacing w:val="-2"/>
                <w:w w:val="95"/>
                <w:sz w:val="28"/>
                <w:szCs w:val="28"/>
              </w:rPr>
              <w:t xml:space="preserve">ул.Речная, </w:t>
            </w:r>
            <w:r w:rsidRPr="00EB5BEB">
              <w:rPr>
                <w:spacing w:val="-2"/>
                <w:sz w:val="28"/>
                <w:szCs w:val="28"/>
              </w:rPr>
              <w:t xml:space="preserve">ул.Нахимова, </w:t>
            </w:r>
            <w:proofErr w:type="spellStart"/>
            <w:r w:rsidRPr="00EB5BEB">
              <w:rPr>
                <w:spacing w:val="-2"/>
                <w:sz w:val="28"/>
                <w:szCs w:val="28"/>
              </w:rPr>
              <w:t>ул.Барбашова</w:t>
            </w:r>
            <w:proofErr w:type="spellEnd"/>
            <w:r w:rsidRPr="00EB5BEB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EB5BEB">
              <w:rPr>
                <w:spacing w:val="-2"/>
                <w:sz w:val="28"/>
                <w:szCs w:val="28"/>
              </w:rPr>
              <w:t>уп.Школьная</w:t>
            </w:r>
            <w:proofErr w:type="spellEnd"/>
            <w:r w:rsidRPr="00EB5BEB">
              <w:rPr>
                <w:spacing w:val="-2"/>
                <w:sz w:val="28"/>
                <w:szCs w:val="28"/>
              </w:rPr>
              <w:t>, ул.Воровского,</w:t>
            </w:r>
          </w:p>
        </w:tc>
        <w:tc>
          <w:tcPr>
            <w:tcW w:w="3233" w:type="dxa"/>
            <w:tcBorders>
              <w:left w:val="nil"/>
              <w:bottom w:val="nil"/>
            </w:tcBorders>
          </w:tcPr>
          <w:p w:rsidR="0072752B" w:rsidRPr="00EB5BEB" w:rsidRDefault="00563EA2">
            <w:pPr>
              <w:pStyle w:val="TableParagraph"/>
              <w:spacing w:line="298" w:lineRule="exact"/>
              <w:ind w:lef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</w:t>
            </w:r>
            <w:r w:rsidR="00EB5BEB" w:rsidRPr="00EB5BEB">
              <w:rPr>
                <w:sz w:val="28"/>
                <w:szCs w:val="28"/>
              </w:rPr>
              <w:t>а</w:t>
            </w:r>
            <w:r w:rsidR="00EB5BEB" w:rsidRPr="00EB5BEB">
              <w:rPr>
                <w:spacing w:val="6"/>
                <w:sz w:val="28"/>
                <w:szCs w:val="28"/>
              </w:rPr>
              <w:t xml:space="preserve"> </w:t>
            </w:r>
            <w:r w:rsidR="00EB5BEB" w:rsidRPr="00EB5BEB">
              <w:rPr>
                <w:sz w:val="28"/>
                <w:szCs w:val="28"/>
              </w:rPr>
              <w:t>из</w:t>
            </w:r>
            <w:r w:rsidR="00EB5BEB" w:rsidRPr="00EB5BEB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="00EB5BEB" w:rsidRPr="00EB5BEB">
              <w:rPr>
                <w:sz w:val="28"/>
                <w:szCs w:val="28"/>
              </w:rPr>
              <w:t>ЕГРн</w:t>
            </w:r>
            <w:proofErr w:type="spellEnd"/>
            <w:r w:rsidR="00EB5BEB" w:rsidRPr="00EB5BEB">
              <w:rPr>
                <w:spacing w:val="2"/>
                <w:sz w:val="28"/>
                <w:szCs w:val="28"/>
              </w:rPr>
              <w:t xml:space="preserve"> </w:t>
            </w:r>
            <w:r w:rsidR="00EB5BEB" w:rsidRPr="00EB5BEB">
              <w:rPr>
                <w:spacing w:val="-5"/>
                <w:sz w:val="28"/>
                <w:szCs w:val="28"/>
              </w:rPr>
              <w:t>от</w:t>
            </w:r>
          </w:p>
          <w:p w:rsidR="0072752B" w:rsidRPr="00EB5BEB" w:rsidRDefault="00EB5BEB">
            <w:pPr>
              <w:pStyle w:val="TableParagraph"/>
              <w:spacing w:line="319" w:lineRule="exact"/>
              <w:ind w:left="152"/>
              <w:rPr>
                <w:sz w:val="28"/>
                <w:szCs w:val="28"/>
              </w:rPr>
            </w:pPr>
            <w:r w:rsidRPr="00EB5BEB">
              <w:rPr>
                <w:spacing w:val="-2"/>
                <w:sz w:val="28"/>
                <w:szCs w:val="28"/>
              </w:rPr>
              <w:t>26.06.2017r.</w:t>
            </w:r>
          </w:p>
          <w:p w:rsidR="0072752B" w:rsidRPr="00EB5BEB" w:rsidRDefault="00EB5BEB">
            <w:pPr>
              <w:pStyle w:val="TableParagraph"/>
              <w:spacing w:before="14" w:line="235" w:lineRule="auto"/>
              <w:ind w:left="144" w:right="620" w:hanging="7"/>
              <w:rPr>
                <w:sz w:val="28"/>
                <w:szCs w:val="28"/>
              </w:rPr>
            </w:pPr>
            <w:r w:rsidRPr="00EB5BEB">
              <w:rPr>
                <w:sz w:val="28"/>
                <w:szCs w:val="28"/>
              </w:rPr>
              <w:t>Кадастровый</w:t>
            </w:r>
            <w:r w:rsidRPr="00EB5BEB">
              <w:rPr>
                <w:spacing w:val="-6"/>
                <w:sz w:val="28"/>
                <w:szCs w:val="28"/>
              </w:rPr>
              <w:t xml:space="preserve"> </w:t>
            </w:r>
            <w:r w:rsidRPr="00EB5BEB">
              <w:rPr>
                <w:sz w:val="28"/>
                <w:szCs w:val="28"/>
              </w:rPr>
              <w:t xml:space="preserve">номер: </w:t>
            </w:r>
            <w:r w:rsidRPr="00EB5BEB">
              <w:rPr>
                <w:spacing w:val="-2"/>
                <w:sz w:val="28"/>
                <w:szCs w:val="28"/>
              </w:rPr>
              <w:t>54:043000000:466</w:t>
            </w:r>
          </w:p>
        </w:tc>
        <w:tc>
          <w:tcPr>
            <w:tcW w:w="3216" w:type="dxa"/>
            <w:vMerge w:val="restart"/>
          </w:tcPr>
          <w:p w:rsidR="0072752B" w:rsidRPr="00EB5BEB" w:rsidRDefault="0072752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752B" w:rsidRPr="00EB5BEB">
        <w:trPr>
          <w:trHeight w:val="258"/>
        </w:trPr>
        <w:tc>
          <w:tcPr>
            <w:tcW w:w="3194" w:type="dxa"/>
            <w:tcBorders>
              <w:top w:val="nil"/>
              <w:bottom w:val="nil"/>
              <w:right w:val="nil"/>
            </w:tcBorders>
          </w:tcPr>
          <w:p w:rsidR="0072752B" w:rsidRPr="00EB5BEB" w:rsidRDefault="00EB5BEB" w:rsidP="00EB5BEB">
            <w:pPr>
              <w:pStyle w:val="TableParagraph"/>
              <w:spacing w:before="24" w:line="214" w:lineRule="exact"/>
              <w:rPr>
                <w:sz w:val="28"/>
                <w:szCs w:val="28"/>
              </w:rPr>
            </w:pPr>
            <w:r>
              <w:rPr>
                <w:spacing w:val="-2"/>
                <w:w w:val="110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spacing w:val="-2"/>
                <w:w w:val="110"/>
                <w:sz w:val="28"/>
                <w:szCs w:val="28"/>
              </w:rPr>
              <w:t>ул</w:t>
            </w:r>
            <w:proofErr w:type="spellEnd"/>
            <w:proofErr w:type="gramEnd"/>
            <w:r w:rsidRPr="00EB5BEB">
              <w:rPr>
                <w:spacing w:val="-2"/>
                <w:w w:val="110"/>
                <w:sz w:val="28"/>
                <w:szCs w:val="28"/>
              </w:rPr>
              <w:t>,</w:t>
            </w:r>
            <w:r>
              <w:rPr>
                <w:spacing w:val="-2"/>
                <w:w w:val="110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8"/>
                <w:szCs w:val="28"/>
              </w:rPr>
              <w:t>Портянко</w:t>
            </w:r>
            <w:proofErr w:type="spellEnd"/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</w:tcPr>
          <w:p w:rsidR="0072752B" w:rsidRPr="00EB5BEB" w:rsidRDefault="0072752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:rsidR="0072752B" w:rsidRPr="00EB5BEB" w:rsidRDefault="0072752B">
            <w:pPr>
              <w:rPr>
                <w:sz w:val="28"/>
                <w:szCs w:val="28"/>
              </w:rPr>
            </w:pPr>
          </w:p>
        </w:tc>
      </w:tr>
      <w:tr w:rsidR="0072752B" w:rsidRPr="00EB5BEB">
        <w:trPr>
          <w:trHeight w:val="3242"/>
        </w:trPr>
        <w:tc>
          <w:tcPr>
            <w:tcW w:w="3194" w:type="dxa"/>
            <w:tcBorders>
              <w:top w:val="nil"/>
              <w:right w:val="nil"/>
            </w:tcBorders>
          </w:tcPr>
          <w:p w:rsidR="0072752B" w:rsidRPr="00EB5BEB" w:rsidRDefault="00EB5BEB">
            <w:pPr>
              <w:pStyle w:val="TableParagraph"/>
              <w:spacing w:before="4" w:line="235" w:lineRule="auto"/>
              <w:ind w:left="145" w:right="67"/>
              <w:rPr>
                <w:sz w:val="28"/>
                <w:szCs w:val="28"/>
              </w:rPr>
            </w:pPr>
            <w:r w:rsidRPr="00EB5BEB">
              <w:rPr>
                <w:spacing w:val="-2"/>
                <w:sz w:val="28"/>
                <w:szCs w:val="28"/>
              </w:rPr>
              <w:t>ул</w:t>
            </w:r>
            <w:proofErr w:type="gramStart"/>
            <w:r w:rsidRPr="00EB5BEB">
              <w:rPr>
                <w:spacing w:val="-2"/>
                <w:sz w:val="28"/>
                <w:szCs w:val="28"/>
              </w:rPr>
              <w:t>.С</w:t>
            </w:r>
            <w:proofErr w:type="gramEnd"/>
            <w:r w:rsidRPr="00EB5BEB">
              <w:rPr>
                <w:spacing w:val="-2"/>
                <w:sz w:val="28"/>
                <w:szCs w:val="28"/>
              </w:rPr>
              <w:t xml:space="preserve">еверная, </w:t>
            </w:r>
            <w:proofErr w:type="spellStart"/>
            <w:r w:rsidRPr="00EB5BEB">
              <w:rPr>
                <w:spacing w:val="-2"/>
                <w:sz w:val="28"/>
                <w:szCs w:val="28"/>
              </w:rPr>
              <w:t>уя.Пушкина</w:t>
            </w:r>
            <w:proofErr w:type="spellEnd"/>
            <w:r w:rsidRPr="00EB5BEB">
              <w:rPr>
                <w:spacing w:val="-2"/>
                <w:sz w:val="28"/>
                <w:szCs w:val="28"/>
              </w:rPr>
              <w:t xml:space="preserve">, </w:t>
            </w:r>
            <w:r w:rsidRPr="00EB5BEB">
              <w:rPr>
                <w:sz w:val="28"/>
                <w:szCs w:val="28"/>
              </w:rPr>
              <w:t>ул.Чапаева,</w:t>
            </w:r>
            <w:r w:rsidRPr="00EB5BEB">
              <w:rPr>
                <w:spacing w:val="5"/>
                <w:sz w:val="28"/>
                <w:szCs w:val="28"/>
              </w:rPr>
              <w:t xml:space="preserve"> </w:t>
            </w:r>
            <w:r w:rsidRPr="00EB5BEB">
              <w:rPr>
                <w:sz w:val="28"/>
                <w:szCs w:val="28"/>
              </w:rPr>
              <w:t xml:space="preserve">ул.Ленина, </w:t>
            </w:r>
            <w:proofErr w:type="spellStart"/>
            <w:r w:rsidRPr="00EB5BEB">
              <w:rPr>
                <w:spacing w:val="-2"/>
                <w:w w:val="95"/>
                <w:sz w:val="28"/>
                <w:szCs w:val="28"/>
              </w:rPr>
              <w:t>ул.Краснопартизанская</w:t>
            </w:r>
            <w:proofErr w:type="spellEnd"/>
            <w:r w:rsidRPr="00EB5BEB">
              <w:rPr>
                <w:spacing w:val="-2"/>
                <w:w w:val="95"/>
                <w:sz w:val="28"/>
                <w:szCs w:val="28"/>
              </w:rPr>
              <w:t xml:space="preserve">, </w:t>
            </w:r>
            <w:r w:rsidRPr="00EB5BEB">
              <w:rPr>
                <w:spacing w:val="-2"/>
                <w:sz w:val="28"/>
                <w:szCs w:val="28"/>
              </w:rPr>
              <w:t xml:space="preserve">ул.Почтовая, </w:t>
            </w:r>
            <w:r w:rsidRPr="00EB5BEB">
              <w:rPr>
                <w:sz w:val="28"/>
                <w:szCs w:val="28"/>
              </w:rPr>
              <w:t xml:space="preserve">ул.Набережная, ул.40 лет Октября, </w:t>
            </w:r>
            <w:r w:rsidRPr="00EB5BEB">
              <w:rPr>
                <w:spacing w:val="-2"/>
                <w:sz w:val="28"/>
                <w:szCs w:val="28"/>
              </w:rPr>
              <w:t>ул.Лермонтова, ул.Комсомольская,</w:t>
            </w:r>
          </w:p>
          <w:p w:rsidR="0072752B" w:rsidRPr="00EB5BEB" w:rsidRDefault="00EB5BEB">
            <w:pPr>
              <w:pStyle w:val="TableParagraph"/>
              <w:spacing w:line="321" w:lineRule="exact"/>
              <w:ind w:left="66"/>
              <w:rPr>
                <w:sz w:val="28"/>
                <w:szCs w:val="28"/>
              </w:rPr>
            </w:pPr>
            <w:proofErr w:type="spellStart"/>
            <w:r w:rsidRPr="00EB5BEB">
              <w:rPr>
                <w:spacing w:val="-2"/>
                <w:sz w:val="28"/>
                <w:szCs w:val="28"/>
              </w:rPr>
              <w:t>ул</w:t>
            </w:r>
            <w:proofErr w:type="gramStart"/>
            <w:r w:rsidRPr="00EB5BEB">
              <w:rPr>
                <w:spacing w:val="-2"/>
                <w:sz w:val="28"/>
                <w:szCs w:val="28"/>
              </w:rPr>
              <w:t>.Б</w:t>
            </w:r>
            <w:proofErr w:type="gramEnd"/>
            <w:r w:rsidRPr="00EB5BEB">
              <w:rPr>
                <w:spacing w:val="-2"/>
                <w:sz w:val="28"/>
                <w:szCs w:val="28"/>
              </w:rPr>
              <w:t>eperoвaя</w:t>
            </w:r>
            <w:proofErr w:type="spellEnd"/>
          </w:p>
        </w:tc>
        <w:tc>
          <w:tcPr>
            <w:tcW w:w="3233" w:type="dxa"/>
            <w:tcBorders>
              <w:top w:val="nil"/>
              <w:left w:val="nil"/>
            </w:tcBorders>
          </w:tcPr>
          <w:p w:rsidR="0072752B" w:rsidRPr="00EB5BEB" w:rsidRDefault="0072752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:rsidR="0072752B" w:rsidRPr="00EB5BEB" w:rsidRDefault="0072752B">
            <w:pPr>
              <w:rPr>
                <w:sz w:val="28"/>
                <w:szCs w:val="28"/>
              </w:rPr>
            </w:pPr>
          </w:p>
        </w:tc>
      </w:tr>
    </w:tbl>
    <w:p w:rsidR="0072752B" w:rsidRPr="00EB5BEB" w:rsidRDefault="0072752B">
      <w:pPr>
        <w:rPr>
          <w:sz w:val="28"/>
          <w:szCs w:val="28"/>
        </w:rPr>
        <w:sectPr w:rsidR="0072752B" w:rsidRPr="00EB5BEB">
          <w:pgSz w:w="11900" w:h="16840"/>
          <w:pgMar w:top="520" w:right="80" w:bottom="280" w:left="0" w:header="720" w:footer="720" w:gutter="0"/>
          <w:cols w:space="720"/>
        </w:sectPr>
      </w:pPr>
    </w:p>
    <w:p w:rsidR="0072752B" w:rsidRPr="00EB5BEB" w:rsidRDefault="007F4362">
      <w:pPr>
        <w:tabs>
          <w:tab w:val="left" w:pos="8202"/>
        </w:tabs>
        <w:spacing w:line="20" w:lineRule="exact"/>
        <w:ind w:left="203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docshapegroup6" o:spid="_x0000_s1059" style="width:288.25pt;height:1pt;mso-position-horizontal-relative:char;mso-position-vertical-relative:line" coordsize="5765,20">
            <v:line id="_x0000_s1060" style="position:absolute" from="0,10" to="5764,10" strokecolor="#675b64" strokeweight=".33853mm"/>
            <w10:wrap type="none"/>
            <w10:anchorlock/>
          </v:group>
        </w:pict>
      </w:r>
      <w:r w:rsidR="00EB5BEB" w:rsidRPr="00EB5BEB">
        <w:rPr>
          <w:sz w:val="28"/>
          <w:szCs w:val="28"/>
        </w:rPr>
        <w:tab/>
      </w:r>
      <w:r w:rsidRPr="007F4362">
        <w:rPr>
          <w:position w:val="1"/>
          <w:sz w:val="28"/>
          <w:szCs w:val="28"/>
        </w:rPr>
      </w:r>
      <w:r w:rsidRPr="007F4362">
        <w:rPr>
          <w:position w:val="1"/>
          <w:sz w:val="28"/>
          <w:szCs w:val="28"/>
        </w:rPr>
        <w:pict>
          <v:group id="docshapegroup7" o:spid="_x0000_s1057" style="width:152.4pt;height:1pt;mso-position-horizontal-relative:char;mso-position-vertical-relative:line" coordsize="3048,20">
            <v:line id="_x0000_s1058" style="position:absolute" from="0,10" to="3048,10" strokecolor="#7c7077" strokeweight=".33853mm"/>
            <w10:wrap type="none"/>
            <w10:anchorlock/>
          </v:group>
        </w:pict>
      </w:r>
    </w:p>
    <w:p w:rsidR="0072752B" w:rsidRPr="00EB5BEB" w:rsidRDefault="0072752B">
      <w:pPr>
        <w:pStyle w:val="a3"/>
      </w:pPr>
    </w:p>
    <w:p w:rsidR="0072752B" w:rsidRPr="00EB5BEB" w:rsidRDefault="0072752B">
      <w:pPr>
        <w:pStyle w:val="a3"/>
        <w:spacing w:line="93" w:lineRule="exact"/>
        <w:ind w:left="1936"/>
      </w:pPr>
    </w:p>
    <w:p w:rsidR="0072752B" w:rsidRPr="00EB5BEB" w:rsidRDefault="0072752B">
      <w:pPr>
        <w:pStyle w:val="a3"/>
      </w:pPr>
    </w:p>
    <w:p w:rsidR="0072752B" w:rsidRPr="00EB5BEB" w:rsidRDefault="0072752B">
      <w:pPr>
        <w:pStyle w:val="a3"/>
      </w:pPr>
    </w:p>
    <w:p w:rsidR="0072752B" w:rsidRPr="00EB5BEB" w:rsidRDefault="0072752B">
      <w:pPr>
        <w:pStyle w:val="a3"/>
        <w:spacing w:before="4" w:line="237" w:lineRule="auto"/>
        <w:ind w:left="72" w:right="3529" w:hanging="7"/>
      </w:pPr>
    </w:p>
    <w:sectPr w:rsidR="0072752B" w:rsidRPr="00EB5BEB" w:rsidSect="0072752B">
      <w:type w:val="continuous"/>
      <w:pgSz w:w="11900" w:h="16840"/>
      <w:pgMar w:top="0" w:right="80" w:bottom="280" w:left="0" w:header="720" w:footer="720" w:gutter="0"/>
      <w:cols w:num="2" w:space="720" w:equalWidth="0">
        <w:col w:w="4861" w:space="195"/>
        <w:col w:w="67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25BD0"/>
    <w:multiLevelType w:val="hybridMultilevel"/>
    <w:tmpl w:val="D8AE23EA"/>
    <w:lvl w:ilvl="0" w:tplc="3B96419A">
      <w:start w:val="1"/>
      <w:numFmt w:val="decimal"/>
      <w:lvlText w:val="%1."/>
      <w:lvlJc w:val="left"/>
      <w:pPr>
        <w:ind w:left="2069" w:hanging="418"/>
        <w:jc w:val="left"/>
      </w:pPr>
      <w:rPr>
        <w:rFonts w:hint="default"/>
        <w:w w:val="98"/>
        <w:lang w:val="ru-RU" w:eastAsia="en-US" w:bidi="ar-SA"/>
      </w:rPr>
    </w:lvl>
    <w:lvl w:ilvl="1" w:tplc="0CB022A2">
      <w:numFmt w:val="bullet"/>
      <w:lvlText w:val="•"/>
      <w:lvlJc w:val="left"/>
      <w:pPr>
        <w:ind w:left="3036" w:hanging="418"/>
      </w:pPr>
      <w:rPr>
        <w:rFonts w:hint="default"/>
        <w:lang w:val="ru-RU" w:eastAsia="en-US" w:bidi="ar-SA"/>
      </w:rPr>
    </w:lvl>
    <w:lvl w:ilvl="2" w:tplc="1DDCC682">
      <w:numFmt w:val="bullet"/>
      <w:lvlText w:val="•"/>
      <w:lvlJc w:val="left"/>
      <w:pPr>
        <w:ind w:left="4012" w:hanging="418"/>
      </w:pPr>
      <w:rPr>
        <w:rFonts w:hint="default"/>
        <w:lang w:val="ru-RU" w:eastAsia="en-US" w:bidi="ar-SA"/>
      </w:rPr>
    </w:lvl>
    <w:lvl w:ilvl="3" w:tplc="F61648B0">
      <w:numFmt w:val="bullet"/>
      <w:lvlText w:val="•"/>
      <w:lvlJc w:val="left"/>
      <w:pPr>
        <w:ind w:left="4988" w:hanging="418"/>
      </w:pPr>
      <w:rPr>
        <w:rFonts w:hint="default"/>
        <w:lang w:val="ru-RU" w:eastAsia="en-US" w:bidi="ar-SA"/>
      </w:rPr>
    </w:lvl>
    <w:lvl w:ilvl="4" w:tplc="FDDA5E20">
      <w:numFmt w:val="bullet"/>
      <w:lvlText w:val="•"/>
      <w:lvlJc w:val="left"/>
      <w:pPr>
        <w:ind w:left="5964" w:hanging="418"/>
      </w:pPr>
      <w:rPr>
        <w:rFonts w:hint="default"/>
        <w:lang w:val="ru-RU" w:eastAsia="en-US" w:bidi="ar-SA"/>
      </w:rPr>
    </w:lvl>
    <w:lvl w:ilvl="5" w:tplc="69846DDA">
      <w:numFmt w:val="bullet"/>
      <w:lvlText w:val="•"/>
      <w:lvlJc w:val="left"/>
      <w:pPr>
        <w:ind w:left="6940" w:hanging="418"/>
      </w:pPr>
      <w:rPr>
        <w:rFonts w:hint="default"/>
        <w:lang w:val="ru-RU" w:eastAsia="en-US" w:bidi="ar-SA"/>
      </w:rPr>
    </w:lvl>
    <w:lvl w:ilvl="6" w:tplc="DFD6AC9C">
      <w:numFmt w:val="bullet"/>
      <w:lvlText w:val="•"/>
      <w:lvlJc w:val="left"/>
      <w:pPr>
        <w:ind w:left="7916" w:hanging="418"/>
      </w:pPr>
      <w:rPr>
        <w:rFonts w:hint="default"/>
        <w:lang w:val="ru-RU" w:eastAsia="en-US" w:bidi="ar-SA"/>
      </w:rPr>
    </w:lvl>
    <w:lvl w:ilvl="7" w:tplc="7E5AE8FA">
      <w:numFmt w:val="bullet"/>
      <w:lvlText w:val="•"/>
      <w:lvlJc w:val="left"/>
      <w:pPr>
        <w:ind w:left="8892" w:hanging="418"/>
      </w:pPr>
      <w:rPr>
        <w:rFonts w:hint="default"/>
        <w:lang w:val="ru-RU" w:eastAsia="en-US" w:bidi="ar-SA"/>
      </w:rPr>
    </w:lvl>
    <w:lvl w:ilvl="8" w:tplc="72409F0C">
      <w:numFmt w:val="bullet"/>
      <w:lvlText w:val="•"/>
      <w:lvlJc w:val="left"/>
      <w:pPr>
        <w:ind w:left="9868" w:hanging="4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2752B"/>
    <w:rsid w:val="00563EA2"/>
    <w:rsid w:val="0072752B"/>
    <w:rsid w:val="007F4362"/>
    <w:rsid w:val="00EB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75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75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752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2752B"/>
    <w:pPr>
      <w:ind w:left="285"/>
      <w:outlineLvl w:val="1"/>
    </w:pPr>
    <w:rPr>
      <w:sz w:val="29"/>
      <w:szCs w:val="29"/>
    </w:rPr>
  </w:style>
  <w:style w:type="paragraph" w:styleId="a4">
    <w:name w:val="List Paragraph"/>
    <w:basedOn w:val="a"/>
    <w:uiPriority w:val="1"/>
    <w:qFormat/>
    <w:rsid w:val="0072752B"/>
    <w:pPr>
      <w:spacing w:line="319" w:lineRule="exact"/>
      <w:ind w:left="2069" w:hanging="274"/>
      <w:jc w:val="both"/>
    </w:pPr>
  </w:style>
  <w:style w:type="paragraph" w:customStyle="1" w:styleId="TableParagraph">
    <w:name w:val="Table Paragraph"/>
    <w:basedOn w:val="a"/>
    <w:uiPriority w:val="1"/>
    <w:qFormat/>
    <w:rsid w:val="0072752B"/>
  </w:style>
  <w:style w:type="paragraph" w:styleId="a5">
    <w:name w:val="Balloon Text"/>
    <w:basedOn w:val="a"/>
    <w:link w:val="a6"/>
    <w:uiPriority w:val="99"/>
    <w:semiHidden/>
    <w:unhideWhenUsed/>
    <w:rsid w:val="00EB5B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qi.q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2022-07-13T07:59:00Z</cp:lastPrinted>
  <dcterms:created xsi:type="dcterms:W3CDTF">2022-07-13T08:01:00Z</dcterms:created>
  <dcterms:modified xsi:type="dcterms:W3CDTF">2022-07-13T08:40:00Z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LastSaved">
    <vt:filetime>2022-07-13T00:00:00Z</vt:filetime>
  </property>
</Properties>
</file>