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C03F26" w:rsidRDefault="00C03F26" w:rsidP="00C03F26">
      <w:pPr>
        <w:adjustRightInd w:val="0"/>
        <w:jc w:val="center"/>
        <w:rPr>
          <w:b/>
          <w:bCs/>
        </w:rPr>
      </w:pPr>
      <w:r>
        <w:rPr>
          <w:b/>
        </w:rPr>
        <w:t xml:space="preserve">Информация об исполнении лицами, замещающими </w:t>
      </w:r>
      <w:r>
        <w:rPr>
          <w:b/>
          <w:bCs/>
        </w:rPr>
        <w:t xml:space="preserve">муниципальные должности </w:t>
      </w:r>
      <w:proofErr w:type="gramStart"/>
      <w:r>
        <w:rPr>
          <w:b/>
          <w:bCs/>
        </w:rPr>
        <w:t xml:space="preserve">депутатов Совета депутатов Венгеровского сельсовета Венгеровского района </w:t>
      </w:r>
      <w:r>
        <w:rPr>
          <w:b/>
        </w:rPr>
        <w:t>Новосибирской</w:t>
      </w:r>
      <w:proofErr w:type="gramEnd"/>
      <w:r>
        <w:rPr>
          <w:b/>
        </w:rPr>
        <w:t xml:space="preserve"> области, обязанности по представлению сведений о доходах, расходах, об имуществе и обязательствах имущественного характера за 2022 год</w:t>
      </w:r>
    </w:p>
    <w:p w:rsidR="00C03F26" w:rsidRDefault="00C03F26" w:rsidP="00C03F26">
      <w:pPr>
        <w:adjustRightInd w:val="0"/>
        <w:jc w:val="both"/>
      </w:pPr>
    </w:p>
    <w:tbl>
      <w:tblPr>
        <w:tblW w:w="1487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704"/>
        <w:gridCol w:w="3827"/>
        <w:gridCol w:w="10348"/>
      </w:tblGrid>
      <w:tr w:rsidR="00C03F26" w:rsidTr="00C03F26"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03F26" w:rsidRDefault="00C03F26">
            <w:pPr>
              <w:tabs>
                <w:tab w:val="center" w:pos="4153"/>
                <w:tab w:val="right" w:pos="8306"/>
              </w:tabs>
              <w:adjustRightInd w:val="0"/>
              <w:jc w:val="center"/>
              <w:rPr>
                <w:b/>
              </w:rPr>
            </w:pPr>
            <w:r>
              <w:rPr>
                <w:b/>
              </w:rPr>
              <w:t xml:space="preserve">№ </w:t>
            </w:r>
            <w:proofErr w:type="spellStart"/>
            <w:proofErr w:type="gramStart"/>
            <w:r>
              <w:rPr>
                <w:b/>
              </w:rPr>
              <w:t>п</w:t>
            </w:r>
            <w:proofErr w:type="spellEnd"/>
            <w:proofErr w:type="gramEnd"/>
            <w:r>
              <w:rPr>
                <w:b/>
              </w:rPr>
              <w:t>/</w:t>
            </w:r>
            <w:proofErr w:type="spellStart"/>
            <w:r>
              <w:rPr>
                <w:b/>
              </w:rPr>
              <w:t>п</w:t>
            </w:r>
            <w:proofErr w:type="spellEnd"/>
          </w:p>
        </w:tc>
        <w:tc>
          <w:tcPr>
            <w:tcW w:w="3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03F26" w:rsidRDefault="00C03F26">
            <w:pPr>
              <w:tabs>
                <w:tab w:val="center" w:pos="4153"/>
                <w:tab w:val="right" w:pos="8306"/>
              </w:tabs>
              <w:adjustRightInd w:val="0"/>
              <w:jc w:val="center"/>
              <w:rPr>
                <w:b/>
              </w:rPr>
            </w:pPr>
            <w:r>
              <w:rPr>
                <w:b/>
              </w:rPr>
              <w:t>Наименование представительного органа муниципального образования</w:t>
            </w:r>
          </w:p>
        </w:tc>
        <w:tc>
          <w:tcPr>
            <w:tcW w:w="103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03F26" w:rsidRDefault="00C03F26">
            <w:pPr>
              <w:tabs>
                <w:tab w:val="center" w:pos="4153"/>
                <w:tab w:val="right" w:pos="8306"/>
              </w:tabs>
              <w:adjustRightInd w:val="0"/>
              <w:jc w:val="center"/>
              <w:rPr>
                <w:b/>
              </w:rPr>
            </w:pPr>
            <w:r>
              <w:rPr>
                <w:b/>
              </w:rPr>
              <w:t xml:space="preserve">Информация для </w:t>
            </w:r>
            <w:r>
              <w:rPr>
                <w:rFonts w:eastAsia="Calibri"/>
                <w:b/>
              </w:rPr>
              <w:t>размещения в информационно-телекоммуникационной сети «Интернет» на официальных сайтах соответствующих органов местного самоуправления</w:t>
            </w:r>
          </w:p>
        </w:tc>
      </w:tr>
      <w:tr w:rsidR="00C03F26" w:rsidTr="00C03F26"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03F26" w:rsidRDefault="00C03F26">
            <w:pPr>
              <w:tabs>
                <w:tab w:val="center" w:pos="4153"/>
                <w:tab w:val="right" w:pos="8306"/>
              </w:tabs>
              <w:adjustRightInd w:val="0"/>
            </w:pPr>
            <w:r>
              <w:t>1.</w:t>
            </w:r>
          </w:p>
        </w:tc>
        <w:tc>
          <w:tcPr>
            <w:tcW w:w="3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03F26" w:rsidRDefault="00C03F26" w:rsidP="00C03F26">
            <w:pPr>
              <w:tabs>
                <w:tab w:val="center" w:pos="4153"/>
                <w:tab w:val="right" w:pos="8306"/>
              </w:tabs>
              <w:adjustRightInd w:val="0"/>
            </w:pPr>
            <w:r>
              <w:t>Совет депутатов Венгеровского сельсовета Венгеровского района Новосибирской области</w:t>
            </w:r>
          </w:p>
        </w:tc>
        <w:tc>
          <w:tcPr>
            <w:tcW w:w="103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03F26" w:rsidRDefault="00C03F26" w:rsidP="00C03F26">
            <w:pPr>
              <w:tabs>
                <w:tab w:val="center" w:pos="4153"/>
                <w:tab w:val="right" w:pos="8306"/>
              </w:tabs>
              <w:adjustRightInd w:val="0"/>
              <w:rPr>
                <w:i/>
                <w:szCs w:val="24"/>
              </w:rPr>
            </w:pPr>
            <w:r>
              <w:rPr>
                <w:i/>
                <w:szCs w:val="24"/>
              </w:rPr>
              <w:t xml:space="preserve">Обязанность по представлению сведений о доходах, расходах, об имуществе и обязательствах имущественного характера исполнили 9  депутатов </w:t>
            </w:r>
            <w:proofErr w:type="gramStart"/>
            <w:r>
              <w:rPr>
                <w:i/>
                <w:szCs w:val="24"/>
              </w:rPr>
              <w:t>Совета депутатов Венгеровского сельсовета Венгеровского района Новосибирской области</w:t>
            </w:r>
            <w:proofErr w:type="gramEnd"/>
          </w:p>
        </w:tc>
      </w:tr>
    </w:tbl>
    <w:p w:rsidR="00C03F26" w:rsidRDefault="00C03F26" w:rsidP="00C03F26"/>
    <w:p w:rsidR="005E24FB" w:rsidRDefault="005E24FB"/>
    <w:sectPr w:rsidR="005E24FB" w:rsidSect="00C03F26">
      <w:pgSz w:w="16838" w:h="11906" w:orient="landscape"/>
      <w:pgMar w:top="1701" w:right="1134" w:bottom="850" w:left="1134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80"/>
  <w:proofState w:spelling="clean" w:grammar="clean"/>
  <w:defaultTabStop w:val="708"/>
  <w:drawingGridHorizontalSpacing w:val="110"/>
  <w:displayHorizontalDrawingGridEvery w:val="2"/>
  <w:characterSpacingControl w:val="doNotCompress"/>
  <w:compat/>
  <w:rsids>
    <w:rsidRoot w:val="00C03F26"/>
    <w:rsid w:val="005E24FB"/>
    <w:rsid w:val="00C03F26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03F26"/>
    <w:pPr>
      <w:autoSpaceDE w:val="0"/>
      <w:autoSpaceDN w:val="0"/>
      <w:spacing w:after="0" w:line="240" w:lineRule="auto"/>
    </w:pPr>
    <w:rPr>
      <w:rFonts w:ascii="Times New Roman" w:eastAsia="Times New Roman" w:hAnsi="Times New Roman" w:cs="Times New Roman"/>
      <w:sz w:val="28"/>
      <w:szCs w:val="28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2930493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123</Words>
  <Characters>702</Characters>
  <Application>Microsoft Office Word</Application>
  <DocSecurity>0</DocSecurity>
  <Lines>5</Lines>
  <Paragraphs>1</Paragraphs>
  <ScaleCrop>false</ScaleCrop>
  <Company/>
  <LinksUpToDate>false</LinksUpToDate>
  <CharactersWithSpaces>824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1</cp:revision>
  <dcterms:created xsi:type="dcterms:W3CDTF">2023-05-15T07:55:00Z</dcterms:created>
  <dcterms:modified xsi:type="dcterms:W3CDTF">2023-05-15T07:56:00Z</dcterms:modified>
</cp:coreProperties>
</file>