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="002D11EA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="002D11EA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 </w:t>
      </w:r>
      <w:r w:rsidR="00B9770A" w:rsidRPr="00B9770A">
        <w:rPr>
          <w:b/>
          <w:sz w:val="28"/>
          <w:szCs w:val="28"/>
        </w:rPr>
        <w:t>2</w:t>
      </w:r>
      <w:r w:rsidR="00B82B0E">
        <w:rPr>
          <w:b/>
          <w:sz w:val="28"/>
          <w:szCs w:val="28"/>
        </w:rPr>
        <w:t>2</w:t>
      </w:r>
      <w:r w:rsidR="00334110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B9770A" w:rsidRPr="00B9770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;в</w:t>
      </w:r>
      <w:r w:rsidR="00FC189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B9770A" w:rsidRPr="00B9770A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B9770A" w:rsidRPr="00B9770A">
        <w:rPr>
          <w:b/>
          <w:sz w:val="28"/>
          <w:szCs w:val="28"/>
        </w:rPr>
        <w:t>2</w:t>
      </w:r>
      <w:r w:rsidR="00B82B0E">
        <w:rPr>
          <w:b/>
          <w:sz w:val="28"/>
          <w:szCs w:val="28"/>
        </w:rPr>
        <w:t>2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B9770A" w:rsidRPr="00B9770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2D11EA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B9770A" w:rsidRPr="00B9770A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2D11EA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2B312F">
        <w:rPr>
          <w:i/>
          <w:sz w:val="28"/>
          <w:szCs w:val="28"/>
        </w:rPr>
        <w:t>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6021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B82B0E">
        <w:rPr>
          <w:sz w:val="28"/>
          <w:szCs w:val="28"/>
        </w:rPr>
        <w:t>увеличилось</w:t>
      </w:r>
      <w:r w:rsidR="005E7F88">
        <w:rPr>
          <w:sz w:val="28"/>
          <w:szCs w:val="28"/>
        </w:rPr>
        <w:t xml:space="preserve"> </w:t>
      </w:r>
      <w:r w:rsidR="005E7F88" w:rsidRPr="00313E1D">
        <w:rPr>
          <w:sz w:val="28"/>
          <w:szCs w:val="28"/>
        </w:rPr>
        <w:t xml:space="preserve">на </w:t>
      </w:r>
      <w:r w:rsidR="00313E1D" w:rsidRPr="00313E1D">
        <w:rPr>
          <w:sz w:val="28"/>
          <w:szCs w:val="28"/>
        </w:rPr>
        <w:t>36,3</w:t>
      </w:r>
      <w:r w:rsidR="00035367" w:rsidRPr="00313E1D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B82B0E">
        <w:rPr>
          <w:sz w:val="28"/>
          <w:szCs w:val="28"/>
        </w:rPr>
        <w:t xml:space="preserve">14 </w:t>
      </w:r>
      <w:r w:rsidR="00760210">
        <w:rPr>
          <w:sz w:val="28"/>
          <w:szCs w:val="28"/>
        </w:rPr>
        <w:t>обращений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76021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обращений у</w:t>
      </w:r>
      <w:r w:rsidR="009E20EC">
        <w:rPr>
          <w:sz w:val="28"/>
          <w:szCs w:val="28"/>
        </w:rPr>
        <w:t>величилось</w:t>
      </w:r>
      <w:r w:rsidR="00035367">
        <w:rPr>
          <w:sz w:val="28"/>
          <w:szCs w:val="28"/>
        </w:rPr>
        <w:t xml:space="preserve"> на</w:t>
      </w:r>
      <w:r w:rsidR="00760210">
        <w:rPr>
          <w:sz w:val="28"/>
          <w:szCs w:val="28"/>
        </w:rPr>
        <w:t xml:space="preserve"> </w:t>
      </w:r>
      <w:r w:rsidR="00313E1D" w:rsidRPr="00313E1D">
        <w:rPr>
          <w:sz w:val="28"/>
          <w:szCs w:val="28"/>
        </w:rPr>
        <w:t>44</w:t>
      </w:r>
      <w:r w:rsidR="00760210" w:rsidRPr="00313E1D">
        <w:rPr>
          <w:sz w:val="28"/>
          <w:szCs w:val="28"/>
        </w:rPr>
        <w:t xml:space="preserve"> </w:t>
      </w:r>
      <w:r w:rsidR="005E7F88" w:rsidRPr="00313E1D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B82B0E">
        <w:rPr>
          <w:sz w:val="28"/>
          <w:szCs w:val="28"/>
        </w:rPr>
        <w:t>28</w:t>
      </w:r>
      <w:r w:rsidR="00035367">
        <w:rPr>
          <w:sz w:val="28"/>
          <w:szCs w:val="28"/>
        </w:rPr>
        <w:t xml:space="preserve"> обращений)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B82B0E">
        <w:rPr>
          <w:b/>
          <w:sz w:val="28"/>
          <w:szCs w:val="28"/>
        </w:rPr>
        <w:t>22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B82B0E">
        <w:rPr>
          <w:b/>
          <w:sz w:val="28"/>
          <w:szCs w:val="28"/>
        </w:rPr>
        <w:t>22</w:t>
      </w:r>
      <w:r w:rsidRPr="006A073C">
        <w:rPr>
          <w:sz w:val="28"/>
          <w:szCs w:val="28"/>
        </w:rPr>
        <w:t xml:space="preserve"> вопрос</w:t>
      </w:r>
      <w:r w:rsidR="0059209E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B82B0E">
        <w:rPr>
          <w:sz w:val="28"/>
          <w:szCs w:val="28"/>
        </w:rPr>
        <w:t>6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0A11E9">
        <w:rPr>
          <w:sz w:val="28"/>
          <w:szCs w:val="28"/>
        </w:rPr>
        <w:t>10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B82B0E">
        <w:rPr>
          <w:sz w:val="28"/>
          <w:szCs w:val="28"/>
        </w:rPr>
        <w:t>16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90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33411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="00B82B0E">
        <w:rPr>
          <w:sz w:val="28"/>
          <w:szCs w:val="28"/>
        </w:rPr>
        <w:t xml:space="preserve"> </w:t>
      </w:r>
      <w:r w:rsidR="00B82B0E">
        <w:rPr>
          <w:b/>
          <w:sz w:val="28"/>
          <w:szCs w:val="28"/>
        </w:rPr>
        <w:t>22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года –</w:t>
      </w:r>
      <w:r w:rsidR="00B82B0E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B82B0E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33411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у</w:t>
      </w:r>
      <w:r w:rsidR="00CA03D8">
        <w:rPr>
          <w:sz w:val="28"/>
          <w:szCs w:val="28"/>
        </w:rPr>
        <w:t xml:space="preserve">величилось </w:t>
      </w:r>
      <w:r w:rsidRPr="00313E1D">
        <w:rPr>
          <w:sz w:val="28"/>
          <w:szCs w:val="28"/>
        </w:rPr>
        <w:t xml:space="preserve">на </w:t>
      </w:r>
      <w:r w:rsidR="00313E1D" w:rsidRPr="00313E1D">
        <w:rPr>
          <w:sz w:val="28"/>
          <w:szCs w:val="28"/>
        </w:rPr>
        <w:t>36,3</w:t>
      </w:r>
      <w:r w:rsidR="0069545A" w:rsidRPr="00313E1D">
        <w:rPr>
          <w:sz w:val="28"/>
          <w:szCs w:val="28"/>
        </w:rPr>
        <w:t>%</w:t>
      </w:r>
      <w:r w:rsidR="0069545A">
        <w:rPr>
          <w:sz w:val="28"/>
          <w:szCs w:val="28"/>
        </w:rPr>
        <w:t xml:space="preserve"> (на </w:t>
      </w:r>
      <w:r w:rsidR="00B82B0E">
        <w:rPr>
          <w:sz w:val="28"/>
          <w:szCs w:val="28"/>
        </w:rPr>
        <w:t>14</w:t>
      </w:r>
      <w:r w:rsidRPr="006A073C">
        <w:rPr>
          <w:sz w:val="28"/>
          <w:szCs w:val="28"/>
        </w:rPr>
        <w:t xml:space="preserve"> обращени</w:t>
      </w:r>
      <w:r w:rsidR="00426D5A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>, по сравнению с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33411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CA03D8">
        <w:rPr>
          <w:sz w:val="28"/>
          <w:szCs w:val="28"/>
        </w:rPr>
        <w:t xml:space="preserve">величилось </w:t>
      </w:r>
      <w:r w:rsidR="00597FBF" w:rsidRPr="00313E1D">
        <w:rPr>
          <w:sz w:val="28"/>
          <w:szCs w:val="28"/>
        </w:rPr>
        <w:t xml:space="preserve">на </w:t>
      </w:r>
      <w:r w:rsidR="00313E1D" w:rsidRPr="00313E1D">
        <w:rPr>
          <w:sz w:val="28"/>
          <w:szCs w:val="28"/>
        </w:rPr>
        <w:t>44</w:t>
      </w:r>
      <w:r w:rsidR="0069545A" w:rsidRPr="00313E1D">
        <w:rPr>
          <w:sz w:val="28"/>
          <w:szCs w:val="28"/>
        </w:rPr>
        <w:t>%</w:t>
      </w:r>
      <w:r w:rsidR="0069545A">
        <w:rPr>
          <w:sz w:val="28"/>
          <w:szCs w:val="28"/>
        </w:rPr>
        <w:t xml:space="preserve"> (</w:t>
      </w:r>
      <w:proofErr w:type="gramStart"/>
      <w:r w:rsidR="0069545A">
        <w:rPr>
          <w:sz w:val="28"/>
          <w:szCs w:val="28"/>
        </w:rPr>
        <w:t>на</w:t>
      </w:r>
      <w:proofErr w:type="gramEnd"/>
      <w:r w:rsidR="0069545A">
        <w:rPr>
          <w:sz w:val="28"/>
          <w:szCs w:val="28"/>
        </w:rPr>
        <w:t xml:space="preserve"> </w:t>
      </w:r>
      <w:r w:rsidR="00B82B0E">
        <w:rPr>
          <w:sz w:val="28"/>
          <w:szCs w:val="28"/>
        </w:rPr>
        <w:t>28</w:t>
      </w:r>
      <w:r w:rsidR="00597FBF">
        <w:rPr>
          <w:sz w:val="28"/>
          <w:szCs w:val="28"/>
        </w:rPr>
        <w:t xml:space="preserve"> обращени</w:t>
      </w:r>
      <w:r w:rsidR="00CA03D8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1A5191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2D11EA"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34110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2D11EA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34110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 w:rsidR="002D11EA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334110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B82B0E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B82B0E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3411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B82B0E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>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B82B0E">
        <w:rPr>
          <w:b/>
          <w:sz w:val="28"/>
          <w:szCs w:val="28"/>
        </w:rPr>
        <w:t>22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B82B0E">
        <w:rPr>
          <w:b/>
          <w:sz w:val="28"/>
          <w:szCs w:val="28"/>
        </w:rPr>
        <w:t>22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DB5572">
        <w:rPr>
          <w:sz w:val="28"/>
          <w:szCs w:val="28"/>
        </w:rPr>
        <w:t>ов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сфера – </w:t>
      </w:r>
      <w:r w:rsidR="00B82B0E">
        <w:rPr>
          <w:sz w:val="28"/>
          <w:szCs w:val="28"/>
        </w:rPr>
        <w:t>16</w:t>
      </w:r>
      <w:r>
        <w:rPr>
          <w:sz w:val="28"/>
          <w:szCs w:val="28"/>
        </w:rPr>
        <w:t xml:space="preserve"> (</w:t>
      </w:r>
      <w:r w:rsidR="005269BC">
        <w:rPr>
          <w:sz w:val="28"/>
          <w:szCs w:val="28"/>
        </w:rPr>
        <w:t>9</w:t>
      </w:r>
      <w:r>
        <w:rPr>
          <w:sz w:val="28"/>
          <w:szCs w:val="28"/>
        </w:rPr>
        <w:t>5 %)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B82B0E">
        <w:rPr>
          <w:sz w:val="28"/>
          <w:szCs w:val="28"/>
        </w:rPr>
        <w:t>6</w:t>
      </w:r>
      <w:r w:rsidR="005269BC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5269BC">
        <w:rPr>
          <w:sz w:val="28"/>
          <w:szCs w:val="28"/>
        </w:rPr>
        <w:t>00</w:t>
      </w:r>
      <w:r>
        <w:rPr>
          <w:sz w:val="28"/>
          <w:szCs w:val="28"/>
        </w:rPr>
        <w:t>%)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B82B0E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(</w:t>
      </w:r>
      <w:r w:rsidR="00B82B0E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вопрос</w:t>
      </w:r>
      <w:r w:rsidR="00DB5572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</w:t>
      </w:r>
      <w:r w:rsidR="00B82B0E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 xml:space="preserve"> (</w:t>
      </w:r>
      <w:r w:rsidR="00B82B0E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2D11EA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DB5572">
        <w:rPr>
          <w:b/>
        </w:rPr>
        <w:t>20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 w:rsidR="002D11EA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DB5572">
        <w:rPr>
          <w:b/>
        </w:rPr>
        <w:t>20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2D11EA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DB5572">
        <w:rPr>
          <w:b/>
        </w:rPr>
        <w:t>9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313E1D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года – </w:t>
      </w:r>
      <w:r w:rsidR="00313E1D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13E1D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313E1D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313E1D">
        <w:rPr>
          <w:sz w:val="28"/>
          <w:szCs w:val="28"/>
        </w:rPr>
        <w:t xml:space="preserve">22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313E1D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</w:t>
      </w:r>
      <w:r w:rsidR="00313E1D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lastRenderedPageBreak/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B5572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DB557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DB5572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="001823F8"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="001823F8" w:rsidRPr="006A073C">
        <w:rPr>
          <w:sz w:val="28"/>
          <w:szCs w:val="28"/>
        </w:rPr>
        <w:t xml:space="preserve">% (на </w:t>
      </w:r>
      <w:r w:rsidR="00FB05ED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 сообщени</w:t>
      </w:r>
      <w:r w:rsidR="001823F8">
        <w:rPr>
          <w:sz w:val="28"/>
          <w:szCs w:val="28"/>
        </w:rPr>
        <w:t>й</w:t>
      </w:r>
      <w:r w:rsidR="001823F8" w:rsidRPr="006A073C">
        <w:rPr>
          <w:sz w:val="28"/>
          <w:szCs w:val="28"/>
        </w:rPr>
        <w:t>)</w:t>
      </w:r>
      <w:r w:rsidR="00A12A20">
        <w:rPr>
          <w:sz w:val="28"/>
          <w:szCs w:val="28"/>
        </w:rPr>
        <w:t xml:space="preserve">, а по сравнению со </w:t>
      </w:r>
      <w:r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DB5572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>% (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 xml:space="preserve"> </w:t>
      </w:r>
      <w:r w:rsidR="00FB05ED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сообщени</w:t>
      </w:r>
      <w:r w:rsidR="00A12A20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FB05ED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FB05ED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5E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611F">
        <w:rPr>
          <w:sz w:val="28"/>
          <w:szCs w:val="28"/>
        </w:rPr>
        <w:t>1</w:t>
      </w:r>
      <w:r w:rsidR="00A12A20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556F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5191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6D4D"/>
    <w:rsid w:val="002A7047"/>
    <w:rsid w:val="002B312F"/>
    <w:rsid w:val="002B7005"/>
    <w:rsid w:val="002C09CB"/>
    <w:rsid w:val="002C39C7"/>
    <w:rsid w:val="002C7962"/>
    <w:rsid w:val="002D11EA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3E1D"/>
    <w:rsid w:val="00316E68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5E65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3EC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B0E"/>
    <w:rsid w:val="00B82D83"/>
    <w:rsid w:val="00B912A8"/>
    <w:rsid w:val="00B96596"/>
    <w:rsid w:val="00B9770A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C12A1C"/>
    <w:rsid w:val="00C235D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84D"/>
    <w:rsid w:val="00EE5FCB"/>
    <w:rsid w:val="00EE7D49"/>
    <w:rsid w:val="00EF06BF"/>
    <w:rsid w:val="00EF0C20"/>
    <w:rsid w:val="00EF4DCC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9765760"/>
        <c:axId val="70168960"/>
        <c:axId val="0"/>
      </c:bar3DChart>
      <c:catAx>
        <c:axId val="69765760"/>
        <c:scaling>
          <c:orientation val="minMax"/>
        </c:scaling>
        <c:axPos val="b"/>
        <c:tickLblPos val="nextTo"/>
        <c:crossAx val="70168960"/>
        <c:crosses val="autoZero"/>
        <c:auto val="1"/>
        <c:lblAlgn val="ctr"/>
        <c:lblOffset val="100"/>
      </c:catAx>
      <c:valAx>
        <c:axId val="70168960"/>
        <c:scaling>
          <c:orientation val="minMax"/>
        </c:scaling>
        <c:axPos val="l"/>
        <c:majorGridlines/>
        <c:numFmt formatCode="General" sourceLinked="1"/>
        <c:tickLblPos val="nextTo"/>
        <c:crossAx val="6976576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2020г.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50</c:v>
                </c:pt>
                <c:pt idx="1">
                  <c:v>0</c:v>
                </c:pt>
              </c:numCache>
            </c:numRef>
          </c:val>
        </c:ser>
        <c:shape val="cylinder"/>
        <c:axId val="76419840"/>
        <c:axId val="76421760"/>
        <c:axId val="0"/>
      </c:bar3DChart>
      <c:catAx>
        <c:axId val="76419840"/>
        <c:scaling>
          <c:orientation val="minMax"/>
        </c:scaling>
        <c:axPos val="b"/>
        <c:tickLblPos val="nextTo"/>
        <c:crossAx val="76421760"/>
        <c:crosses val="autoZero"/>
        <c:auto val="1"/>
        <c:lblAlgn val="ctr"/>
        <c:lblOffset val="100"/>
      </c:catAx>
      <c:valAx>
        <c:axId val="76421760"/>
        <c:scaling>
          <c:orientation val="minMax"/>
        </c:scaling>
        <c:axPos val="l"/>
        <c:majorGridlines/>
        <c:numFmt formatCode="General" sourceLinked="1"/>
        <c:tickLblPos val="nextTo"/>
        <c:crossAx val="7641984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0</c:v>
                </c:pt>
                <c:pt idx="2">
                  <c:v>0</c:v>
                </c:pt>
                <c:pt idx="3">
                  <c:v>16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8822016"/>
        <c:axId val="79101312"/>
        <c:axId val="0"/>
      </c:bar3DChart>
      <c:catAx>
        <c:axId val="78822016"/>
        <c:scaling>
          <c:orientation val="minMax"/>
        </c:scaling>
        <c:axPos val="b"/>
        <c:tickLblPos val="nextTo"/>
        <c:crossAx val="79101312"/>
        <c:crosses val="autoZero"/>
        <c:auto val="1"/>
        <c:lblAlgn val="ctr"/>
        <c:lblOffset val="100"/>
      </c:catAx>
      <c:valAx>
        <c:axId val="79101312"/>
        <c:scaling>
          <c:orientation val="minMax"/>
        </c:scaling>
        <c:axPos val="l"/>
        <c:majorGridlines/>
        <c:numFmt formatCode="General" sourceLinked="1"/>
        <c:tickLblPos val="nextTo"/>
        <c:crossAx val="7882201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во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2020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2019-10-16T08:43:00Z</dcterms:created>
  <dcterms:modified xsi:type="dcterms:W3CDTF">2020-09-30T02:12:00Z</dcterms:modified>
</cp:coreProperties>
</file>