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CD3410">
        <w:rPr>
          <w:b/>
          <w:sz w:val="26"/>
          <w:szCs w:val="26"/>
        </w:rPr>
        <w:t>декабре</w:t>
      </w:r>
      <w:r w:rsidRPr="00220798">
        <w:rPr>
          <w:b/>
          <w:sz w:val="26"/>
          <w:szCs w:val="26"/>
        </w:rPr>
        <w:t xml:space="preserve"> 201</w:t>
      </w:r>
      <w:r w:rsidR="005615BF">
        <w:rPr>
          <w:b/>
          <w:sz w:val="26"/>
          <w:szCs w:val="26"/>
        </w:rPr>
        <w:t>9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</w:t>
      </w:r>
      <w:r w:rsidR="00397F73">
        <w:rPr>
          <w:b/>
          <w:sz w:val="26"/>
          <w:szCs w:val="26"/>
        </w:rPr>
        <w:t>обращений и принятых по ним мер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CD3410">
        <w:rPr>
          <w:b/>
          <w:sz w:val="26"/>
          <w:szCs w:val="26"/>
        </w:rPr>
        <w:t>декабре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201</w:t>
      </w:r>
      <w:r w:rsidR="005615BF">
        <w:rPr>
          <w:b/>
          <w:sz w:val="26"/>
          <w:szCs w:val="26"/>
        </w:rPr>
        <w:t>9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CD3410">
        <w:rPr>
          <w:b/>
          <w:sz w:val="26"/>
          <w:szCs w:val="26"/>
        </w:rPr>
        <w:t>3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231CC7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CD3410">
        <w:rPr>
          <w:i/>
          <w:sz w:val="26"/>
          <w:szCs w:val="26"/>
        </w:rPr>
        <w:t>ноябре</w:t>
      </w:r>
      <w:r w:rsidR="00973748" w:rsidRPr="00220798">
        <w:rPr>
          <w:i/>
          <w:sz w:val="26"/>
          <w:szCs w:val="26"/>
        </w:rPr>
        <w:t xml:space="preserve"> 201</w:t>
      </w:r>
      <w:r w:rsidR="00231CC7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 года - </w:t>
      </w:r>
      <w:r w:rsidR="00CD3410">
        <w:rPr>
          <w:i/>
          <w:sz w:val="26"/>
          <w:szCs w:val="26"/>
        </w:rPr>
        <w:t>5</w:t>
      </w:r>
      <w:r w:rsidR="00973748" w:rsidRPr="00220798">
        <w:rPr>
          <w:i/>
          <w:sz w:val="26"/>
          <w:szCs w:val="26"/>
        </w:rPr>
        <w:t xml:space="preserve">; в </w:t>
      </w:r>
      <w:r w:rsidR="00CD3410">
        <w:rPr>
          <w:i/>
          <w:sz w:val="26"/>
          <w:szCs w:val="26"/>
        </w:rPr>
        <w:t>декабре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 xml:space="preserve">8 </w:t>
      </w:r>
      <w:r w:rsidR="00973748" w:rsidRPr="00220798">
        <w:rPr>
          <w:i/>
          <w:sz w:val="26"/>
          <w:szCs w:val="26"/>
        </w:rPr>
        <w:t xml:space="preserve">года - </w:t>
      </w:r>
      <w:r w:rsidR="00BF3030">
        <w:rPr>
          <w:i/>
          <w:sz w:val="26"/>
          <w:szCs w:val="26"/>
        </w:rPr>
        <w:t>5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D3410">
        <w:rPr>
          <w:b/>
          <w:sz w:val="26"/>
          <w:szCs w:val="26"/>
        </w:rPr>
        <w:t>3</w:t>
      </w:r>
      <w:r w:rsidR="00802C8C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BF5AF7" w:rsidRPr="00220798">
        <w:rPr>
          <w:i/>
          <w:sz w:val="26"/>
          <w:szCs w:val="26"/>
        </w:rPr>
        <w:t xml:space="preserve">в </w:t>
      </w:r>
      <w:r w:rsidR="00CD3410">
        <w:rPr>
          <w:i/>
          <w:sz w:val="26"/>
          <w:szCs w:val="26"/>
        </w:rPr>
        <w:t>ноябре</w:t>
      </w:r>
      <w:r w:rsidR="00BF5AF7" w:rsidRPr="00220798">
        <w:rPr>
          <w:i/>
          <w:sz w:val="26"/>
          <w:szCs w:val="26"/>
        </w:rPr>
        <w:t xml:space="preserve"> 201</w:t>
      </w:r>
      <w:r w:rsidR="00BF5AF7">
        <w:rPr>
          <w:i/>
          <w:sz w:val="26"/>
          <w:szCs w:val="26"/>
        </w:rPr>
        <w:t>9</w:t>
      </w:r>
      <w:r w:rsidR="00BF5AF7" w:rsidRPr="00220798">
        <w:rPr>
          <w:i/>
          <w:sz w:val="26"/>
          <w:szCs w:val="26"/>
        </w:rPr>
        <w:t xml:space="preserve"> года - </w:t>
      </w:r>
      <w:r w:rsidR="00BF5AF7">
        <w:rPr>
          <w:i/>
          <w:sz w:val="26"/>
          <w:szCs w:val="26"/>
        </w:rPr>
        <w:t>6</w:t>
      </w:r>
      <w:r w:rsidR="00BF5AF7" w:rsidRPr="00220798">
        <w:rPr>
          <w:i/>
          <w:sz w:val="26"/>
          <w:szCs w:val="26"/>
        </w:rPr>
        <w:t xml:space="preserve">; в </w:t>
      </w:r>
      <w:r w:rsidR="00CD3410">
        <w:rPr>
          <w:i/>
          <w:sz w:val="26"/>
          <w:szCs w:val="26"/>
        </w:rPr>
        <w:t>декабре</w:t>
      </w:r>
      <w:r w:rsidR="00BF5AF7">
        <w:rPr>
          <w:i/>
          <w:sz w:val="26"/>
          <w:szCs w:val="26"/>
        </w:rPr>
        <w:t xml:space="preserve"> </w:t>
      </w:r>
      <w:r w:rsidR="00BF5AF7" w:rsidRPr="00220798">
        <w:rPr>
          <w:i/>
          <w:sz w:val="26"/>
          <w:szCs w:val="26"/>
        </w:rPr>
        <w:t xml:space="preserve"> 201</w:t>
      </w:r>
      <w:r w:rsidR="00BF5AF7">
        <w:rPr>
          <w:i/>
          <w:sz w:val="26"/>
          <w:szCs w:val="26"/>
        </w:rPr>
        <w:t xml:space="preserve">8 </w:t>
      </w:r>
      <w:r w:rsidR="00BF5AF7" w:rsidRPr="00220798">
        <w:rPr>
          <w:i/>
          <w:sz w:val="26"/>
          <w:szCs w:val="26"/>
        </w:rPr>
        <w:t xml:space="preserve">года - </w:t>
      </w:r>
      <w:r w:rsidR="00BF3030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</w:t>
      </w:r>
      <w:r w:rsidR="00F25C20" w:rsidRPr="00220798">
        <w:rPr>
          <w:i/>
          <w:sz w:val="26"/>
          <w:szCs w:val="26"/>
        </w:rPr>
        <w:t xml:space="preserve">в </w:t>
      </w:r>
      <w:r w:rsidR="00CD3410">
        <w:rPr>
          <w:i/>
          <w:sz w:val="26"/>
          <w:szCs w:val="26"/>
        </w:rPr>
        <w:t>ноябре</w:t>
      </w:r>
      <w:r w:rsidR="00F25C20" w:rsidRPr="00220798">
        <w:rPr>
          <w:i/>
          <w:sz w:val="26"/>
          <w:szCs w:val="26"/>
        </w:rPr>
        <w:t xml:space="preserve"> 201</w:t>
      </w:r>
      <w:r w:rsidR="00F25C20">
        <w:rPr>
          <w:i/>
          <w:sz w:val="26"/>
          <w:szCs w:val="26"/>
        </w:rPr>
        <w:t>9</w:t>
      </w:r>
      <w:r w:rsidR="00F25C20" w:rsidRPr="00220798">
        <w:rPr>
          <w:i/>
          <w:sz w:val="26"/>
          <w:szCs w:val="26"/>
        </w:rPr>
        <w:t xml:space="preserve"> года - </w:t>
      </w:r>
      <w:r w:rsidR="00F25C20">
        <w:rPr>
          <w:i/>
          <w:sz w:val="26"/>
          <w:szCs w:val="26"/>
        </w:rPr>
        <w:t>0</w:t>
      </w:r>
      <w:r w:rsidR="00F25C20" w:rsidRPr="00220798">
        <w:rPr>
          <w:i/>
          <w:sz w:val="26"/>
          <w:szCs w:val="26"/>
        </w:rPr>
        <w:t xml:space="preserve">; в </w:t>
      </w:r>
      <w:r w:rsidR="00CD3410">
        <w:rPr>
          <w:i/>
          <w:sz w:val="26"/>
          <w:szCs w:val="26"/>
        </w:rPr>
        <w:t>декабре</w:t>
      </w:r>
      <w:r w:rsidR="00F25C20">
        <w:rPr>
          <w:i/>
          <w:sz w:val="26"/>
          <w:szCs w:val="26"/>
        </w:rPr>
        <w:t xml:space="preserve"> </w:t>
      </w:r>
      <w:r w:rsidR="00F25C20" w:rsidRPr="00220798">
        <w:rPr>
          <w:i/>
          <w:sz w:val="26"/>
          <w:szCs w:val="26"/>
        </w:rPr>
        <w:t xml:space="preserve"> 201</w:t>
      </w:r>
      <w:r w:rsidR="00F25C20">
        <w:rPr>
          <w:i/>
          <w:sz w:val="26"/>
          <w:szCs w:val="26"/>
        </w:rPr>
        <w:t xml:space="preserve">8 </w:t>
      </w:r>
      <w:r w:rsidR="00F25C20" w:rsidRPr="00220798">
        <w:rPr>
          <w:i/>
          <w:sz w:val="26"/>
          <w:szCs w:val="26"/>
        </w:rPr>
        <w:t xml:space="preserve">года - </w:t>
      </w:r>
      <w:r w:rsidR="00BF3030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CD3410">
        <w:rPr>
          <w:i/>
          <w:sz w:val="26"/>
          <w:szCs w:val="26"/>
        </w:rPr>
        <w:t>ноябре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201</w:t>
      </w:r>
      <w:r w:rsidR="00231CC7">
        <w:rPr>
          <w:i/>
          <w:sz w:val="26"/>
          <w:szCs w:val="26"/>
        </w:rPr>
        <w:t>9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CD3410">
        <w:rPr>
          <w:i/>
          <w:sz w:val="26"/>
          <w:szCs w:val="26"/>
        </w:rPr>
        <w:t>декабре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BF303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D3410">
        <w:rPr>
          <w:i/>
          <w:sz w:val="26"/>
          <w:szCs w:val="26"/>
        </w:rPr>
        <w:t>ноябре</w:t>
      </w:r>
      <w:r w:rsidRPr="00220798">
        <w:rPr>
          <w:i/>
          <w:sz w:val="26"/>
          <w:szCs w:val="26"/>
        </w:rPr>
        <w:t xml:space="preserve"> 201</w:t>
      </w:r>
      <w:r w:rsidR="00231CC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CD3410">
        <w:rPr>
          <w:i/>
          <w:sz w:val="26"/>
          <w:szCs w:val="26"/>
        </w:rPr>
        <w:t>декабре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BF303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Pr="002E0C33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CD3410">
        <w:rPr>
          <w:sz w:val="26"/>
          <w:szCs w:val="26"/>
        </w:rPr>
        <w:t>ноябрем</w:t>
      </w:r>
      <w:r w:rsidRPr="00220798">
        <w:rPr>
          <w:sz w:val="26"/>
          <w:szCs w:val="26"/>
        </w:rPr>
        <w:t xml:space="preserve"> 201</w:t>
      </w:r>
      <w:r w:rsidR="00736E90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CD3410">
        <w:rPr>
          <w:sz w:val="26"/>
          <w:szCs w:val="26"/>
        </w:rPr>
        <w:t>уменьшилось</w:t>
      </w:r>
      <w:r w:rsidR="0058346F">
        <w:rPr>
          <w:sz w:val="26"/>
          <w:szCs w:val="26"/>
        </w:rPr>
        <w:t xml:space="preserve"> на </w:t>
      </w:r>
      <w:r w:rsidR="00CD3410">
        <w:rPr>
          <w:sz w:val="26"/>
          <w:szCs w:val="26"/>
        </w:rPr>
        <w:t>2 обращения</w:t>
      </w:r>
      <w:r w:rsidR="0058346F">
        <w:rPr>
          <w:sz w:val="26"/>
          <w:szCs w:val="26"/>
        </w:rPr>
        <w:t xml:space="preserve"> (</w:t>
      </w:r>
      <w:r w:rsidR="00CD3410">
        <w:rPr>
          <w:sz w:val="26"/>
          <w:szCs w:val="26"/>
        </w:rPr>
        <w:t>60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нию с </w:t>
      </w:r>
      <w:r w:rsidR="00CD3410">
        <w:rPr>
          <w:sz w:val="26"/>
          <w:szCs w:val="26"/>
        </w:rPr>
        <w:t>декабрем</w:t>
      </w:r>
      <w:r w:rsidR="0065275C">
        <w:rPr>
          <w:sz w:val="26"/>
          <w:szCs w:val="26"/>
        </w:rPr>
        <w:t xml:space="preserve"> 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736E90">
        <w:rPr>
          <w:sz w:val="26"/>
          <w:szCs w:val="26"/>
        </w:rPr>
        <w:t>8</w:t>
      </w:r>
      <w:r w:rsidRPr="00220798">
        <w:rPr>
          <w:sz w:val="26"/>
          <w:szCs w:val="26"/>
        </w:rPr>
        <w:t xml:space="preserve"> </w:t>
      </w:r>
      <w:r w:rsidRPr="002E0C33">
        <w:rPr>
          <w:sz w:val="26"/>
          <w:szCs w:val="26"/>
        </w:rPr>
        <w:t>года общее количество письменных и личных обращений, устных с</w:t>
      </w:r>
      <w:r w:rsidRPr="002E0C33">
        <w:rPr>
          <w:sz w:val="26"/>
          <w:szCs w:val="26"/>
        </w:rPr>
        <w:t>о</w:t>
      </w:r>
      <w:r w:rsidRPr="002E0C33">
        <w:rPr>
          <w:sz w:val="26"/>
          <w:szCs w:val="26"/>
        </w:rPr>
        <w:t xml:space="preserve">общений и запросов </w:t>
      </w:r>
      <w:r w:rsidR="00CD3410">
        <w:rPr>
          <w:sz w:val="26"/>
          <w:szCs w:val="26"/>
        </w:rPr>
        <w:t>уменьшилось</w:t>
      </w:r>
      <w:r w:rsidR="002E1F4D">
        <w:rPr>
          <w:sz w:val="26"/>
          <w:szCs w:val="26"/>
        </w:rPr>
        <w:t xml:space="preserve"> на 2 обращения (</w:t>
      </w:r>
      <w:r w:rsidR="00CD3410">
        <w:rPr>
          <w:sz w:val="26"/>
          <w:szCs w:val="26"/>
        </w:rPr>
        <w:t>60</w:t>
      </w:r>
      <w:r w:rsidR="002E1F4D">
        <w:rPr>
          <w:sz w:val="26"/>
          <w:szCs w:val="26"/>
        </w:rPr>
        <w:t>%)</w:t>
      </w:r>
      <w:r w:rsidR="0065275C" w:rsidRPr="002E0C33">
        <w:rPr>
          <w:sz w:val="26"/>
          <w:szCs w:val="26"/>
        </w:rPr>
        <w:t xml:space="preserve">. </w:t>
      </w:r>
      <w:r w:rsidR="00CD3410">
        <w:rPr>
          <w:sz w:val="26"/>
          <w:szCs w:val="26"/>
        </w:rPr>
        <w:t xml:space="preserve"> </w:t>
      </w:r>
    </w:p>
    <w:p w:rsidR="00035F12" w:rsidRPr="002E0C33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E0C33">
        <w:rPr>
          <w:sz w:val="26"/>
          <w:szCs w:val="26"/>
        </w:rPr>
        <w:t xml:space="preserve">В </w:t>
      </w:r>
      <w:r w:rsidR="00CD3410">
        <w:rPr>
          <w:b/>
          <w:sz w:val="26"/>
          <w:szCs w:val="26"/>
        </w:rPr>
        <w:t>3</w:t>
      </w:r>
      <w:r w:rsidRPr="002E0C33">
        <w:rPr>
          <w:b/>
          <w:sz w:val="26"/>
          <w:szCs w:val="26"/>
        </w:rPr>
        <w:t xml:space="preserve"> </w:t>
      </w:r>
      <w:r w:rsidR="00553E7E" w:rsidRPr="002E0C33">
        <w:rPr>
          <w:sz w:val="26"/>
          <w:szCs w:val="26"/>
        </w:rPr>
        <w:t>обращениях</w:t>
      </w:r>
      <w:r w:rsidRPr="002E0C33">
        <w:rPr>
          <w:sz w:val="26"/>
          <w:szCs w:val="26"/>
        </w:rPr>
        <w:t xml:space="preserve">, </w:t>
      </w:r>
      <w:r w:rsidR="00457A2A" w:rsidRPr="002E0C33">
        <w:rPr>
          <w:sz w:val="26"/>
          <w:szCs w:val="26"/>
        </w:rPr>
        <w:t>запросах и сообщениях содержится</w:t>
      </w:r>
      <w:r w:rsidRPr="002E0C33">
        <w:rPr>
          <w:sz w:val="26"/>
          <w:szCs w:val="26"/>
        </w:rPr>
        <w:t xml:space="preserve"> </w:t>
      </w:r>
      <w:r w:rsidR="00CD3410">
        <w:rPr>
          <w:b/>
          <w:sz w:val="26"/>
          <w:szCs w:val="26"/>
        </w:rPr>
        <w:t>3</w:t>
      </w:r>
      <w:r w:rsidRPr="002E0C33">
        <w:rPr>
          <w:sz w:val="26"/>
          <w:szCs w:val="26"/>
        </w:rPr>
        <w:t xml:space="preserve"> вопрос</w:t>
      </w:r>
      <w:r w:rsidR="00540204" w:rsidRPr="002E0C33">
        <w:rPr>
          <w:sz w:val="26"/>
          <w:szCs w:val="26"/>
        </w:rPr>
        <w:t>а</w:t>
      </w:r>
      <w:r w:rsidRPr="002E0C33">
        <w:rPr>
          <w:sz w:val="26"/>
          <w:szCs w:val="26"/>
        </w:rPr>
        <w:t xml:space="preserve">, </w:t>
      </w:r>
      <w:proofErr w:type="gramStart"/>
      <w:r w:rsidRPr="002E0C33">
        <w:rPr>
          <w:sz w:val="26"/>
          <w:szCs w:val="26"/>
        </w:rPr>
        <w:t>относящи</w:t>
      </w:r>
      <w:r w:rsidR="0013439B" w:rsidRPr="002E0C33">
        <w:rPr>
          <w:sz w:val="26"/>
          <w:szCs w:val="26"/>
        </w:rPr>
        <w:t>й</w:t>
      </w:r>
      <w:r w:rsidRPr="002E0C33">
        <w:rPr>
          <w:sz w:val="26"/>
          <w:szCs w:val="26"/>
        </w:rPr>
        <w:t>ся</w:t>
      </w:r>
      <w:proofErr w:type="gramEnd"/>
      <w:r w:rsidRPr="002E0C33">
        <w:rPr>
          <w:sz w:val="26"/>
          <w:szCs w:val="26"/>
        </w:rPr>
        <w:t xml:space="preserve"> к тематическим разделам:</w:t>
      </w:r>
    </w:p>
    <w:p w:rsidR="00035F12" w:rsidRPr="002E0C33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E0C33">
        <w:rPr>
          <w:sz w:val="26"/>
          <w:szCs w:val="26"/>
        </w:rPr>
        <w:t>- экономическая сфера –</w:t>
      </w:r>
      <w:r w:rsidR="00221608" w:rsidRPr="002E0C33">
        <w:rPr>
          <w:sz w:val="26"/>
          <w:szCs w:val="26"/>
        </w:rPr>
        <w:t xml:space="preserve"> </w:t>
      </w:r>
      <w:r w:rsidR="00CD3410">
        <w:rPr>
          <w:sz w:val="26"/>
          <w:szCs w:val="26"/>
        </w:rPr>
        <w:t>2</w:t>
      </w:r>
      <w:r w:rsidR="003F05DE" w:rsidRPr="002E0C33">
        <w:rPr>
          <w:sz w:val="26"/>
          <w:szCs w:val="26"/>
        </w:rPr>
        <w:t xml:space="preserve"> </w:t>
      </w:r>
      <w:r w:rsidRPr="002E0C33">
        <w:rPr>
          <w:sz w:val="26"/>
          <w:szCs w:val="26"/>
        </w:rPr>
        <w:t>(</w:t>
      </w:r>
      <w:r w:rsidR="002E1F4D">
        <w:rPr>
          <w:sz w:val="26"/>
          <w:szCs w:val="26"/>
        </w:rPr>
        <w:t>50</w:t>
      </w:r>
      <w:r w:rsidR="00D059AF" w:rsidRPr="002E0C33">
        <w:rPr>
          <w:sz w:val="26"/>
          <w:szCs w:val="26"/>
        </w:rPr>
        <w:t xml:space="preserve"> </w:t>
      </w:r>
      <w:r w:rsidRPr="002E0C33">
        <w:rPr>
          <w:sz w:val="26"/>
          <w:szCs w:val="26"/>
        </w:rPr>
        <w:t>% от общего количества вопросов);</w:t>
      </w:r>
    </w:p>
    <w:p w:rsidR="00035F12" w:rsidRPr="002E0C33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E0C33">
        <w:rPr>
          <w:sz w:val="26"/>
          <w:szCs w:val="26"/>
        </w:rPr>
        <w:t xml:space="preserve">- социальная сфера – </w:t>
      </w:r>
      <w:r w:rsidR="00457A2A" w:rsidRPr="002E0C33">
        <w:rPr>
          <w:sz w:val="26"/>
          <w:szCs w:val="26"/>
        </w:rPr>
        <w:t>0</w:t>
      </w:r>
      <w:r w:rsidRPr="002E0C33">
        <w:rPr>
          <w:sz w:val="26"/>
          <w:szCs w:val="26"/>
        </w:rPr>
        <w:t xml:space="preserve"> (</w:t>
      </w:r>
      <w:r w:rsidR="00457A2A" w:rsidRPr="002E0C33">
        <w:rPr>
          <w:sz w:val="26"/>
          <w:szCs w:val="26"/>
        </w:rPr>
        <w:t>0</w:t>
      </w:r>
      <w:r w:rsidRPr="002E0C33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CD3410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2E1F4D">
        <w:rPr>
          <w:sz w:val="26"/>
          <w:szCs w:val="26"/>
        </w:rPr>
        <w:t>50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CD3410">
        <w:rPr>
          <w:sz w:val="26"/>
          <w:szCs w:val="26"/>
        </w:rPr>
        <w:t>декабре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695C5A">
        <w:rPr>
          <w:sz w:val="26"/>
          <w:szCs w:val="26"/>
        </w:rPr>
        <w:t xml:space="preserve">9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CD3410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ных</w:t>
      </w:r>
      <w:proofErr w:type="gramEnd"/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CD3410">
        <w:rPr>
          <w:i/>
          <w:sz w:val="26"/>
          <w:szCs w:val="26"/>
        </w:rPr>
        <w:t>ноябре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E82584">
        <w:rPr>
          <w:i/>
          <w:sz w:val="26"/>
          <w:szCs w:val="26"/>
        </w:rPr>
        <w:t>9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CD3410">
        <w:rPr>
          <w:i/>
          <w:sz w:val="26"/>
          <w:szCs w:val="26"/>
        </w:rPr>
        <w:t>5</w:t>
      </w:r>
      <w:r w:rsidR="00221608" w:rsidRPr="00220798">
        <w:rPr>
          <w:i/>
          <w:sz w:val="26"/>
          <w:szCs w:val="26"/>
        </w:rPr>
        <w:t xml:space="preserve">; в </w:t>
      </w:r>
      <w:r w:rsidR="00CD3410">
        <w:rPr>
          <w:i/>
          <w:sz w:val="26"/>
          <w:szCs w:val="26"/>
        </w:rPr>
        <w:t>декабре</w:t>
      </w:r>
      <w:r w:rsidR="00553E7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695C5A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 года - </w:t>
      </w:r>
      <w:r w:rsidR="00CD3410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F3030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BF3030">
        <w:rPr>
          <w:i/>
          <w:sz w:val="26"/>
          <w:szCs w:val="26"/>
        </w:rPr>
        <w:t>ноябре</w:t>
      </w:r>
      <w:r w:rsidRPr="00220798">
        <w:rPr>
          <w:i/>
          <w:sz w:val="26"/>
          <w:szCs w:val="26"/>
        </w:rPr>
        <w:t xml:space="preserve"> 201</w:t>
      </w:r>
      <w:r w:rsidR="00E825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BF3030">
        <w:rPr>
          <w:i/>
          <w:sz w:val="26"/>
          <w:szCs w:val="26"/>
        </w:rPr>
        <w:t>5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BF3030">
        <w:rPr>
          <w:i/>
          <w:sz w:val="26"/>
          <w:szCs w:val="26"/>
        </w:rPr>
        <w:t>декабре</w:t>
      </w:r>
      <w:r w:rsidRPr="00220798">
        <w:rPr>
          <w:i/>
          <w:sz w:val="26"/>
          <w:szCs w:val="26"/>
        </w:rPr>
        <w:t xml:space="preserve"> 201</w:t>
      </w:r>
      <w:r w:rsidR="00695C5A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BF3030">
        <w:rPr>
          <w:i/>
          <w:sz w:val="26"/>
          <w:szCs w:val="26"/>
        </w:rPr>
        <w:t>5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BF3030">
        <w:rPr>
          <w:i/>
          <w:sz w:val="26"/>
          <w:szCs w:val="26"/>
        </w:rPr>
        <w:t>ноябре</w:t>
      </w:r>
      <w:r w:rsidR="00D15C63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BF3030">
        <w:rPr>
          <w:i/>
          <w:sz w:val="26"/>
          <w:szCs w:val="26"/>
        </w:rPr>
        <w:t>декабре</w:t>
      </w:r>
      <w:r w:rsidR="00D15C63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BF3030">
        <w:rPr>
          <w:i/>
          <w:sz w:val="26"/>
          <w:szCs w:val="26"/>
        </w:rPr>
        <w:t>ноябре</w:t>
      </w:r>
      <w:r w:rsidR="00D15C63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0; в </w:t>
      </w:r>
      <w:r w:rsidR="00BF3030">
        <w:rPr>
          <w:i/>
          <w:sz w:val="26"/>
          <w:szCs w:val="26"/>
        </w:rPr>
        <w:t>декабре</w:t>
      </w:r>
      <w:r w:rsidR="00D15C63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F3030">
        <w:rPr>
          <w:b/>
          <w:sz w:val="26"/>
          <w:szCs w:val="26"/>
        </w:rPr>
        <w:t>3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письменных обращениях</w:t>
      </w:r>
      <w:r w:rsidRPr="00220798">
        <w:rPr>
          <w:sz w:val="26"/>
          <w:szCs w:val="26"/>
        </w:rPr>
        <w:t xml:space="preserve"> содержатся </w:t>
      </w:r>
      <w:r w:rsidR="00BF3030">
        <w:rPr>
          <w:b/>
          <w:sz w:val="26"/>
          <w:szCs w:val="26"/>
        </w:rPr>
        <w:t>2</w:t>
      </w:r>
      <w:r w:rsidRPr="00220798">
        <w:rPr>
          <w:sz w:val="26"/>
          <w:szCs w:val="26"/>
        </w:rPr>
        <w:t xml:space="preserve"> вопрос</w:t>
      </w:r>
      <w:r w:rsidR="00D8744E">
        <w:rPr>
          <w:sz w:val="26"/>
          <w:szCs w:val="26"/>
        </w:rPr>
        <w:t>а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 xml:space="preserve">) - </w:t>
      </w:r>
      <w:r w:rsidR="00BF3030">
        <w:rPr>
          <w:sz w:val="26"/>
          <w:szCs w:val="26"/>
        </w:rPr>
        <w:t>2</w:t>
      </w:r>
      <w:r w:rsidRPr="00561E56">
        <w:rPr>
          <w:sz w:val="26"/>
          <w:szCs w:val="26"/>
        </w:rPr>
        <w:t xml:space="preserve"> (</w:t>
      </w:r>
      <w:r w:rsidR="00BF3030">
        <w:rPr>
          <w:sz w:val="26"/>
          <w:szCs w:val="26"/>
        </w:rPr>
        <w:t>60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BF3030" w:rsidRDefault="00BF3030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 -1</w:t>
      </w:r>
    </w:p>
    <w:p w:rsidR="004F4188" w:rsidRDefault="00654EE2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BF3030">
                    <w:rPr>
                      <w:b/>
                    </w:rPr>
                    <w:t>декабре</w:t>
                  </w:r>
                  <w:r w:rsidR="00181612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CE0F9D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BF3030">
                    <w:rPr>
                      <w:b/>
                    </w:rPr>
                    <w:t>ноябрем</w:t>
                  </w:r>
                  <w:r w:rsidR="00C444A0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D8744E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BF3030">
                    <w:rPr>
                      <w:b/>
                    </w:rPr>
                    <w:t>декабрем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CE0F9D">
                    <w:rPr>
                      <w:b/>
                    </w:rPr>
                    <w:t>8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2E0C33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» установлен </w:t>
      </w:r>
      <w:r w:rsidR="00A8483F" w:rsidRPr="00220798">
        <w:rPr>
          <w:b/>
          <w:bCs/>
          <w:sz w:val="26"/>
          <w:szCs w:val="26"/>
        </w:rPr>
        <w:t>ед</w:t>
      </w:r>
      <w:r w:rsidR="00A8483F" w:rsidRPr="00220798">
        <w:rPr>
          <w:b/>
          <w:bCs/>
          <w:sz w:val="26"/>
          <w:szCs w:val="26"/>
        </w:rPr>
        <w:t>и</w:t>
      </w:r>
      <w:r w:rsidR="00A8483F" w:rsidRPr="00220798">
        <w:rPr>
          <w:b/>
          <w:bCs/>
          <w:sz w:val="26"/>
          <w:szCs w:val="26"/>
        </w:rPr>
        <w:t>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F3030">
        <w:rPr>
          <w:sz w:val="26"/>
          <w:szCs w:val="26"/>
        </w:rPr>
        <w:t>декабре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="003D0F74" w:rsidRPr="0071215D">
        <w:rPr>
          <w:i/>
          <w:sz w:val="26"/>
          <w:szCs w:val="26"/>
        </w:rPr>
        <w:t xml:space="preserve"> 201</w:t>
      </w:r>
      <w:r w:rsidR="00D8744E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 xml:space="preserve"> года - </w:t>
      </w:r>
      <w:r w:rsidR="00056614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D15C63">
        <w:rPr>
          <w:i/>
          <w:sz w:val="26"/>
          <w:szCs w:val="26"/>
        </w:rPr>
        <w:t>октябре</w:t>
      </w:r>
      <w:r w:rsidR="003D0F74" w:rsidRPr="0071215D">
        <w:rPr>
          <w:i/>
          <w:sz w:val="26"/>
          <w:szCs w:val="26"/>
        </w:rPr>
        <w:t xml:space="preserve"> 201</w:t>
      </w:r>
      <w:r w:rsidR="00A85963">
        <w:rPr>
          <w:i/>
          <w:sz w:val="26"/>
          <w:szCs w:val="26"/>
        </w:rPr>
        <w:t>8</w:t>
      </w:r>
      <w:r w:rsidR="003D0F74" w:rsidRPr="0071215D">
        <w:rPr>
          <w:i/>
          <w:sz w:val="26"/>
          <w:szCs w:val="26"/>
        </w:rPr>
        <w:t xml:space="preserve"> года – </w:t>
      </w:r>
      <w:r w:rsidR="00BE58A8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F3030">
        <w:rPr>
          <w:sz w:val="26"/>
          <w:szCs w:val="26"/>
        </w:rPr>
        <w:t>декабре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201</w:t>
      </w:r>
      <w:r w:rsidR="00D8744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D15C63">
        <w:rPr>
          <w:i/>
          <w:sz w:val="26"/>
          <w:szCs w:val="26"/>
        </w:rPr>
        <w:t>октябре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8F4FA2">
        <w:rPr>
          <w:i/>
          <w:sz w:val="26"/>
          <w:szCs w:val="26"/>
        </w:rPr>
        <w:t xml:space="preserve">8 </w:t>
      </w:r>
      <w:r w:rsidRPr="00220798">
        <w:rPr>
          <w:i/>
          <w:sz w:val="26"/>
          <w:szCs w:val="26"/>
        </w:rPr>
        <w:t>года –</w:t>
      </w:r>
      <w:r w:rsidR="00056614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</w:t>
      </w:r>
      <w:r w:rsidR="00437457" w:rsidRPr="001B6397">
        <w:rPr>
          <w:sz w:val="26"/>
          <w:szCs w:val="26"/>
        </w:rPr>
        <w:t>т</w:t>
      </w:r>
      <w:r w:rsidR="00437457" w:rsidRPr="001B6397">
        <w:rPr>
          <w:sz w:val="26"/>
          <w:szCs w:val="26"/>
        </w:rPr>
        <w:t>носящ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D15C63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</w:t>
      </w:r>
      <w:r w:rsidR="0006401D" w:rsidRPr="000D7E0B">
        <w:rPr>
          <w:sz w:val="26"/>
          <w:szCs w:val="26"/>
        </w:rPr>
        <w:t>б</w:t>
      </w:r>
      <w:r w:rsidR="0006401D" w:rsidRPr="000D7E0B">
        <w:rPr>
          <w:sz w:val="26"/>
          <w:szCs w:val="26"/>
        </w:rPr>
        <w:t xml:space="preserve">работки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2E0C33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BF3030">
        <w:rPr>
          <w:sz w:val="26"/>
          <w:szCs w:val="26"/>
        </w:rPr>
        <w:t>декабре</w:t>
      </w:r>
      <w:r w:rsidRPr="00220798">
        <w:rPr>
          <w:sz w:val="26"/>
          <w:szCs w:val="26"/>
        </w:rPr>
        <w:t xml:space="preserve"> 201</w:t>
      </w:r>
      <w:r w:rsidR="00336AEC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B15B4A" w:rsidRPr="00B15B4A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336AEC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="00B15B4A">
        <w:rPr>
          <w:i/>
          <w:sz w:val="26"/>
          <w:szCs w:val="26"/>
        </w:rPr>
        <w:t xml:space="preserve"> 20</w:t>
      </w:r>
      <w:r w:rsidR="00D8744E">
        <w:rPr>
          <w:i/>
          <w:sz w:val="26"/>
          <w:szCs w:val="26"/>
        </w:rPr>
        <w:t>19</w:t>
      </w:r>
      <w:r w:rsidR="008A1C67"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D15C63">
        <w:rPr>
          <w:i/>
          <w:sz w:val="26"/>
          <w:szCs w:val="26"/>
        </w:rPr>
        <w:t>октябре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336AEC">
        <w:rPr>
          <w:i/>
          <w:sz w:val="26"/>
          <w:szCs w:val="26"/>
        </w:rPr>
        <w:t>8</w:t>
      </w:r>
      <w:r w:rsidR="008A1C67" w:rsidRPr="00220798">
        <w:rPr>
          <w:i/>
          <w:sz w:val="26"/>
          <w:szCs w:val="26"/>
        </w:rPr>
        <w:t xml:space="preserve"> года – </w:t>
      </w:r>
      <w:r w:rsidR="00D206FE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25DC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1CC7"/>
    <w:rsid w:val="00232EA2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E0C33"/>
    <w:rsid w:val="002E1F4D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97F73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204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0D75"/>
    <w:rsid w:val="005A1224"/>
    <w:rsid w:val="005A2FD9"/>
    <w:rsid w:val="005A3D26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7D8"/>
    <w:rsid w:val="00637193"/>
    <w:rsid w:val="00637C1B"/>
    <w:rsid w:val="006410AC"/>
    <w:rsid w:val="0064306B"/>
    <w:rsid w:val="00651A8F"/>
    <w:rsid w:val="0065275C"/>
    <w:rsid w:val="00654EE2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1F7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98D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DCE"/>
    <w:rsid w:val="00812E18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079E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778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739B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3030"/>
    <w:rsid w:val="00BF5AF7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6DD"/>
    <w:rsid w:val="00C86817"/>
    <w:rsid w:val="00C9139F"/>
    <w:rsid w:val="00C93BD3"/>
    <w:rsid w:val="00C96F24"/>
    <w:rsid w:val="00CA113E"/>
    <w:rsid w:val="00CA31BC"/>
    <w:rsid w:val="00CA62DA"/>
    <w:rsid w:val="00CA76E3"/>
    <w:rsid w:val="00CC4376"/>
    <w:rsid w:val="00CC7D60"/>
    <w:rsid w:val="00CD0EAB"/>
    <w:rsid w:val="00CD1333"/>
    <w:rsid w:val="00CD2F40"/>
    <w:rsid w:val="00CD341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5C63"/>
    <w:rsid w:val="00D1713C"/>
    <w:rsid w:val="00D206FE"/>
    <w:rsid w:val="00D21679"/>
    <w:rsid w:val="00D21DC2"/>
    <w:rsid w:val="00D234E6"/>
    <w:rsid w:val="00D26A48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D2F"/>
    <w:rsid w:val="00D64505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A1A38"/>
    <w:rsid w:val="00DA215F"/>
    <w:rsid w:val="00DA33BA"/>
    <w:rsid w:val="00DA6A65"/>
    <w:rsid w:val="00DA7876"/>
    <w:rsid w:val="00DA7CDC"/>
    <w:rsid w:val="00DB06B0"/>
    <w:rsid w:val="00DB1146"/>
    <w:rsid w:val="00DB2C80"/>
    <w:rsid w:val="00DB44F9"/>
    <w:rsid w:val="00DB5CA8"/>
    <w:rsid w:val="00DB7320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5491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0D21"/>
    <w:rsid w:val="00F21BA1"/>
    <w:rsid w:val="00F2480C"/>
    <w:rsid w:val="00F25C20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3C9D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847E-2"/>
          <c:y val="5.930946476994358E-2"/>
          <c:w val="0.750861276869555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21184256"/>
        <c:axId val="121186176"/>
        <c:axId val="0"/>
      </c:bar3DChart>
      <c:catAx>
        <c:axId val="121184256"/>
        <c:scaling>
          <c:orientation val="minMax"/>
        </c:scaling>
        <c:axPos val="b"/>
        <c:tickLblPos val="nextTo"/>
        <c:crossAx val="121186176"/>
        <c:crosses val="autoZero"/>
        <c:auto val="1"/>
        <c:lblAlgn val="ctr"/>
        <c:lblOffset val="100"/>
      </c:catAx>
      <c:valAx>
        <c:axId val="121186176"/>
        <c:scaling>
          <c:orientation val="minMax"/>
        </c:scaling>
        <c:axPos val="l"/>
        <c:majorGridlines/>
        <c:numFmt formatCode="General" sourceLinked="1"/>
        <c:tickLblPos val="nextTo"/>
        <c:crossAx val="1211842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866"/>
          <c:h val="0.6696825141755378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0</c:v>
                </c:pt>
              </c:numCache>
            </c:numRef>
          </c:val>
        </c:ser>
        <c:shape val="cylinder"/>
        <c:axId val="81368576"/>
        <c:axId val="81370112"/>
        <c:axId val="0"/>
      </c:bar3DChart>
      <c:catAx>
        <c:axId val="81368576"/>
        <c:scaling>
          <c:orientation val="minMax"/>
        </c:scaling>
        <c:axPos val="b"/>
        <c:tickLblPos val="nextTo"/>
        <c:crossAx val="81370112"/>
        <c:crosses val="autoZero"/>
        <c:auto val="1"/>
        <c:lblAlgn val="ctr"/>
        <c:lblOffset val="100"/>
      </c:catAx>
      <c:valAx>
        <c:axId val="81370112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813685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2580992"/>
        <c:axId val="82582528"/>
        <c:axId val="0"/>
      </c:bar3DChart>
      <c:catAx>
        <c:axId val="82580992"/>
        <c:scaling>
          <c:orientation val="minMax"/>
        </c:scaling>
        <c:axPos val="b"/>
        <c:tickLblPos val="nextTo"/>
        <c:crossAx val="82582528"/>
        <c:crosses val="autoZero"/>
        <c:auto val="1"/>
        <c:lblAlgn val="ctr"/>
        <c:lblOffset val="100"/>
      </c:catAx>
      <c:valAx>
        <c:axId val="82582528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82580992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27"/>
          <c:y val="4.3284677134656432E-2"/>
          <c:w val="0.66933403966705995"/>
          <c:h val="0.471977099353819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2019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Декабрь2018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shape val="cylinder"/>
        <c:axId val="81765888"/>
        <c:axId val="81767424"/>
        <c:axId val="0"/>
      </c:bar3DChart>
      <c:catAx>
        <c:axId val="81765888"/>
        <c:scaling>
          <c:orientation val="minMax"/>
        </c:scaling>
        <c:axPos val="b"/>
        <c:tickLblPos val="nextTo"/>
        <c:crossAx val="81767424"/>
        <c:crosses val="autoZero"/>
        <c:auto val="1"/>
        <c:lblAlgn val="ctr"/>
        <c:lblOffset val="100"/>
      </c:catAx>
      <c:valAx>
        <c:axId val="8176742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176588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0.29748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0257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декабре 2019 г. в сравнении с ноябрем 2019 г. и декабрем2018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декабре 2019 г. в сравнении с ноябрем 2019 г. и декабрем 2018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декабре2019 года в сравнении с ноябрем2019 года и декабрем2018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AF65E-21DF-447E-805B-4ADF7438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32</cp:revision>
  <dcterms:created xsi:type="dcterms:W3CDTF">2019-04-24T03:31:00Z</dcterms:created>
  <dcterms:modified xsi:type="dcterms:W3CDTF">2020-01-31T03:42:00Z</dcterms:modified>
</cp:coreProperties>
</file>