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2A67" w:rsidRPr="004E192B" w:rsidRDefault="00F42A67" w:rsidP="00F42A67">
      <w:pPr>
        <w:jc w:val="center"/>
        <w:rPr>
          <w:sz w:val="20"/>
          <w:szCs w:val="20"/>
        </w:rPr>
      </w:pPr>
      <w:r w:rsidRPr="004E192B">
        <w:rPr>
          <w:sz w:val="20"/>
          <w:szCs w:val="20"/>
        </w:rPr>
        <w:t>ПРОГРАММА</w:t>
      </w:r>
    </w:p>
    <w:p w:rsidR="00F42A67" w:rsidRPr="004E192B" w:rsidRDefault="00F42A67" w:rsidP="00F42A67">
      <w:pPr>
        <w:jc w:val="center"/>
        <w:rPr>
          <w:sz w:val="20"/>
          <w:szCs w:val="20"/>
        </w:rPr>
      </w:pPr>
      <w:r w:rsidRPr="004E192B">
        <w:rPr>
          <w:sz w:val="20"/>
          <w:szCs w:val="20"/>
        </w:rPr>
        <w:t>МЕРОПРИЯТИЙ ПО ОБЕСПЕЧЕНИЮ</w:t>
      </w:r>
    </w:p>
    <w:p w:rsidR="00F42A67" w:rsidRPr="004E192B" w:rsidRDefault="00F42A67" w:rsidP="00F42A67">
      <w:pPr>
        <w:jc w:val="center"/>
        <w:rPr>
          <w:sz w:val="20"/>
          <w:szCs w:val="20"/>
        </w:rPr>
      </w:pPr>
      <w:r w:rsidRPr="004E192B">
        <w:rPr>
          <w:sz w:val="20"/>
          <w:szCs w:val="20"/>
        </w:rPr>
        <w:t xml:space="preserve">Энергосбережения и повышения энергетической эффективности на территории </w:t>
      </w:r>
    </w:p>
    <w:p w:rsidR="00F42A67" w:rsidRPr="004E192B" w:rsidRDefault="00F42A67" w:rsidP="00F42A67">
      <w:pPr>
        <w:jc w:val="center"/>
        <w:rPr>
          <w:sz w:val="20"/>
          <w:szCs w:val="20"/>
        </w:rPr>
      </w:pPr>
      <w:r w:rsidRPr="004E192B">
        <w:rPr>
          <w:sz w:val="20"/>
          <w:szCs w:val="20"/>
        </w:rPr>
        <w:t>Венгеровского сельсовета Венгеровского района Новосибирской области</w:t>
      </w:r>
    </w:p>
    <w:tbl>
      <w:tblPr>
        <w:tblW w:w="14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3960"/>
        <w:gridCol w:w="720"/>
        <w:gridCol w:w="592"/>
        <w:gridCol w:w="308"/>
        <w:gridCol w:w="900"/>
        <w:gridCol w:w="635"/>
        <w:gridCol w:w="265"/>
        <w:gridCol w:w="1152"/>
        <w:gridCol w:w="648"/>
        <w:gridCol w:w="1337"/>
        <w:gridCol w:w="567"/>
        <w:gridCol w:w="796"/>
        <w:gridCol w:w="900"/>
        <w:gridCol w:w="1080"/>
      </w:tblGrid>
      <w:tr w:rsidR="00F42A67" w:rsidRPr="0080760B" w:rsidTr="00EF4424">
        <w:trPr>
          <w:trHeight w:val="435"/>
        </w:trPr>
        <w:tc>
          <w:tcPr>
            <w:tcW w:w="648" w:type="dxa"/>
            <w:vMerge w:val="restart"/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 xml:space="preserve">№ </w:t>
            </w:r>
          </w:p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  <w:proofErr w:type="gramStart"/>
            <w:r w:rsidRPr="0080760B">
              <w:rPr>
                <w:sz w:val="20"/>
                <w:szCs w:val="20"/>
              </w:rPr>
              <w:t>п</w:t>
            </w:r>
            <w:proofErr w:type="gramEnd"/>
            <w:r w:rsidRPr="0080760B">
              <w:rPr>
                <w:sz w:val="20"/>
                <w:szCs w:val="20"/>
              </w:rPr>
              <w:t>/п</w:t>
            </w:r>
          </w:p>
        </w:tc>
        <w:tc>
          <w:tcPr>
            <w:tcW w:w="3960" w:type="dxa"/>
            <w:vMerge w:val="restart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Мероприятия</w:t>
            </w:r>
          </w:p>
        </w:tc>
        <w:tc>
          <w:tcPr>
            <w:tcW w:w="720" w:type="dxa"/>
            <w:vMerge w:val="restart"/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Ед. изм.</w:t>
            </w:r>
          </w:p>
        </w:tc>
        <w:tc>
          <w:tcPr>
            <w:tcW w:w="1800" w:type="dxa"/>
            <w:gridSpan w:val="3"/>
            <w:shd w:val="clear" w:color="auto" w:fill="auto"/>
          </w:tcPr>
          <w:p w:rsidR="00F42A67" w:rsidRPr="0080760B" w:rsidRDefault="00267E48" w:rsidP="00EF44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2018</w:t>
            </w:r>
            <w:r w:rsidR="00F42A67" w:rsidRPr="0080760B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2052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267E48" w:rsidP="00EF44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2019</w:t>
            </w:r>
            <w:r w:rsidR="00F42A67" w:rsidRPr="0080760B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985" w:type="dxa"/>
            <w:gridSpan w:val="2"/>
            <w:shd w:val="clear" w:color="auto" w:fill="auto"/>
          </w:tcPr>
          <w:p w:rsidR="00F42A67" w:rsidRPr="0080760B" w:rsidRDefault="00267E48" w:rsidP="00EF44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2020</w:t>
            </w:r>
            <w:r w:rsidR="00F42A67" w:rsidRPr="0080760B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363" w:type="dxa"/>
            <w:gridSpan w:val="2"/>
            <w:shd w:val="clear" w:color="auto" w:fill="auto"/>
          </w:tcPr>
          <w:p w:rsidR="00F42A67" w:rsidRPr="0080760B" w:rsidRDefault="00267E48" w:rsidP="00EF44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2021</w:t>
            </w:r>
            <w:r w:rsidR="00F42A67" w:rsidRPr="0080760B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F42A67" w:rsidRPr="0080760B" w:rsidRDefault="00267E48" w:rsidP="00EF44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2022</w:t>
            </w:r>
            <w:r w:rsidR="00F42A67" w:rsidRPr="0080760B">
              <w:rPr>
                <w:sz w:val="20"/>
                <w:szCs w:val="20"/>
              </w:rPr>
              <w:t xml:space="preserve"> год</w:t>
            </w:r>
          </w:p>
        </w:tc>
      </w:tr>
      <w:tr w:rsidR="00F42A67" w:rsidRPr="0080760B" w:rsidTr="00EF4424">
        <w:trPr>
          <w:trHeight w:val="394"/>
        </w:trPr>
        <w:tc>
          <w:tcPr>
            <w:tcW w:w="648" w:type="dxa"/>
            <w:vMerge/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60" w:type="dxa"/>
            <w:vMerge/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20" w:type="dxa"/>
            <w:vMerge/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Кол-во</w:t>
            </w:r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Тыс.</w:t>
            </w: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proofErr w:type="spellStart"/>
            <w:r w:rsidRPr="0080760B">
              <w:rPr>
                <w:sz w:val="20"/>
                <w:szCs w:val="20"/>
              </w:rPr>
              <w:t>руб</w:t>
            </w:r>
            <w:proofErr w:type="spellEnd"/>
          </w:p>
        </w:tc>
        <w:tc>
          <w:tcPr>
            <w:tcW w:w="90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Кол-во</w:t>
            </w:r>
          </w:p>
        </w:tc>
        <w:tc>
          <w:tcPr>
            <w:tcW w:w="1152" w:type="dxa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Тыс.</w:t>
            </w: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proofErr w:type="spellStart"/>
            <w:r w:rsidRPr="0080760B">
              <w:rPr>
                <w:sz w:val="20"/>
                <w:szCs w:val="20"/>
              </w:rPr>
              <w:t>руб</w:t>
            </w:r>
            <w:proofErr w:type="spellEnd"/>
          </w:p>
        </w:tc>
        <w:tc>
          <w:tcPr>
            <w:tcW w:w="648" w:type="dxa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Кол-во</w:t>
            </w:r>
          </w:p>
        </w:tc>
        <w:tc>
          <w:tcPr>
            <w:tcW w:w="1337" w:type="dxa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Тыс.</w:t>
            </w: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proofErr w:type="spellStart"/>
            <w:r w:rsidRPr="0080760B">
              <w:rPr>
                <w:sz w:val="20"/>
                <w:szCs w:val="20"/>
              </w:rPr>
              <w:t>руб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Кол-во</w:t>
            </w:r>
          </w:p>
        </w:tc>
        <w:tc>
          <w:tcPr>
            <w:tcW w:w="796" w:type="dxa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Тыс.</w:t>
            </w: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proofErr w:type="spellStart"/>
            <w:r w:rsidRPr="0080760B">
              <w:rPr>
                <w:sz w:val="20"/>
                <w:szCs w:val="20"/>
              </w:rPr>
              <w:t>руб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Кол-во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Тыс.</w:t>
            </w: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proofErr w:type="spellStart"/>
            <w:r w:rsidRPr="0080760B">
              <w:rPr>
                <w:sz w:val="20"/>
                <w:szCs w:val="20"/>
              </w:rPr>
              <w:t>руб</w:t>
            </w:r>
            <w:proofErr w:type="spellEnd"/>
          </w:p>
        </w:tc>
      </w:tr>
      <w:tr w:rsidR="00F42A67" w:rsidRPr="0080760B" w:rsidTr="00EF4424">
        <w:tc>
          <w:tcPr>
            <w:tcW w:w="11165" w:type="dxa"/>
            <w:gridSpan w:val="11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1. Мероприятия по повышению энергетической эффективности</w:t>
            </w: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jc w:val="center"/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1.1</w:t>
            </w: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Затраты на освещение улиц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км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90</w:t>
            </w: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170</w:t>
            </w: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</w:t>
            </w: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190</w:t>
            </w: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</w:t>
            </w: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210</w:t>
            </w: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</w:t>
            </w: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230</w:t>
            </w: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1.2</w:t>
            </w: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Улучшить качество технического обслуживания уличного освещения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4608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ИТОГО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7763" w:type="dxa"/>
            <w:gridSpan w:val="7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2. Мероприятия по совершенствованию системы освещения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2.1</w:t>
            </w: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Установка и замена лампочек накаливания на энергосберегающие лампочки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Шт.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30</w:t>
            </w: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6</w:t>
            </w: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30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6,6</w:t>
            </w: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2.2</w:t>
            </w: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Замена светильников уличного освещения на светодиодные светильники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10</w:t>
            </w: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25</w:t>
            </w: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30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75</w:t>
            </w: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30</w:t>
            </w: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81</w:t>
            </w: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30</w:t>
            </w: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90</w:t>
            </w: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30</w:t>
            </w: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105</w:t>
            </w: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2.3</w:t>
            </w: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Доукомплектование щитов управления уличного освещения таймером времени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</w:t>
            </w: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4</w:t>
            </w: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</w:t>
            </w: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9828" w:type="dxa"/>
            <w:gridSpan w:val="10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3. Содержание освещения в организациях и учреждениях</w:t>
            </w: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3.1</w:t>
            </w: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Своевременное устранение неполадок, контрольные проверки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Шт.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3.2</w:t>
            </w: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Замена ламп накаливания на энергосберегающие лампочки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20</w:t>
            </w: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4</w:t>
            </w: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20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4,4</w:t>
            </w: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Затраты на освещение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7763" w:type="dxa"/>
            <w:gridSpan w:val="7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4. Мероприятия по реконструкции отопительной системы, зданий и сооружений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5.</w:t>
            </w: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Оснащение многоквартирных домов общедомовыми приборами учета потребления коммунальных ресурсов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92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208" w:type="dxa"/>
            <w:gridSpan w:val="2"/>
            <w:shd w:val="clear" w:color="auto" w:fill="auto"/>
          </w:tcPr>
          <w:p w:rsidR="00F42A67" w:rsidRDefault="00F42A67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102,0-О.Б</w:t>
            </w:r>
          </w:p>
          <w:p w:rsidR="00F42A67" w:rsidRDefault="00F42A67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72,0-М.Б</w:t>
            </w: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72,0-Сб.</w:t>
            </w:r>
            <w:proofErr w:type="gramStart"/>
            <w:r>
              <w:rPr>
                <w:sz w:val="20"/>
                <w:szCs w:val="20"/>
              </w:rPr>
              <w:t>ср</w:t>
            </w:r>
            <w:proofErr w:type="gramEnd"/>
            <w:r>
              <w:rPr>
                <w:sz w:val="20"/>
                <w:szCs w:val="20"/>
              </w:rPr>
              <w:t>.</w:t>
            </w: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shd w:val="clear" w:color="auto" w:fill="auto"/>
          </w:tcPr>
          <w:p w:rsidR="00F42A67" w:rsidRDefault="00F42A67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71,1-О.Б.</w:t>
            </w:r>
          </w:p>
          <w:p w:rsidR="00F42A67" w:rsidRDefault="00F42A67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53,325-М.Б.</w:t>
            </w:r>
          </w:p>
          <w:p w:rsidR="00F42A67" w:rsidRPr="00BC0851" w:rsidRDefault="00F42A67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53,325-Сб. </w:t>
            </w:r>
            <w:proofErr w:type="gramStart"/>
            <w:r>
              <w:rPr>
                <w:sz w:val="20"/>
                <w:szCs w:val="20"/>
              </w:rPr>
              <w:t>ср</w:t>
            </w:r>
            <w:proofErr w:type="gramEnd"/>
            <w:r>
              <w:rPr>
                <w:sz w:val="20"/>
                <w:szCs w:val="20"/>
              </w:rPr>
              <w:t>.</w:t>
            </w: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Default="00F42A67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75,95-О.Б.</w:t>
            </w:r>
          </w:p>
          <w:p w:rsidR="00F42A67" w:rsidRDefault="00F42A67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56,95-М.Б.</w:t>
            </w:r>
          </w:p>
          <w:p w:rsidR="00F42A67" w:rsidRPr="0080760B" w:rsidRDefault="00F42A67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56,95-Сб.</w:t>
            </w:r>
            <w:proofErr w:type="gramStart"/>
            <w:r>
              <w:rPr>
                <w:sz w:val="20"/>
                <w:szCs w:val="20"/>
              </w:rPr>
              <w:t>ср</w:t>
            </w:r>
            <w:proofErr w:type="gramEnd"/>
            <w:r>
              <w:rPr>
                <w:sz w:val="20"/>
                <w:szCs w:val="20"/>
              </w:rPr>
              <w:t>.</w:t>
            </w: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5.1.</w:t>
            </w: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 xml:space="preserve">Установка общедомовых приборов учета водоснабжения на улицах: Воровского 79; Ленина 27, 29, 82,87,111,113; </w:t>
            </w:r>
            <w:proofErr w:type="spellStart"/>
            <w:r w:rsidRPr="0080760B">
              <w:rPr>
                <w:sz w:val="20"/>
                <w:szCs w:val="20"/>
              </w:rPr>
              <w:t>Краснопартизанская</w:t>
            </w:r>
            <w:proofErr w:type="spellEnd"/>
            <w:r w:rsidRPr="0080760B">
              <w:rPr>
                <w:sz w:val="20"/>
                <w:szCs w:val="20"/>
              </w:rPr>
              <w:t xml:space="preserve"> 162,189; Чапаева 3.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92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208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5.2.</w:t>
            </w: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 xml:space="preserve">Установка общедомовых приборов учета электроэнергии на улицах: Заводская 22; Ленина 30, 52, 97, 99, 109; </w:t>
            </w:r>
            <w:proofErr w:type="spellStart"/>
            <w:r w:rsidRPr="0080760B">
              <w:rPr>
                <w:sz w:val="20"/>
                <w:szCs w:val="20"/>
              </w:rPr>
              <w:t>Краснопартизанская</w:t>
            </w:r>
            <w:proofErr w:type="spellEnd"/>
            <w:r w:rsidRPr="0080760B">
              <w:rPr>
                <w:sz w:val="20"/>
                <w:szCs w:val="20"/>
              </w:rPr>
              <w:t xml:space="preserve"> 191; Воровского 79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92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208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8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  <w:tr w:rsidR="00F42A67" w:rsidRPr="0080760B" w:rsidTr="00EF4424"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396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Итого по приборам учета:</w:t>
            </w:r>
          </w:p>
        </w:tc>
        <w:tc>
          <w:tcPr>
            <w:tcW w:w="72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592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208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246,0</w:t>
            </w:r>
          </w:p>
        </w:tc>
        <w:tc>
          <w:tcPr>
            <w:tcW w:w="635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18</w:t>
            </w:r>
          </w:p>
        </w:tc>
        <w:tc>
          <w:tcPr>
            <w:tcW w:w="1417" w:type="dxa"/>
            <w:gridSpan w:val="2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 w:rsidRPr="0080760B">
              <w:rPr>
                <w:sz w:val="20"/>
                <w:szCs w:val="20"/>
              </w:rPr>
              <w:t>177,75</w:t>
            </w:r>
          </w:p>
        </w:tc>
        <w:tc>
          <w:tcPr>
            <w:tcW w:w="648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33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189,86</w:t>
            </w:r>
          </w:p>
        </w:tc>
        <w:tc>
          <w:tcPr>
            <w:tcW w:w="567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796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90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</w:tcPr>
          <w:p w:rsidR="00F42A67" w:rsidRPr="0080760B" w:rsidRDefault="00F42A67" w:rsidP="00EF4424">
            <w:pPr>
              <w:rPr>
                <w:sz w:val="20"/>
                <w:szCs w:val="20"/>
              </w:rPr>
            </w:pPr>
          </w:p>
        </w:tc>
      </w:tr>
    </w:tbl>
    <w:p w:rsidR="00F42A67" w:rsidRPr="00B20A01" w:rsidRDefault="00F42A67" w:rsidP="00F42A67">
      <w:pPr>
        <w:jc w:val="center"/>
        <w:rPr>
          <w:sz w:val="18"/>
          <w:szCs w:val="18"/>
        </w:rPr>
      </w:pPr>
    </w:p>
    <w:p w:rsidR="00684033" w:rsidRDefault="00684033">
      <w:bookmarkStart w:id="0" w:name="_GoBack"/>
      <w:bookmarkEnd w:id="0"/>
    </w:p>
    <w:sectPr w:rsidR="00684033" w:rsidSect="00CC4E08">
      <w:pgSz w:w="16838" w:h="11906" w:orient="landscape"/>
      <w:pgMar w:top="357" w:right="1134" w:bottom="386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440D0"/>
    <w:rsid w:val="00267E48"/>
    <w:rsid w:val="00684033"/>
    <w:rsid w:val="0072151E"/>
    <w:rsid w:val="007440D0"/>
    <w:rsid w:val="00F42A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A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2A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281</Words>
  <Characters>1607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2013-03-22T02:40:00Z</dcterms:created>
  <dcterms:modified xsi:type="dcterms:W3CDTF">2019-06-26T05:17:00Z</dcterms:modified>
</cp:coreProperties>
</file>