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F9369F">
        <w:rPr>
          <w:rFonts w:ascii="Times New Roman" w:hAnsi="Times New Roman" w:cs="Times New Roman"/>
          <w:bCs/>
        </w:rPr>
        <w:t>3 июл</w:t>
      </w:r>
      <w:r w:rsidR="001F2393">
        <w:rPr>
          <w:rFonts w:ascii="Times New Roman" w:hAnsi="Times New Roman" w:cs="Times New Roman"/>
          <w:bCs/>
        </w:rPr>
        <w:t>я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8F1CFF" w:rsidRPr="00D13BD4">
        <w:rPr>
          <w:rFonts w:ascii="Times New Roman" w:hAnsi="Times New Roman" w:cs="Times New Roman"/>
          <w:bCs/>
        </w:rPr>
        <w:t>7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 xml:space="preserve">№ </w:t>
      </w:r>
      <w:r w:rsidR="0024346C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020611">
        <w:rPr>
          <w:rFonts w:ascii="Times New Roman" w:hAnsi="Times New Roman" w:cs="Times New Roman"/>
          <w:b/>
          <w:bCs/>
          <w:sz w:val="48"/>
          <w:szCs w:val="48"/>
        </w:rPr>
        <w:t>6</w:t>
      </w:r>
    </w:p>
    <w:p w:rsidR="003872AA" w:rsidRPr="00D13BD4" w:rsidRDefault="00020611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06</w:t>
      </w:r>
      <w:r w:rsidR="007E44C1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4346C">
        <w:rPr>
          <w:rFonts w:ascii="Times New Roman" w:hAnsi="Times New Roman" w:cs="Times New Roman"/>
          <w:b/>
          <w:bCs/>
          <w:sz w:val="36"/>
          <w:szCs w:val="36"/>
        </w:rPr>
        <w:t>августа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2C5DD2" w:rsidRDefault="002C5DD2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1C5C" w:rsidRDefault="003872AA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3BD4">
        <w:rPr>
          <w:rFonts w:ascii="Times New Roman" w:hAnsi="Times New Roman" w:cs="Times New Roman"/>
          <w:b/>
          <w:bCs/>
          <w:sz w:val="20"/>
          <w:szCs w:val="20"/>
        </w:rPr>
        <w:t>Периодическое издание органов местного самоуправления Венгеровского сельсовета</w:t>
      </w:r>
    </w:p>
    <w:p w:rsidR="002C5DD2" w:rsidRPr="00D13BD4" w:rsidRDefault="002C5DD2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20611" w:rsidRPr="00020611" w:rsidRDefault="00020611" w:rsidP="00020611">
      <w:pPr>
        <w:pStyle w:val="afa"/>
        <w:numPr>
          <w:ilvl w:val="0"/>
          <w:numId w:val="16"/>
        </w:num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020611">
        <w:rPr>
          <w:bCs/>
          <w:sz w:val="20"/>
          <w:szCs w:val="20"/>
        </w:rPr>
        <w:t xml:space="preserve">О внесении изменений в Постановление администрации Венгеровского сельсовета Венгеровского района Новосибирской области от 19.05.2017 г. № 95 </w:t>
      </w:r>
      <w:r w:rsidRPr="00020611">
        <w:rPr>
          <w:sz w:val="20"/>
          <w:szCs w:val="20"/>
        </w:rPr>
        <w:t>Об утверждении   муниципальной программы «Формирование современной городской среды на территории Венгеровского сельсовета на 2017 год».</w:t>
      </w:r>
    </w:p>
    <w:p w:rsidR="00A56CF3" w:rsidRPr="00D13BD4" w:rsidRDefault="00A56CF3" w:rsidP="00840F8F">
      <w:pPr>
        <w:pStyle w:val="afa"/>
        <w:jc w:val="both"/>
        <w:rPr>
          <w:sz w:val="20"/>
          <w:szCs w:val="20"/>
        </w:rPr>
      </w:pPr>
    </w:p>
    <w:p w:rsidR="00A56CF3" w:rsidRDefault="00A56CF3" w:rsidP="00A56CF3">
      <w:pPr>
        <w:pStyle w:val="afa"/>
        <w:rPr>
          <w:sz w:val="20"/>
          <w:szCs w:val="20"/>
        </w:rPr>
      </w:pPr>
    </w:p>
    <w:p w:rsidR="002C5DD2" w:rsidRDefault="002C5DD2" w:rsidP="00A56CF3">
      <w:pPr>
        <w:pStyle w:val="afa"/>
        <w:rPr>
          <w:sz w:val="20"/>
          <w:szCs w:val="20"/>
        </w:rPr>
      </w:pPr>
    </w:p>
    <w:p w:rsidR="002C5DD2" w:rsidRPr="00F6620F" w:rsidRDefault="002C5DD2" w:rsidP="00A56CF3">
      <w:pPr>
        <w:pStyle w:val="afa"/>
        <w:rPr>
          <w:sz w:val="20"/>
          <w:szCs w:val="20"/>
        </w:rPr>
      </w:pPr>
    </w:p>
    <w:p w:rsidR="00164561" w:rsidRPr="00164561" w:rsidRDefault="00164561" w:rsidP="001645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На основании общего собрания собственников помещений многоквартирного жилого дома по адресу ул. Ленина 117 протокол  № 6 от 04.09.2017 года.</w:t>
      </w:r>
    </w:p>
    <w:p w:rsidR="00164561" w:rsidRPr="00164561" w:rsidRDefault="00164561" w:rsidP="00164561">
      <w:pPr>
        <w:tabs>
          <w:tab w:val="left" w:pos="65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164561" w:rsidRPr="00164561" w:rsidRDefault="00164561" w:rsidP="001645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164561" w:rsidRPr="00164561" w:rsidRDefault="00164561" w:rsidP="00164561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 xml:space="preserve">1. В пункте 1 </w:t>
      </w:r>
      <w:r w:rsidRPr="00164561">
        <w:rPr>
          <w:rFonts w:ascii="Times New Roman" w:hAnsi="Times New Roman" w:cs="Times New Roman"/>
          <w:bCs/>
          <w:sz w:val="20"/>
          <w:szCs w:val="20"/>
        </w:rPr>
        <w:t xml:space="preserve">Характеристика текущего состояния сферы благоустройства минимального перечня работ, добавить подпункт </w:t>
      </w:r>
      <w:r w:rsidRPr="00164561">
        <w:rPr>
          <w:rFonts w:ascii="Times New Roman" w:hAnsi="Times New Roman" w:cs="Times New Roman"/>
          <w:sz w:val="20"/>
          <w:szCs w:val="20"/>
        </w:rPr>
        <w:t>ограждение многоквартирного дома.</w:t>
      </w:r>
    </w:p>
    <w:p w:rsidR="00164561" w:rsidRPr="00164561" w:rsidRDefault="00164561" w:rsidP="00164561">
      <w:pPr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2. Опубликовать постановление в периодическом печатном издании «Вестник Венгеровского сельсовета» и разместить на официальном сайте администр</w:t>
      </w:r>
      <w:r w:rsidRPr="00164561">
        <w:rPr>
          <w:rFonts w:ascii="Times New Roman" w:hAnsi="Times New Roman" w:cs="Times New Roman"/>
          <w:sz w:val="20"/>
          <w:szCs w:val="20"/>
        </w:rPr>
        <w:t>а</w:t>
      </w:r>
      <w:r w:rsidRPr="00164561">
        <w:rPr>
          <w:rFonts w:ascii="Times New Roman" w:hAnsi="Times New Roman" w:cs="Times New Roman"/>
          <w:sz w:val="20"/>
          <w:szCs w:val="20"/>
        </w:rPr>
        <w:t>ции Венгеровского сельсовета в сети интернет;</w:t>
      </w:r>
    </w:p>
    <w:p w:rsidR="00164561" w:rsidRPr="00164561" w:rsidRDefault="00164561" w:rsidP="001645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3. Данное Постановление вступает в силу с момента официального опубликования;</w:t>
      </w:r>
    </w:p>
    <w:p w:rsidR="00164561" w:rsidRPr="00164561" w:rsidRDefault="00164561" w:rsidP="001645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4. Контроль за исполнением настоящего постановления оставляю за собой.</w:t>
      </w:r>
    </w:p>
    <w:p w:rsidR="00164561" w:rsidRPr="00164561" w:rsidRDefault="00164561" w:rsidP="001645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64561" w:rsidRPr="00164561" w:rsidRDefault="00164561" w:rsidP="001645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164561" w:rsidRPr="00164561" w:rsidRDefault="00164561" w:rsidP="001645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Глава Венгеровского сельсовета                                       В.Н. Гуляев</w:t>
      </w:r>
    </w:p>
    <w:p w:rsidR="00164561" w:rsidRPr="00164561" w:rsidRDefault="00164561" w:rsidP="0016456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16456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3A1B" w:rsidRDefault="00B73A1B" w:rsidP="0016456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3A1B" w:rsidRDefault="00B73A1B" w:rsidP="0016456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3A1B" w:rsidRDefault="00B73A1B" w:rsidP="0016456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3A1B" w:rsidRDefault="00B73A1B" w:rsidP="0016456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3A1B" w:rsidRDefault="00B73A1B" w:rsidP="0016456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3A1B" w:rsidRDefault="00B73A1B" w:rsidP="0016456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3A1B" w:rsidRDefault="00B73A1B" w:rsidP="0016456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3A1B" w:rsidRDefault="00B73A1B" w:rsidP="0016456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3A1B" w:rsidRDefault="00B73A1B" w:rsidP="0016456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3A1B" w:rsidRDefault="00B73A1B" w:rsidP="0016456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3A1B" w:rsidRDefault="00B73A1B" w:rsidP="0016456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3A1B" w:rsidRDefault="00B73A1B" w:rsidP="0016456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3A1B" w:rsidRDefault="00B73A1B" w:rsidP="0016456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3A1B" w:rsidRDefault="00B73A1B" w:rsidP="0016456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3A1B" w:rsidRDefault="00B73A1B" w:rsidP="0016456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3A1B" w:rsidRDefault="00B73A1B" w:rsidP="0016456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3A1B" w:rsidRDefault="00B73A1B" w:rsidP="0016456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64561" w:rsidRPr="00164561" w:rsidRDefault="00164561" w:rsidP="00B73A1B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6456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УТВЕРЖДЕНО:</w:t>
      </w:r>
    </w:p>
    <w:p w:rsidR="00164561" w:rsidRPr="00164561" w:rsidRDefault="00164561" w:rsidP="00B73A1B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4561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Постановлением Главы Венгеровского</w:t>
      </w:r>
    </w:p>
    <w:p w:rsidR="00164561" w:rsidRPr="00164561" w:rsidRDefault="00164561" w:rsidP="00B73A1B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4561">
        <w:rPr>
          <w:rFonts w:ascii="Times New Roman" w:eastAsia="Times New Roman" w:hAnsi="Times New Roman" w:cs="Times New Roman"/>
          <w:color w:val="000000"/>
          <w:sz w:val="20"/>
          <w:szCs w:val="20"/>
        </w:rPr>
        <w:t>сельсовета</w:t>
      </w:r>
    </w:p>
    <w:p w:rsidR="00164561" w:rsidRPr="00164561" w:rsidRDefault="00164561" w:rsidP="00B73A1B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4561">
        <w:rPr>
          <w:rFonts w:ascii="Times New Roman" w:eastAsia="Times New Roman" w:hAnsi="Times New Roman" w:cs="Times New Roman"/>
          <w:color w:val="000000"/>
          <w:sz w:val="20"/>
          <w:szCs w:val="20"/>
        </w:rPr>
        <w:t>от 19.05.2017 № 95</w:t>
      </w:r>
    </w:p>
    <w:p w:rsidR="00164561" w:rsidRPr="00164561" w:rsidRDefault="00164561" w:rsidP="00B73A1B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tabs>
          <w:tab w:val="left" w:pos="8222"/>
          <w:tab w:val="right" w:pos="9922"/>
        </w:tabs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6456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</w: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6456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МУНИЦИПАЛЬНАЯ ПРОГРАММА</w:t>
      </w:r>
    </w:p>
    <w:p w:rsidR="00164561" w:rsidRPr="00164561" w:rsidRDefault="00164561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6456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«ФОРМИРОВАНИЕ СОВРЕМЕННОЙ ГОРОДСКОЙ СРЕДЫ НА ТЕРРИТОРИИ ВЕНГЕРОВСКОГО СЕЛЬСОВЕТА   В  2017 ГОДУ»</w:t>
      </w:r>
    </w:p>
    <w:p w:rsidR="00164561" w:rsidRPr="00164561" w:rsidRDefault="00164561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3A1B" w:rsidRDefault="00B73A1B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64561" w:rsidRPr="00164561" w:rsidRDefault="00164561" w:rsidP="00B73A1B">
      <w:pPr>
        <w:shd w:val="clear" w:color="auto" w:fill="FFFFFF"/>
        <w:spacing w:after="0" w:line="100" w:lineRule="atLeas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6456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с.Венгерово</w:t>
      </w:r>
    </w:p>
    <w:p w:rsidR="00164561" w:rsidRPr="00164561" w:rsidRDefault="00164561" w:rsidP="00164561">
      <w:pPr>
        <w:jc w:val="both"/>
        <w:rPr>
          <w:rFonts w:ascii="Times New Roman" w:hAnsi="Times New Roman" w:cs="Times New Roman"/>
          <w:sz w:val="20"/>
          <w:szCs w:val="20"/>
        </w:rPr>
        <w:sectPr w:rsidR="00164561" w:rsidRPr="00164561" w:rsidSect="00C12834">
          <w:pgSz w:w="11906" w:h="16838"/>
          <w:pgMar w:top="567" w:right="567" w:bottom="567" w:left="1418" w:header="992" w:footer="1134" w:gutter="0"/>
          <w:cols w:space="720"/>
          <w:docGrid w:linePitch="600" w:charSpace="36864"/>
        </w:sect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64561">
        <w:rPr>
          <w:rFonts w:ascii="Times New Roman" w:hAnsi="Times New Roman" w:cs="Times New Roman"/>
          <w:b/>
          <w:color w:val="000000"/>
          <w:sz w:val="20"/>
          <w:szCs w:val="20"/>
        </w:rPr>
        <w:t>П А С П О Р Т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64561">
        <w:rPr>
          <w:rFonts w:ascii="Times New Roman" w:hAnsi="Times New Roman" w:cs="Times New Roman"/>
          <w:b/>
          <w:color w:val="000000"/>
          <w:sz w:val="20"/>
          <w:szCs w:val="20"/>
        </w:rPr>
        <w:t>муниципальной программы</w:t>
      </w: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6456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«ФОРМИРОВАНИЕ СОВРЕМЕННОЙ ГОРОДСКОЙ СРЕДЫ НА ТЕРРИТОРИИ ВЕНГЕРОВСКОГО СЕЛЬСОВЕТА</w:t>
      </w:r>
    </w:p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6456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 2017 ГОДУ»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W w:w="0" w:type="auto"/>
        <w:tblInd w:w="55" w:type="dxa"/>
        <w:tblLayout w:type="fixed"/>
        <w:tblLook w:val="0000"/>
      </w:tblPr>
      <w:tblGrid>
        <w:gridCol w:w="3749"/>
        <w:gridCol w:w="6490"/>
      </w:tblGrid>
      <w:tr w:rsidR="00164561" w:rsidRPr="00164561" w:rsidTr="00EF5C22">
        <w:trPr>
          <w:trHeight w:val="552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Венгеровского сельсовета</w:t>
            </w:r>
          </w:p>
        </w:tc>
      </w:tr>
      <w:tr w:rsidR="00164561" w:rsidRPr="00164561" w:rsidTr="00EF5C22">
        <w:trPr>
          <w:trHeight w:val="276"/>
        </w:trPr>
        <w:tc>
          <w:tcPr>
            <w:tcW w:w="3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 Программы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 Венгеровского сельсовета, граждане,  организации, общественные организации,  политические партии, средства массовой информации</w:t>
            </w:r>
          </w:p>
        </w:tc>
      </w:tr>
      <w:tr w:rsidR="00164561" w:rsidRPr="00164561" w:rsidTr="00EF5C22">
        <w:trPr>
          <w:trHeight w:val="276"/>
        </w:trPr>
        <w:tc>
          <w:tcPr>
            <w:tcW w:w="3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 Программы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Создание благоприятной современной городской среды.</w:t>
            </w:r>
          </w:p>
          <w:p w:rsidR="00164561" w:rsidRPr="00164561" w:rsidRDefault="00164561" w:rsidP="0016456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-Контроль за осуществлением планов комплексного благоустройства дворовых территорий, наиболее посещаемой территории общего пользования.</w:t>
            </w:r>
          </w:p>
          <w:p w:rsidR="00164561" w:rsidRPr="00164561" w:rsidRDefault="00164561" w:rsidP="001645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Формирование системы инструментов общественного участия и поддержки инициатив граждан в принятии решений по вопросам благоустройства.</w:t>
            </w:r>
          </w:p>
        </w:tc>
      </w:tr>
      <w:tr w:rsidR="00164561" w:rsidRPr="00164561" w:rsidTr="00EF5C22">
        <w:trPr>
          <w:trHeight w:val="276"/>
        </w:trPr>
        <w:tc>
          <w:tcPr>
            <w:tcW w:w="3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 Программы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  Обеспечение участия населения в процессах формирования планов комплексного благоустройства дворовых территорий, общественной территории и их общественного обсуждения.</w:t>
            </w:r>
            <w:r w:rsidRPr="0016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    Разработка и реализация планов комплексного благоустройства, организация общественного  контроля за ходом реализации Программы.</w:t>
            </w:r>
            <w:r w:rsidRPr="0016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   Координация работы по реализации Программы между  органами  региональной исполнительной власти и органами местного самоуправления.</w:t>
            </w:r>
          </w:p>
        </w:tc>
      </w:tr>
      <w:tr w:rsidR="00164561" w:rsidRPr="00164561" w:rsidTr="00EF5C22">
        <w:trPr>
          <w:trHeight w:val="552"/>
        </w:trPr>
        <w:tc>
          <w:tcPr>
            <w:tcW w:w="37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благоустроенных дворовых территорий</w:t>
            </w:r>
          </w:p>
        </w:tc>
      </w:tr>
      <w:tr w:rsidR="00164561" w:rsidRPr="00164561" w:rsidTr="00EF5C22">
        <w:trPr>
          <w:trHeight w:val="552"/>
        </w:trPr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благоустроенных дворовых  территорий от общего количества дворовых территорий</w:t>
            </w:r>
          </w:p>
        </w:tc>
      </w:tr>
      <w:tr w:rsidR="00164561" w:rsidRPr="00164561" w:rsidTr="00EF5C22">
        <w:trPr>
          <w:trHeight w:val="552"/>
        </w:trPr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 )</w:t>
            </w:r>
          </w:p>
        </w:tc>
      </w:tr>
      <w:tr w:rsidR="00164561" w:rsidRPr="00164561" w:rsidTr="00EF5C22">
        <w:trPr>
          <w:trHeight w:val="552"/>
        </w:trPr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</w:tr>
      <w:tr w:rsidR="00164561" w:rsidRPr="00164561" w:rsidTr="00EF5C22">
        <w:tblPrEx>
          <w:tblCellMar>
            <w:top w:w="108" w:type="dxa"/>
            <w:bottom w:w="108" w:type="dxa"/>
          </w:tblCellMar>
        </w:tblPrEx>
        <w:trPr>
          <w:trHeight w:val="552"/>
        </w:trPr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благоустроенных общественных территорий</w:t>
            </w:r>
          </w:p>
        </w:tc>
      </w:tr>
      <w:tr w:rsidR="00164561" w:rsidRPr="00164561" w:rsidTr="00EF5C22">
        <w:tblPrEx>
          <w:tblCellMar>
            <w:top w:w="108" w:type="dxa"/>
            <w:bottom w:w="108" w:type="dxa"/>
          </w:tblCellMar>
        </w:tblPrEx>
        <w:trPr>
          <w:trHeight w:val="552"/>
        </w:trPr>
        <w:tc>
          <w:tcPr>
            <w:tcW w:w="3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площади благоустроенных общественных территорий</w:t>
            </w:r>
          </w:p>
        </w:tc>
      </w:tr>
      <w:tr w:rsidR="00164561" w:rsidRPr="00164561" w:rsidTr="00EF5C22">
        <w:trPr>
          <w:trHeight w:val="276"/>
        </w:trPr>
        <w:tc>
          <w:tcPr>
            <w:tcW w:w="3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</w:tr>
      <w:tr w:rsidR="00164561" w:rsidRPr="00164561" w:rsidTr="00EF5C22">
        <w:trPr>
          <w:trHeight w:val="552"/>
        </w:trPr>
        <w:tc>
          <w:tcPr>
            <w:tcW w:w="3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spacing w:after="0" w:line="100" w:lineRule="atLeast"/>
              <w:jc w:val="both"/>
              <w:rPr>
                <w:rStyle w:val="a7"/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16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pStyle w:val="af0"/>
              <w:snapToGrid w:val="0"/>
              <w:spacing w:after="270" w:line="100" w:lineRule="atLeast"/>
              <w:jc w:val="both"/>
              <w:rPr>
                <w:sz w:val="20"/>
                <w:szCs w:val="20"/>
              </w:rPr>
            </w:pPr>
            <w:r w:rsidRPr="00164561">
              <w:rPr>
                <w:rStyle w:val="a7"/>
                <w:b/>
                <w:color w:val="000000"/>
                <w:sz w:val="20"/>
                <w:szCs w:val="20"/>
              </w:rPr>
              <w:t>Объем средств в 2017 году    6592,300 тыс. руб, в том числе:</w:t>
            </w:r>
            <w:r w:rsidRPr="00164561">
              <w:rPr>
                <w:color w:val="000000"/>
                <w:sz w:val="20"/>
                <w:szCs w:val="20"/>
              </w:rPr>
              <w:br/>
              <w:t>- средства областного бюджета — 6278,300 тыс. руб.</w:t>
            </w:r>
            <w:r w:rsidRPr="00164561">
              <w:rPr>
                <w:color w:val="000000"/>
                <w:sz w:val="20"/>
                <w:szCs w:val="20"/>
              </w:rPr>
              <w:br/>
              <w:t>- средства местного бюджета  - 314,0 тыс. руб</w:t>
            </w:r>
          </w:p>
        </w:tc>
      </w:tr>
      <w:tr w:rsidR="00164561" w:rsidRPr="00164561" w:rsidTr="00EF5C22">
        <w:trPr>
          <w:trHeight w:val="552"/>
        </w:trPr>
        <w:tc>
          <w:tcPr>
            <w:tcW w:w="3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6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561" w:rsidRPr="00164561" w:rsidRDefault="00164561" w:rsidP="00164561">
            <w:pPr>
              <w:snapToGrid w:val="0"/>
              <w:spacing w:after="0" w:line="100" w:lineRule="atLeast"/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4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Выполнить ремонт дворовых территорий многоквартирных домов  465,2 кв.м;                                  осуществить благоустройство  общественной территории   1142,7 кв.м.</w:t>
            </w:r>
          </w:p>
        </w:tc>
      </w:tr>
    </w:tbl>
    <w:p w:rsidR="00164561" w:rsidRPr="00164561" w:rsidRDefault="00164561" w:rsidP="00164561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164561" w:rsidRPr="00164561" w:rsidRDefault="00164561" w:rsidP="00164561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4561">
        <w:rPr>
          <w:rFonts w:ascii="Times New Roman" w:hAnsi="Times New Roman" w:cs="Times New Roman"/>
          <w:b/>
          <w:bCs/>
          <w:sz w:val="20"/>
          <w:szCs w:val="20"/>
        </w:rPr>
        <w:t>Характеристика текущего состояния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4561">
        <w:rPr>
          <w:rFonts w:ascii="Times New Roman" w:hAnsi="Times New Roman" w:cs="Times New Roman"/>
          <w:b/>
          <w:bCs/>
          <w:sz w:val="20"/>
          <w:szCs w:val="20"/>
        </w:rPr>
        <w:t>сферы благоустройства</w:t>
      </w:r>
    </w:p>
    <w:p w:rsidR="00164561" w:rsidRPr="00164561" w:rsidRDefault="00164561" w:rsidP="00164561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 xml:space="preserve">Анализ </w:t>
      </w:r>
      <w:r w:rsidRPr="00164561">
        <w:rPr>
          <w:rFonts w:ascii="Times New Roman" w:hAnsi="Times New Roman" w:cs="Times New Roman"/>
          <w:sz w:val="20"/>
          <w:szCs w:val="20"/>
        </w:rPr>
        <w:t xml:space="preserve">благоустройства общественных и дворовых территорий многоквартирных домов </w:t>
      </w:r>
      <w:r w:rsidRPr="00164561"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  <w:t>сельсовета показал, что</w:t>
      </w:r>
      <w:r w:rsidRPr="00164561">
        <w:rPr>
          <w:rFonts w:ascii="Times New Roman" w:hAnsi="Times New Roman" w:cs="Times New Roman"/>
          <w:sz w:val="20"/>
          <w:szCs w:val="20"/>
        </w:rPr>
        <w:t xml:space="preserve"> в вопросах благоустройства имеется ряд проблем: низкий уровень общего благоустройства дворовых территории, низкий уровень экономической привлекательности общественных территорий из-за </w:t>
      </w:r>
      <w:r w:rsidRPr="00164561">
        <w:rPr>
          <w:rFonts w:ascii="Times New Roman" w:hAnsi="Times New Roman" w:cs="Times New Roman"/>
          <w:sz w:val="20"/>
          <w:szCs w:val="20"/>
        </w:rPr>
        <w:lastRenderedPageBreak/>
        <w:t>наличия инфраструктурных проблем.</w:t>
      </w:r>
      <w:r w:rsidRPr="00164561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164561">
        <w:rPr>
          <w:rFonts w:ascii="Times New Roman" w:hAnsi="Times New Roman" w:cs="Times New Roman"/>
          <w:sz w:val="20"/>
          <w:szCs w:val="20"/>
        </w:rPr>
        <w:t>В Венгеровском сельсовете имеются общественные территории и дворовые территории многоквартирных домов, благоустройство которых не отвечает современным требованиям и требует комплексного подхода к благоустройству. Площадь благоустроенных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площадки, малыми архитектурными формами и т.д.) на 1 января 2017 года составляет 0 кв. м. Общее количество придомовых территорией многоквартирных домов – 34 шт., площадью – 148663 кв.м. Площадь территории общего пользования – 50323 м², Памятник воинам-венгеровцам, погибшим в годы ВОВ 1941-45 гг.– 7600 м².</w:t>
      </w:r>
    </w:p>
    <w:p w:rsidR="00164561" w:rsidRPr="00164561" w:rsidRDefault="00164561" w:rsidP="00164561">
      <w:pPr>
        <w:shd w:val="clear" w:color="auto" w:fill="FFFFFF"/>
        <w:spacing w:before="240" w:after="24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В ходе проведения мониторинга состояния дворовых территорий, а также на основании обращений граждан, поступивших в администрацию Венгеровского сельсовета, сформирован адресный перечень дворовых территорий многоквартирных домов, с учетом мнения заинтересованных лиц, на которых планируется благоустройство в 2017 году.  Приложение</w:t>
      </w:r>
    </w:p>
    <w:p w:rsidR="00164561" w:rsidRPr="00164561" w:rsidRDefault="00164561" w:rsidP="0016456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164561">
        <w:rPr>
          <w:rFonts w:ascii="Times New Roman" w:hAnsi="Times New Roman" w:cs="Times New Roman"/>
        </w:rPr>
        <w:t>Проведение мероприятий по благоустройству дворовых территорий многоквартирных домов, расположенных на территории сельсовета, а также общественных территорий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64561" w:rsidRPr="00164561" w:rsidRDefault="00164561" w:rsidP="0016456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Применение программного метода позволит поэтапно осуществлять комплексное благоустройство дворовых территории и общественных территорий с учетом мнения граждан, а именно:</w:t>
      </w:r>
    </w:p>
    <w:p w:rsidR="00164561" w:rsidRPr="00164561" w:rsidRDefault="00164561" w:rsidP="0016456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164561" w:rsidRPr="00164561" w:rsidRDefault="00164561" w:rsidP="0016456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- запустит реализацию механизма поддержки мероприятий по благоустройству, инициированных гражданами;</w:t>
      </w:r>
    </w:p>
    <w:p w:rsidR="00164561" w:rsidRPr="00164561" w:rsidRDefault="00164561" w:rsidP="0016456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164561" w:rsidRPr="00164561" w:rsidRDefault="00164561" w:rsidP="0016456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- сформирует инструменты общественного контроля за реализацией мероприятий по благоустройству на территории сельсовета.</w:t>
      </w:r>
    </w:p>
    <w:p w:rsidR="00164561" w:rsidRPr="00164561" w:rsidRDefault="00164561" w:rsidP="0016456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граждан, а также комфортное современное «общественное пространство».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Для поддержания дворовых территорий  многоквартирных домов и общественных территорий города в технически исправном состоянии и приведения их в соответствие с современными требованиями комфортности  предусматривается целенаправленная работа исходя из: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4561">
        <w:rPr>
          <w:rFonts w:ascii="Times New Roman" w:hAnsi="Times New Roman" w:cs="Times New Roman"/>
          <w:b/>
          <w:bCs/>
          <w:sz w:val="20"/>
          <w:szCs w:val="20"/>
        </w:rPr>
        <w:t>минимального перечня работ: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b/>
          <w:bCs/>
          <w:sz w:val="20"/>
          <w:szCs w:val="20"/>
        </w:rPr>
        <w:t xml:space="preserve">-    </w:t>
      </w:r>
      <w:r w:rsidRPr="00164561">
        <w:rPr>
          <w:rFonts w:ascii="Times New Roman" w:hAnsi="Times New Roman" w:cs="Times New Roman"/>
          <w:sz w:val="20"/>
          <w:szCs w:val="20"/>
        </w:rPr>
        <w:t>ремонт асфальтобетонного покрытия дворовых территорий;</w:t>
      </w:r>
    </w:p>
    <w:p w:rsidR="00164561" w:rsidRPr="00164561" w:rsidRDefault="00164561" w:rsidP="00164561">
      <w:pPr>
        <w:numPr>
          <w:ilvl w:val="0"/>
          <w:numId w:val="18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ремонт дворовых проездов;</w:t>
      </w:r>
    </w:p>
    <w:p w:rsidR="00164561" w:rsidRPr="00164561" w:rsidRDefault="00164561" w:rsidP="00164561">
      <w:pPr>
        <w:numPr>
          <w:ilvl w:val="0"/>
          <w:numId w:val="18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обеспечение освещения дворовых территорий;</w:t>
      </w:r>
    </w:p>
    <w:p w:rsidR="00164561" w:rsidRPr="00164561" w:rsidRDefault="00164561" w:rsidP="00164561">
      <w:pPr>
        <w:numPr>
          <w:ilvl w:val="0"/>
          <w:numId w:val="18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установка малых форм (скамеек, урн для мусора)</w:t>
      </w:r>
    </w:p>
    <w:p w:rsidR="00164561" w:rsidRPr="00164561" w:rsidRDefault="00164561" w:rsidP="00164561">
      <w:pPr>
        <w:numPr>
          <w:ilvl w:val="0"/>
          <w:numId w:val="18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ограждение многоквартирного дома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b/>
          <w:bCs/>
          <w:sz w:val="20"/>
          <w:szCs w:val="20"/>
        </w:rPr>
        <w:t>дополнительного перечня работ: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- оборудование детских   и (или) спортивных площадок;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- оборудование пешеходных дорожек;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- оборудование тротуаров;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- оборудование автомобильных площадок;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-  озеленение территории;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- установка малых архитектурных форм.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Дополнительные работы, подготовка проектов благоустройства, дизайн-проектов могут производиться, в том числе, за</w:t>
      </w:r>
      <w:r w:rsidRPr="00164561">
        <w:rPr>
          <w:rFonts w:ascii="Times New Roman" w:hAnsi="Times New Roman" w:cs="Times New Roman"/>
          <w:color w:val="000000"/>
          <w:sz w:val="20"/>
          <w:szCs w:val="20"/>
        </w:rPr>
        <w:t xml:space="preserve"> счет средств заинтересованных лиц.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64561" w:rsidRPr="00164561" w:rsidRDefault="00164561" w:rsidP="00164561">
      <w:pPr>
        <w:numPr>
          <w:ilvl w:val="0"/>
          <w:numId w:val="19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4561">
        <w:rPr>
          <w:rFonts w:ascii="Times New Roman" w:hAnsi="Times New Roman" w:cs="Times New Roman"/>
          <w:b/>
          <w:bCs/>
          <w:sz w:val="20"/>
          <w:szCs w:val="20"/>
        </w:rPr>
        <w:t>Приоритеты  в сфере благоустройства, формулировка целей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b/>
          <w:bCs/>
          <w:sz w:val="20"/>
          <w:szCs w:val="20"/>
        </w:rPr>
        <w:lastRenderedPageBreak/>
        <w:t>и постановка задач Программы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Состояние дворовых территорий многоквартирных домов  и общественных территорий города затрагивает интересы большого количества жителей, поэтому повышение удовлетворенности жителей качеством и комфортностью городской среды является одним из приоритетов Программы.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Программа  направлена на поэтапное благоустройство дворовых территорий и общественных территорий в городе на основании предложений и инициатив жителей, обеспечения общественного контроля на каждом этапе реализации программы.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Целью Программы является создание благоприятной современной городской среды, и контроль за осуществлением планов комплектного благоустройства дворовых территорий, формирование системы инструментов общественного участия и поддержки инициатив граждан в принятии решений по вопросам благоустройства.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Задачами Программы является: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Обеспечение участия населения в процессах формирования планов комплексного благоустройства дворовых территорий,  общественных территорий  и  обсуждения их реализации. Организация общественного  контроля за ходом реализации Программы, разработкой и реализацией планов комплексного благоустройства.</w:t>
      </w:r>
      <w:r w:rsidRPr="00164561">
        <w:rPr>
          <w:rFonts w:ascii="Times New Roman" w:hAnsi="Times New Roman" w:cs="Times New Roman"/>
          <w:sz w:val="20"/>
          <w:szCs w:val="20"/>
        </w:rPr>
        <w:br/>
        <w:t xml:space="preserve">   Координация работы по реализации Программы между  органами федеральной, региональной исполнительной власти и органами местного самоуправления.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64561" w:rsidRPr="00164561" w:rsidRDefault="00164561" w:rsidP="00164561">
      <w:pPr>
        <w:numPr>
          <w:ilvl w:val="3"/>
          <w:numId w:val="20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b/>
          <w:bCs/>
          <w:sz w:val="20"/>
          <w:szCs w:val="20"/>
        </w:rPr>
        <w:t>Прогноз ожидаемых результатов реализации Программы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Реализация программы позволит поддержать комплексное благоустройство дворовых территорий и общественных территорий 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Сведения о показателях (индикаторах) Программы приведены в             приложении.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Реализация данной Программы позволит выполнить комплекс работ: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- по ремонту дворовых территорий многоквартирных домов   465,2 кв.м.;                                - осуществить благоустройство  общественной территории   1142,7 кв.м.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При реализации Программы возможно возникновение следующих рисков, которые могут препятствовать достижению планируемых результатов: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color w:val="000000"/>
          <w:sz w:val="20"/>
          <w:szCs w:val="20"/>
        </w:rPr>
        <w:t>- бюджетные риски,</w:t>
      </w:r>
      <w:r w:rsidRPr="0016456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64561">
        <w:rPr>
          <w:rFonts w:ascii="Times New Roman" w:hAnsi="Times New Roman" w:cs="Times New Roman"/>
          <w:sz w:val="20"/>
          <w:szCs w:val="20"/>
        </w:rPr>
        <w:t>связанные с дефицитом регионального  бюджета и возможностью невыполнения своих обязательств по софинансированию мероприятий Программы;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- социальные риски, связанные с низкой социальной активностью населения, отсутствием  массовой культуры соучастия в благоустройства дворовых территорий;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- управленческие (внутренние) риски, связанные с неэффективным управлением реализацией Программы, низким качеством межведомственного взаимодействия, недостаточным контролем над реализацией Программы;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- иные другие риски, которые могут препятствовать выполнению Программы.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В таком случае Программа подлежит корректировке.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b/>
          <w:bCs/>
          <w:sz w:val="20"/>
          <w:szCs w:val="20"/>
        </w:rPr>
        <w:t>4. Объем средств, необходимых на реализацию Программы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64561" w:rsidRPr="00164561" w:rsidRDefault="00164561" w:rsidP="00164561">
      <w:pPr>
        <w:spacing w:after="0" w:line="100" w:lineRule="atLeast"/>
        <w:jc w:val="both"/>
        <w:rPr>
          <w:rStyle w:val="a7"/>
          <w:rFonts w:ascii="Times New Roman" w:eastAsia="Times New Roman" w:hAnsi="Times New Roman" w:cs="Times New Roman"/>
          <w:b w:val="0"/>
          <w:color w:val="000000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 xml:space="preserve">За счет всех источников финансирования в 2017 году на реализацию Программы направлено </w:t>
      </w:r>
      <w:r w:rsidRPr="00164561">
        <w:rPr>
          <w:rStyle w:val="a7"/>
          <w:rFonts w:ascii="Times New Roman" w:eastAsia="Times New Roman" w:hAnsi="Times New Roman" w:cs="Times New Roman"/>
          <w:b w:val="0"/>
          <w:color w:val="000000"/>
          <w:sz w:val="20"/>
          <w:szCs w:val="20"/>
        </w:rPr>
        <w:t>6592,300</w:t>
      </w:r>
      <w:r w:rsidRPr="00164561">
        <w:rPr>
          <w:rFonts w:ascii="Times New Roman" w:hAnsi="Times New Roman" w:cs="Times New Roman"/>
          <w:sz w:val="20"/>
          <w:szCs w:val="20"/>
        </w:rPr>
        <w:t xml:space="preserve"> тыс. руб,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Style w:val="a7"/>
          <w:rFonts w:ascii="Times New Roman" w:eastAsia="Times New Roman" w:hAnsi="Times New Roman" w:cs="Times New Roman"/>
          <w:b w:val="0"/>
          <w:color w:val="000000"/>
          <w:sz w:val="20"/>
          <w:szCs w:val="20"/>
        </w:rPr>
        <w:t>в том числе:</w:t>
      </w:r>
      <w:r w:rsidRPr="0016456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- средства областного бюджета — 6278,300 тыс. руб.</w:t>
      </w:r>
      <w:r w:rsidRPr="0016456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- средства местного бюджета  - 314,00 тыс. руб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 xml:space="preserve">При этом </w:t>
      </w:r>
      <w:r w:rsidRPr="00164561">
        <w:rPr>
          <w:rFonts w:ascii="Times New Roman" w:eastAsia="Times New Roman" w:hAnsi="Times New Roman" w:cs="Times New Roman"/>
          <w:color w:val="000000"/>
          <w:sz w:val="20"/>
          <w:szCs w:val="20"/>
        </w:rPr>
        <w:t>не менее 43% средств планируется направить на благоустройство  дворовых  территорий.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Ресурсное обеспечение реализации Программы приведены в приложении.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4561">
        <w:rPr>
          <w:rFonts w:ascii="Times New Roman" w:hAnsi="Times New Roman" w:cs="Times New Roman"/>
          <w:bCs/>
          <w:sz w:val="20"/>
          <w:szCs w:val="20"/>
        </w:rPr>
        <w:t>Нормативная стоимость (единичные расценки) работ по благоустройству дворовых территорий и общедоступных мест определяется сметами проектно- сметной документации.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b/>
          <w:bCs/>
          <w:sz w:val="20"/>
          <w:szCs w:val="20"/>
        </w:rPr>
        <w:t>5. Представление предложений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Порядок и сроки представления предложений о благоустройстве дворовых территорий многоквартирных домов, общественных  территорий утверждены постановлением  администрации Венгеровского сельсовета от 14 марта  2017 года   № 47.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В целях представления предложений о благоустройстве дворовых территорий: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- проводится предварительная информационная работа с собственниками помещений в многоквартирных домах с разъяснением им возможностей представления предложений о благоустройстве дворовых территорий с привлечением бюджетных средств и условий предоставления такой поддержки;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lastRenderedPageBreak/>
        <w:t>- направляются представители администрации  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Программу;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- проводятся отдельные встречи с представителями советов многоквартирных домов, общественных организаций, лицами, осуществляющими управление многоквартирными домами (управляющие организации, товарищества собственников жилья) на территории сельсовета, в целях разъяснением им возможностей представления собственниками помещений в многоквартирных домах предложений о благоустройстве дворовых территорий;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- прием предложений о благоустройстве дворовых территорий осуществляется в различных форматах (по электронной почте, лично,   на официальном сайте администрации ).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4561">
        <w:rPr>
          <w:rFonts w:ascii="Times New Roman" w:hAnsi="Times New Roman" w:cs="Times New Roman"/>
          <w:b/>
          <w:bCs/>
          <w:sz w:val="20"/>
          <w:szCs w:val="20"/>
        </w:rPr>
        <w:t>6. Форма и доля  участия граждан, организаций, привлекаемых для реализации Программы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Граждане и организации имеют возможность финансового (трудового) участия в реализации проектов по благоустройству.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Кроме финансового (денежного) вклада вклад может быть внесен в неденежной форме: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- предоставление строительных материалов, техники и т.д.;</w:t>
      </w:r>
    </w:p>
    <w:p w:rsidR="00164561" w:rsidRPr="00164561" w:rsidRDefault="00164561" w:rsidP="00164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в качестве:</w:t>
      </w:r>
      <w:r w:rsidRPr="00164561">
        <w:rPr>
          <w:rFonts w:ascii="Times New Roman" w:hAnsi="Times New Roman" w:cs="Times New Roman"/>
          <w:sz w:val="20"/>
          <w:szCs w:val="20"/>
        </w:rPr>
        <w:br/>
        <w:t xml:space="preserve"> - трудового участия заинтересованных лиц в выполнении минимального перечня работ по благоустройству дворовых территорий;</w:t>
      </w:r>
    </w:p>
    <w:p w:rsidR="00164561" w:rsidRPr="00164561" w:rsidRDefault="00164561" w:rsidP="00164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- трудового участия заинтересованных лиц в выполнении дополнительного перечня работ по благоустройству дворовых территорий.</w:t>
      </w:r>
    </w:p>
    <w:p w:rsidR="00164561" w:rsidRPr="00164561" w:rsidRDefault="00164561" w:rsidP="00164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Под формой финансового участия понимается:</w:t>
      </w:r>
    </w:p>
    <w:p w:rsidR="00164561" w:rsidRPr="00164561" w:rsidRDefault="00164561" w:rsidP="00164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- доля финансового участия заинтересованных лиц в выполнении минимального перечня работ по благоустройству дворовых территорий, в размере не менее 1 процента от стоимости работ;</w:t>
      </w:r>
    </w:p>
    <w:p w:rsidR="00164561" w:rsidRPr="00164561" w:rsidRDefault="00164561" w:rsidP="00164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-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общим собранием собственников многоквартирного дома.</w:t>
      </w:r>
      <w:r w:rsidRPr="00164561">
        <w:rPr>
          <w:rFonts w:ascii="Times New Roman" w:hAnsi="Times New Roman" w:cs="Times New Roman"/>
          <w:sz w:val="20"/>
          <w:szCs w:val="20"/>
        </w:rPr>
        <w:br/>
      </w:r>
    </w:p>
    <w:p w:rsidR="00164561" w:rsidRPr="00164561" w:rsidRDefault="00164561" w:rsidP="00164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Порядок трудового и (или) финансового участия заинтересованных лиц.</w:t>
      </w:r>
      <w:r w:rsidRPr="00164561">
        <w:rPr>
          <w:rFonts w:ascii="Times New Roman" w:hAnsi="Times New Roman" w:cs="Times New Roman"/>
          <w:sz w:val="20"/>
          <w:szCs w:val="20"/>
        </w:rPr>
        <w:br/>
      </w:r>
    </w:p>
    <w:p w:rsidR="00164561" w:rsidRPr="00164561" w:rsidRDefault="00164561" w:rsidP="00164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Организация финансового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164561" w:rsidRPr="00164561" w:rsidRDefault="00164561" w:rsidP="00164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Организация трудового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164561" w:rsidRPr="00164561" w:rsidRDefault="00164561" w:rsidP="00164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работ.</w:t>
      </w:r>
    </w:p>
    <w:p w:rsidR="00164561" w:rsidRPr="00164561" w:rsidRDefault="00164561" w:rsidP="00164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br/>
      </w:r>
    </w:p>
    <w:p w:rsidR="00164561" w:rsidRPr="00164561" w:rsidRDefault="00164561" w:rsidP="0016456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4561">
        <w:rPr>
          <w:rFonts w:ascii="Times New Roman" w:hAnsi="Times New Roman" w:cs="Times New Roman"/>
          <w:b/>
          <w:sz w:val="20"/>
          <w:szCs w:val="20"/>
        </w:rPr>
        <w:t>7. Аккумулирование   средств заинтересованных лиц, направляемых</w:t>
      </w:r>
      <w:r w:rsidRPr="00164561">
        <w:rPr>
          <w:rFonts w:ascii="Times New Roman" w:hAnsi="Times New Roman" w:cs="Times New Roman"/>
          <w:b/>
          <w:sz w:val="20"/>
          <w:szCs w:val="20"/>
        </w:rPr>
        <w:br/>
        <w:t>на выполнение работ по благоустройству дворовых территорий</w:t>
      </w:r>
    </w:p>
    <w:p w:rsidR="00164561" w:rsidRPr="00164561" w:rsidRDefault="00164561" w:rsidP="0016456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4561" w:rsidRPr="00164561" w:rsidRDefault="00164561" w:rsidP="00164561">
      <w:pPr>
        <w:pStyle w:val="a3"/>
        <w:shd w:val="clear" w:color="auto" w:fill="FFFFFF"/>
        <w:jc w:val="both"/>
        <w:rPr>
          <w:b/>
          <w:sz w:val="20"/>
          <w:szCs w:val="20"/>
        </w:rPr>
      </w:pPr>
      <w:r w:rsidRPr="00164561">
        <w:rPr>
          <w:sz w:val="20"/>
          <w:szCs w:val="20"/>
        </w:rPr>
        <w:br/>
        <w:t xml:space="preserve">      В случае если муниципальной подпрограммой «Формирование городской ср</w:t>
      </w:r>
      <w:r w:rsidRPr="00164561">
        <w:rPr>
          <w:sz w:val="20"/>
          <w:szCs w:val="20"/>
        </w:rPr>
        <w:t>е</w:t>
      </w:r>
      <w:r w:rsidRPr="00164561">
        <w:rPr>
          <w:sz w:val="20"/>
          <w:szCs w:val="20"/>
        </w:rPr>
        <w:t>ды» будет предусмотрено финансовое участие заинтересованных лиц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</w:t>
      </w:r>
      <w:r w:rsidRPr="00164561">
        <w:rPr>
          <w:sz w:val="20"/>
          <w:szCs w:val="20"/>
        </w:rPr>
        <w:t>е</w:t>
      </w:r>
      <w:r w:rsidRPr="00164561">
        <w:rPr>
          <w:sz w:val="20"/>
          <w:szCs w:val="20"/>
        </w:rPr>
        <w:t>числяются на единый лицевой счет администрации сельсовета.</w:t>
      </w:r>
      <w:r w:rsidRPr="00164561">
        <w:rPr>
          <w:sz w:val="20"/>
          <w:szCs w:val="20"/>
        </w:rPr>
        <w:br/>
        <w:t xml:space="preserve">     Администрация заключает соглашения с заинтересованными лицами, принявш</w:t>
      </w:r>
      <w:r w:rsidRPr="00164561">
        <w:rPr>
          <w:sz w:val="20"/>
          <w:szCs w:val="20"/>
        </w:rPr>
        <w:t>и</w:t>
      </w:r>
      <w:r w:rsidRPr="00164561">
        <w:rPr>
          <w:sz w:val="20"/>
          <w:szCs w:val="20"/>
        </w:rPr>
        <w:t>ми решение о благоустройстве дворовых территорий, в которых определяются п</w:t>
      </w:r>
      <w:r w:rsidRPr="00164561">
        <w:rPr>
          <w:sz w:val="20"/>
          <w:szCs w:val="20"/>
        </w:rPr>
        <w:t>о</w:t>
      </w:r>
      <w:r w:rsidRPr="00164561">
        <w:rPr>
          <w:sz w:val="20"/>
          <w:szCs w:val="20"/>
        </w:rPr>
        <w:t>рядок и сумма перечисления денежных средств заинтересованными лицами.</w:t>
      </w:r>
      <w:r w:rsidRPr="00164561">
        <w:rPr>
          <w:sz w:val="20"/>
          <w:szCs w:val="20"/>
        </w:rPr>
        <w:br/>
      </w:r>
      <w:r w:rsidRPr="00164561">
        <w:rPr>
          <w:sz w:val="20"/>
          <w:szCs w:val="20"/>
        </w:rPr>
        <w:lastRenderedPageBreak/>
        <w:t>Объем денежных средств заинтересованных лиц определяется сметным расчетом по благоустройству дворовой территории.</w:t>
      </w:r>
      <w:r w:rsidRPr="00164561">
        <w:rPr>
          <w:sz w:val="20"/>
          <w:szCs w:val="20"/>
        </w:rPr>
        <w:br/>
        <w:t xml:space="preserve">     Перечисление денежных средств заинтересованными лицами осуществляется до начала работ по благоустройству дворовой территории.</w:t>
      </w:r>
      <w:r w:rsidRPr="00164561">
        <w:rPr>
          <w:sz w:val="20"/>
          <w:szCs w:val="20"/>
        </w:rPr>
        <w:br/>
        <w:t>Ответственность за неисполнение заинтересованными лицами указанного обяз</w:t>
      </w:r>
      <w:r w:rsidRPr="00164561">
        <w:rPr>
          <w:sz w:val="20"/>
          <w:szCs w:val="20"/>
        </w:rPr>
        <w:t>а</w:t>
      </w:r>
      <w:r w:rsidRPr="00164561">
        <w:rPr>
          <w:sz w:val="20"/>
          <w:szCs w:val="20"/>
        </w:rPr>
        <w:t>тельства определяется в заключенном соглашении.</w:t>
      </w:r>
      <w:r w:rsidRPr="00164561">
        <w:rPr>
          <w:sz w:val="20"/>
          <w:szCs w:val="20"/>
        </w:rPr>
        <w:br/>
        <w:t xml:space="preserve">     Администрация обеспечивает учет поступающих от заинтересованных лиц д</w:t>
      </w:r>
      <w:r w:rsidRPr="00164561">
        <w:rPr>
          <w:sz w:val="20"/>
          <w:szCs w:val="20"/>
        </w:rPr>
        <w:t>е</w:t>
      </w:r>
      <w:r w:rsidRPr="00164561">
        <w:rPr>
          <w:sz w:val="20"/>
          <w:szCs w:val="20"/>
        </w:rPr>
        <w:t>нежных средств в разрезе многоквартирных домов, дворовые территории которых по</w:t>
      </w:r>
      <w:r w:rsidRPr="00164561">
        <w:rPr>
          <w:sz w:val="20"/>
          <w:szCs w:val="20"/>
        </w:rPr>
        <w:t>д</w:t>
      </w:r>
      <w:r w:rsidRPr="00164561">
        <w:rPr>
          <w:sz w:val="20"/>
          <w:szCs w:val="20"/>
        </w:rPr>
        <w:t>лежат благоустройству.</w:t>
      </w:r>
      <w:r w:rsidRPr="00164561">
        <w:rPr>
          <w:sz w:val="20"/>
          <w:szCs w:val="20"/>
        </w:rPr>
        <w:br/>
        <w:t xml:space="preserve">     Администрация обеспечивает ежемесячное опубликование на официальном са</w:t>
      </w:r>
      <w:r w:rsidRPr="00164561">
        <w:rPr>
          <w:sz w:val="20"/>
          <w:szCs w:val="20"/>
        </w:rPr>
        <w:t>й</w:t>
      </w:r>
      <w:r w:rsidRPr="00164561">
        <w:rPr>
          <w:sz w:val="20"/>
          <w:szCs w:val="20"/>
        </w:rPr>
        <w:t>те   данных о поступивших от заинтересованных лиц денежных средствах в разрезе многоквартирных домов, дв</w:t>
      </w:r>
      <w:r w:rsidRPr="00164561">
        <w:rPr>
          <w:sz w:val="20"/>
          <w:szCs w:val="20"/>
        </w:rPr>
        <w:t>о</w:t>
      </w:r>
      <w:r w:rsidRPr="00164561">
        <w:rPr>
          <w:sz w:val="20"/>
          <w:szCs w:val="20"/>
        </w:rPr>
        <w:t>ровые территории которых подлежат благоустройству.</w:t>
      </w:r>
      <w:r w:rsidRPr="00164561">
        <w:rPr>
          <w:sz w:val="20"/>
          <w:szCs w:val="20"/>
        </w:rPr>
        <w:br/>
        <w:t>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</w:t>
      </w:r>
      <w:r w:rsidRPr="00164561">
        <w:rPr>
          <w:sz w:val="20"/>
          <w:szCs w:val="20"/>
        </w:rPr>
        <w:t>о</w:t>
      </w:r>
      <w:r w:rsidRPr="00164561">
        <w:rPr>
          <w:sz w:val="20"/>
          <w:szCs w:val="20"/>
        </w:rPr>
        <w:t>ровые территории которых подлежат благоустройству, в адрес уполномоченной о</w:t>
      </w:r>
      <w:r w:rsidRPr="00164561">
        <w:rPr>
          <w:sz w:val="20"/>
          <w:szCs w:val="20"/>
        </w:rPr>
        <w:t>б</w:t>
      </w:r>
      <w:r w:rsidRPr="00164561">
        <w:rPr>
          <w:sz w:val="20"/>
          <w:szCs w:val="20"/>
        </w:rPr>
        <w:t>щественной комиссии.</w:t>
      </w:r>
      <w:r w:rsidRPr="00164561">
        <w:rPr>
          <w:sz w:val="20"/>
          <w:szCs w:val="20"/>
        </w:rPr>
        <w:br/>
        <w:t xml:space="preserve">     Расходование аккумулированных денежных средств заинтересованных лиц ос</w:t>
      </w:r>
      <w:r w:rsidRPr="00164561">
        <w:rPr>
          <w:sz w:val="20"/>
          <w:szCs w:val="20"/>
        </w:rPr>
        <w:t>у</w:t>
      </w:r>
      <w:r w:rsidRPr="00164561">
        <w:rPr>
          <w:sz w:val="20"/>
          <w:szCs w:val="20"/>
        </w:rPr>
        <w:t>ществляется Администрацией на:</w:t>
      </w:r>
      <w:r w:rsidRPr="00164561">
        <w:rPr>
          <w:sz w:val="20"/>
          <w:szCs w:val="20"/>
        </w:rPr>
        <w:br/>
        <w:t>- финансирование дополнительного перечня работ по благоустройству дворовых территорий, включенного в дизайн-проект благоустройства дворовой территории;</w:t>
      </w:r>
      <w:r w:rsidRPr="00164561">
        <w:rPr>
          <w:sz w:val="20"/>
          <w:szCs w:val="20"/>
        </w:rPr>
        <w:br/>
        <w:t>- финансирование минимального перечня работ по благоустройству дворовых те</w:t>
      </w:r>
      <w:r w:rsidRPr="00164561">
        <w:rPr>
          <w:sz w:val="20"/>
          <w:szCs w:val="20"/>
        </w:rPr>
        <w:t>р</w:t>
      </w:r>
      <w:r w:rsidRPr="00164561">
        <w:rPr>
          <w:sz w:val="20"/>
          <w:szCs w:val="20"/>
        </w:rPr>
        <w:t>риторий, включенного в дизайн-проект благоустройства дворовой территории (в случае если муниципальной подпрограммой «Формирование городской среды» б</w:t>
      </w:r>
      <w:r w:rsidRPr="00164561">
        <w:rPr>
          <w:sz w:val="20"/>
          <w:szCs w:val="20"/>
        </w:rPr>
        <w:t>у</w:t>
      </w:r>
      <w:r w:rsidRPr="00164561">
        <w:rPr>
          <w:sz w:val="20"/>
          <w:szCs w:val="20"/>
        </w:rPr>
        <w:t>дет предусмотрено финансовое участие заинтересованных лиц в выполнении мин</w:t>
      </w:r>
      <w:r w:rsidRPr="00164561">
        <w:rPr>
          <w:sz w:val="20"/>
          <w:szCs w:val="20"/>
        </w:rPr>
        <w:t>и</w:t>
      </w:r>
      <w:r w:rsidRPr="00164561">
        <w:rPr>
          <w:sz w:val="20"/>
          <w:szCs w:val="20"/>
        </w:rPr>
        <w:t>мального, дополнительного перечней работ).</w:t>
      </w:r>
      <w:r w:rsidRPr="00164561">
        <w:rPr>
          <w:sz w:val="20"/>
          <w:szCs w:val="20"/>
        </w:rPr>
        <w:br/>
        <w:t>Расходование аккумулированных денежных средств заинтересованных лиц осущ</w:t>
      </w:r>
      <w:r w:rsidRPr="00164561">
        <w:rPr>
          <w:sz w:val="20"/>
          <w:szCs w:val="20"/>
        </w:rPr>
        <w:t>е</w:t>
      </w:r>
      <w:r w:rsidRPr="00164561">
        <w:rPr>
          <w:sz w:val="20"/>
          <w:szCs w:val="20"/>
        </w:rPr>
        <w:t>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</w:t>
      </w:r>
      <w:r w:rsidRPr="00164561">
        <w:rPr>
          <w:b/>
          <w:sz w:val="20"/>
          <w:szCs w:val="20"/>
        </w:rPr>
        <w:t xml:space="preserve">      </w:t>
      </w:r>
      <w:r w:rsidRPr="00164561">
        <w:rPr>
          <w:sz w:val="20"/>
          <w:szCs w:val="20"/>
        </w:rPr>
        <w:br/>
        <w:t xml:space="preserve">  Контроль за целевым расходованием аккумулированных денежных средств заи</w:t>
      </w:r>
      <w:r w:rsidRPr="00164561">
        <w:rPr>
          <w:sz w:val="20"/>
          <w:szCs w:val="20"/>
        </w:rPr>
        <w:t>н</w:t>
      </w:r>
      <w:r w:rsidRPr="00164561">
        <w:rPr>
          <w:sz w:val="20"/>
          <w:szCs w:val="20"/>
        </w:rPr>
        <w:t>тересованных лиц осуществляется в соответствии с бюджетным законодательс</w:t>
      </w:r>
      <w:r w:rsidRPr="00164561">
        <w:rPr>
          <w:sz w:val="20"/>
          <w:szCs w:val="20"/>
        </w:rPr>
        <w:t>т</w:t>
      </w:r>
      <w:r w:rsidRPr="00164561">
        <w:rPr>
          <w:sz w:val="20"/>
          <w:szCs w:val="20"/>
        </w:rPr>
        <w:t>вом.</w:t>
      </w:r>
      <w:r w:rsidRPr="00164561">
        <w:rPr>
          <w:sz w:val="20"/>
          <w:szCs w:val="20"/>
        </w:rPr>
        <w:br/>
        <w:t xml:space="preserve">   Администрация обеспечивает возврат аккумулированных денежных средств заи</w:t>
      </w:r>
      <w:r w:rsidRPr="00164561">
        <w:rPr>
          <w:sz w:val="20"/>
          <w:szCs w:val="20"/>
        </w:rPr>
        <w:t>н</w:t>
      </w:r>
      <w:r w:rsidRPr="00164561">
        <w:rPr>
          <w:sz w:val="20"/>
          <w:szCs w:val="20"/>
        </w:rPr>
        <w:t>тересованным лицам в срок до 31 декабря текущего года при условии:</w:t>
      </w:r>
      <w:r w:rsidRPr="00164561">
        <w:rPr>
          <w:sz w:val="20"/>
          <w:szCs w:val="20"/>
        </w:rPr>
        <w:br/>
        <w:t>- экономии денежных средств по итогам проведения конкурсных процедур;</w:t>
      </w:r>
      <w:r w:rsidRPr="00164561">
        <w:rPr>
          <w:sz w:val="20"/>
          <w:szCs w:val="20"/>
        </w:rPr>
        <w:br/>
        <w:t>- неисполнения работ по благоустройству дворовой территории многоквартирного дома по вине подрядной организации;</w:t>
      </w:r>
      <w:r w:rsidRPr="00164561">
        <w:rPr>
          <w:sz w:val="20"/>
          <w:szCs w:val="20"/>
        </w:rPr>
        <w:br/>
        <w:t>- не предоставления заинтересованными лицами доступа к проведению благоус</w:t>
      </w:r>
      <w:r w:rsidRPr="00164561">
        <w:rPr>
          <w:sz w:val="20"/>
          <w:szCs w:val="20"/>
        </w:rPr>
        <w:t>т</w:t>
      </w:r>
      <w:r w:rsidRPr="00164561">
        <w:rPr>
          <w:sz w:val="20"/>
          <w:szCs w:val="20"/>
        </w:rPr>
        <w:t>ройства на дворовой территории;</w:t>
      </w:r>
      <w:r w:rsidRPr="00164561">
        <w:rPr>
          <w:sz w:val="20"/>
          <w:szCs w:val="20"/>
        </w:rPr>
        <w:br/>
        <w:t>- возникновения обстоятельств непреодолимой силы;</w:t>
      </w:r>
      <w:r w:rsidRPr="00164561">
        <w:rPr>
          <w:sz w:val="20"/>
          <w:szCs w:val="20"/>
        </w:rPr>
        <w:br/>
        <w:t>- возникновения иных случаев, предусмотренных действующим законодательством</w:t>
      </w:r>
      <w:r w:rsidRPr="00164561">
        <w:rPr>
          <w:color w:val="666666"/>
          <w:sz w:val="20"/>
          <w:szCs w:val="20"/>
        </w:rPr>
        <w:t>.</w:t>
      </w:r>
    </w:p>
    <w:p w:rsidR="00164561" w:rsidRPr="00164561" w:rsidRDefault="00164561" w:rsidP="0016456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4561" w:rsidRPr="00164561" w:rsidRDefault="00164561" w:rsidP="0016456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64561">
        <w:rPr>
          <w:rFonts w:ascii="Times New Roman" w:hAnsi="Times New Roman" w:cs="Times New Roman"/>
          <w:b/>
          <w:sz w:val="20"/>
          <w:szCs w:val="20"/>
        </w:rPr>
        <w:t xml:space="preserve">8. Порядок разработки, согласования, утверждения дизаин-проекта </w:t>
      </w:r>
      <w:r w:rsidRPr="00164561">
        <w:rPr>
          <w:rStyle w:val="a7"/>
          <w:rFonts w:ascii="Times New Roman" w:hAnsi="Times New Roman" w:cs="Times New Roman"/>
          <w:color w:val="000000"/>
          <w:sz w:val="20"/>
          <w:szCs w:val="20"/>
        </w:rPr>
        <w:t>благоустройства дворовых территорий.</w:t>
      </w:r>
    </w:p>
    <w:p w:rsidR="00164561" w:rsidRPr="00164561" w:rsidRDefault="00164561" w:rsidP="00164561">
      <w:pPr>
        <w:pStyle w:val="a3"/>
        <w:jc w:val="both"/>
        <w:rPr>
          <w:color w:val="000000"/>
          <w:sz w:val="20"/>
          <w:szCs w:val="20"/>
        </w:rPr>
      </w:pPr>
      <w:r w:rsidRPr="00164561">
        <w:rPr>
          <w:color w:val="000000"/>
          <w:sz w:val="20"/>
          <w:szCs w:val="20"/>
        </w:rPr>
        <w:t>Под дизайн-проектом в настоящем Порядке понимается графический и текст</w:t>
      </w:r>
      <w:r w:rsidRPr="00164561">
        <w:rPr>
          <w:color w:val="000000"/>
          <w:sz w:val="20"/>
          <w:szCs w:val="20"/>
        </w:rPr>
        <w:t>о</w:t>
      </w:r>
      <w:r w:rsidRPr="00164561">
        <w:rPr>
          <w:color w:val="000000"/>
          <w:sz w:val="20"/>
          <w:szCs w:val="20"/>
        </w:rPr>
        <w:t>вый материал, включающий в себя визуализированное изображение дворовой те</w:t>
      </w:r>
      <w:r w:rsidRPr="00164561">
        <w:rPr>
          <w:color w:val="000000"/>
          <w:sz w:val="20"/>
          <w:szCs w:val="20"/>
        </w:rPr>
        <w:t>р</w:t>
      </w:r>
      <w:r w:rsidRPr="00164561">
        <w:rPr>
          <w:color w:val="000000"/>
          <w:sz w:val="20"/>
          <w:szCs w:val="20"/>
        </w:rPr>
        <w:t>ритории многоквартирного дома, представленное в нескольких ракурсах, с планир</w:t>
      </w:r>
      <w:r w:rsidRPr="00164561">
        <w:rPr>
          <w:color w:val="000000"/>
          <w:sz w:val="20"/>
          <w:szCs w:val="20"/>
        </w:rPr>
        <w:t>о</w:t>
      </w:r>
      <w:r w:rsidRPr="00164561">
        <w:rPr>
          <w:color w:val="000000"/>
          <w:sz w:val="20"/>
          <w:szCs w:val="20"/>
        </w:rPr>
        <w:t>вочной схемой, фотофиксацией существующего положения, с описанием работ и мероприятий, предлагаемых к выполнению на соответствующей дворовой территории.  В составе дизайн-проекта благоустройства дворовой территории многоквартирного дома должны учитываться мероприятия по обеспечению физической, пространственной, информационной доступности дворовой территории для инвалидов и мал</w:t>
      </w:r>
      <w:r w:rsidRPr="00164561">
        <w:rPr>
          <w:color w:val="000000"/>
          <w:sz w:val="20"/>
          <w:szCs w:val="20"/>
        </w:rPr>
        <w:t>о</w:t>
      </w:r>
      <w:r w:rsidRPr="00164561">
        <w:rPr>
          <w:color w:val="000000"/>
          <w:sz w:val="20"/>
          <w:szCs w:val="20"/>
        </w:rPr>
        <w:t>мобильных групп населения.</w:t>
      </w:r>
    </w:p>
    <w:p w:rsidR="00164561" w:rsidRPr="00164561" w:rsidRDefault="00164561" w:rsidP="00164561">
      <w:pPr>
        <w:pStyle w:val="a3"/>
        <w:jc w:val="both"/>
        <w:rPr>
          <w:color w:val="000000"/>
          <w:sz w:val="20"/>
          <w:szCs w:val="20"/>
        </w:rPr>
      </w:pPr>
      <w:r w:rsidRPr="00164561">
        <w:rPr>
          <w:color w:val="000000"/>
          <w:sz w:val="20"/>
          <w:szCs w:val="20"/>
        </w:rPr>
        <w:t>Дизайн-проект разрабатывается с учетом единого подхода к формированию с</w:t>
      </w:r>
      <w:r w:rsidRPr="00164561">
        <w:rPr>
          <w:color w:val="000000"/>
          <w:sz w:val="20"/>
          <w:szCs w:val="20"/>
        </w:rPr>
        <w:t>о</w:t>
      </w:r>
      <w:r w:rsidRPr="00164561">
        <w:rPr>
          <w:color w:val="000000"/>
          <w:sz w:val="20"/>
          <w:szCs w:val="20"/>
        </w:rPr>
        <w:t>временной комфортной городской среды и включает в себя текстовую (описател</w:t>
      </w:r>
      <w:r w:rsidRPr="00164561">
        <w:rPr>
          <w:color w:val="000000"/>
          <w:sz w:val="20"/>
          <w:szCs w:val="20"/>
        </w:rPr>
        <w:t>ь</w:t>
      </w:r>
      <w:r w:rsidRPr="00164561">
        <w:rPr>
          <w:color w:val="000000"/>
          <w:sz w:val="20"/>
          <w:szCs w:val="20"/>
        </w:rPr>
        <w:t>ную) часть и графическую часть.</w:t>
      </w:r>
    </w:p>
    <w:p w:rsidR="00164561" w:rsidRPr="00164561" w:rsidRDefault="00164561" w:rsidP="00164561">
      <w:pPr>
        <w:pStyle w:val="a3"/>
        <w:jc w:val="both"/>
        <w:rPr>
          <w:color w:val="000000"/>
          <w:sz w:val="20"/>
          <w:szCs w:val="20"/>
        </w:rPr>
      </w:pPr>
      <w:r w:rsidRPr="00164561">
        <w:rPr>
          <w:color w:val="000000"/>
          <w:sz w:val="20"/>
          <w:szCs w:val="20"/>
        </w:rPr>
        <w:t>Текстовая часть включает в себя следующие разделы:</w:t>
      </w:r>
    </w:p>
    <w:p w:rsidR="00164561" w:rsidRPr="00164561" w:rsidRDefault="00164561" w:rsidP="00164561">
      <w:pPr>
        <w:pStyle w:val="a3"/>
        <w:jc w:val="both"/>
        <w:rPr>
          <w:color w:val="000000"/>
          <w:sz w:val="20"/>
          <w:szCs w:val="20"/>
        </w:rPr>
      </w:pPr>
      <w:r w:rsidRPr="00164561">
        <w:rPr>
          <w:color w:val="000000"/>
          <w:sz w:val="20"/>
          <w:szCs w:val="20"/>
        </w:rPr>
        <w:t>- общая пояснительная записка,</w:t>
      </w:r>
    </w:p>
    <w:p w:rsidR="00164561" w:rsidRPr="00164561" w:rsidRDefault="00164561" w:rsidP="00164561">
      <w:pPr>
        <w:pStyle w:val="a3"/>
        <w:jc w:val="both"/>
        <w:rPr>
          <w:color w:val="000000"/>
          <w:sz w:val="20"/>
          <w:szCs w:val="20"/>
        </w:rPr>
      </w:pPr>
      <w:r w:rsidRPr="00164561">
        <w:rPr>
          <w:color w:val="000000"/>
          <w:sz w:val="20"/>
          <w:szCs w:val="20"/>
        </w:rPr>
        <w:t>- фотофиксация и описание существующих объектов,</w:t>
      </w:r>
    </w:p>
    <w:p w:rsidR="00164561" w:rsidRPr="00164561" w:rsidRDefault="00164561" w:rsidP="00164561">
      <w:pPr>
        <w:pStyle w:val="a3"/>
        <w:jc w:val="both"/>
        <w:rPr>
          <w:color w:val="000000"/>
          <w:sz w:val="20"/>
          <w:szCs w:val="20"/>
        </w:rPr>
      </w:pPr>
      <w:r w:rsidRPr="00164561">
        <w:rPr>
          <w:color w:val="000000"/>
          <w:sz w:val="20"/>
          <w:szCs w:val="20"/>
        </w:rPr>
        <w:t>- описание творческой концепции, ее основной идеи и смысловой направле</w:t>
      </w:r>
      <w:r w:rsidRPr="00164561">
        <w:rPr>
          <w:color w:val="000000"/>
          <w:sz w:val="20"/>
          <w:szCs w:val="20"/>
        </w:rPr>
        <w:t>н</w:t>
      </w:r>
      <w:r w:rsidRPr="00164561">
        <w:rPr>
          <w:color w:val="000000"/>
          <w:sz w:val="20"/>
          <w:szCs w:val="20"/>
        </w:rPr>
        <w:t>ности с учетом зонирования территорий благоустройства по возрастному принципу (пл</w:t>
      </w:r>
      <w:r w:rsidRPr="00164561">
        <w:rPr>
          <w:color w:val="000000"/>
          <w:sz w:val="20"/>
          <w:szCs w:val="20"/>
        </w:rPr>
        <w:t>о</w:t>
      </w:r>
      <w:r w:rsidRPr="00164561">
        <w:rPr>
          <w:color w:val="000000"/>
          <w:sz w:val="20"/>
          <w:szCs w:val="20"/>
        </w:rPr>
        <w:t>щадки для детей дошкольного и младшего школьного возраста, подростков, пл</w:t>
      </w:r>
      <w:r w:rsidRPr="00164561">
        <w:rPr>
          <w:color w:val="000000"/>
          <w:sz w:val="20"/>
          <w:szCs w:val="20"/>
        </w:rPr>
        <w:t>о</w:t>
      </w:r>
      <w:r w:rsidRPr="00164561">
        <w:rPr>
          <w:color w:val="000000"/>
          <w:sz w:val="20"/>
          <w:szCs w:val="20"/>
        </w:rPr>
        <w:t>щадки для отдыха взрослого населения, спортивные площа</w:t>
      </w:r>
      <w:r w:rsidRPr="00164561">
        <w:rPr>
          <w:color w:val="000000"/>
          <w:sz w:val="20"/>
          <w:szCs w:val="20"/>
        </w:rPr>
        <w:t>д</w:t>
      </w:r>
      <w:r w:rsidRPr="00164561">
        <w:rPr>
          <w:color w:val="000000"/>
          <w:sz w:val="20"/>
          <w:szCs w:val="20"/>
        </w:rPr>
        <w:t>ки).</w:t>
      </w:r>
    </w:p>
    <w:p w:rsidR="00164561" w:rsidRPr="00164561" w:rsidRDefault="00164561" w:rsidP="00164561">
      <w:pPr>
        <w:pStyle w:val="a3"/>
        <w:jc w:val="both"/>
        <w:rPr>
          <w:color w:val="000000"/>
          <w:sz w:val="20"/>
          <w:szCs w:val="20"/>
        </w:rPr>
      </w:pPr>
      <w:r w:rsidRPr="00164561">
        <w:rPr>
          <w:color w:val="000000"/>
          <w:sz w:val="20"/>
          <w:szCs w:val="20"/>
        </w:rPr>
        <w:t>Графическая часть включает в себя:</w:t>
      </w:r>
    </w:p>
    <w:p w:rsidR="00164561" w:rsidRPr="00164561" w:rsidRDefault="00164561" w:rsidP="00164561">
      <w:pPr>
        <w:pStyle w:val="a3"/>
        <w:jc w:val="both"/>
        <w:rPr>
          <w:color w:val="000000"/>
          <w:sz w:val="20"/>
          <w:szCs w:val="20"/>
        </w:rPr>
      </w:pPr>
      <w:r w:rsidRPr="00164561">
        <w:rPr>
          <w:color w:val="000000"/>
          <w:sz w:val="20"/>
          <w:szCs w:val="20"/>
        </w:rPr>
        <w:t>- схему планировочной организации земельного участка,</w:t>
      </w:r>
    </w:p>
    <w:p w:rsidR="00164561" w:rsidRPr="00164561" w:rsidRDefault="00164561" w:rsidP="00164561">
      <w:pPr>
        <w:pStyle w:val="a3"/>
        <w:jc w:val="both"/>
        <w:rPr>
          <w:color w:val="000000"/>
          <w:sz w:val="20"/>
          <w:szCs w:val="20"/>
        </w:rPr>
      </w:pPr>
      <w:r w:rsidRPr="00164561">
        <w:rPr>
          <w:color w:val="000000"/>
          <w:sz w:val="20"/>
          <w:szCs w:val="20"/>
        </w:rPr>
        <w:t>- ситуационный план с указанием инженерных коммуникаций,</w:t>
      </w:r>
    </w:p>
    <w:p w:rsidR="00164561" w:rsidRPr="00164561" w:rsidRDefault="00164561" w:rsidP="00164561">
      <w:pPr>
        <w:pStyle w:val="a3"/>
        <w:jc w:val="both"/>
        <w:rPr>
          <w:color w:val="000000"/>
          <w:sz w:val="20"/>
          <w:szCs w:val="20"/>
        </w:rPr>
      </w:pPr>
      <w:r w:rsidRPr="00164561">
        <w:rPr>
          <w:color w:val="000000"/>
          <w:sz w:val="20"/>
          <w:szCs w:val="20"/>
        </w:rPr>
        <w:lastRenderedPageBreak/>
        <w:t>- план расстановки малых архитектурных форм и оборудования,</w:t>
      </w:r>
    </w:p>
    <w:p w:rsidR="00164561" w:rsidRPr="00164561" w:rsidRDefault="00164561" w:rsidP="00164561">
      <w:pPr>
        <w:pStyle w:val="a3"/>
        <w:jc w:val="both"/>
        <w:rPr>
          <w:color w:val="000000"/>
          <w:sz w:val="20"/>
          <w:szCs w:val="20"/>
        </w:rPr>
      </w:pPr>
      <w:r w:rsidRPr="00164561">
        <w:rPr>
          <w:color w:val="000000"/>
          <w:sz w:val="20"/>
          <w:szCs w:val="20"/>
        </w:rPr>
        <w:t>- спецификацию малых архитектурных форм и элементов,</w:t>
      </w:r>
    </w:p>
    <w:p w:rsidR="00164561" w:rsidRPr="00164561" w:rsidRDefault="00164561" w:rsidP="00164561">
      <w:pPr>
        <w:pStyle w:val="a3"/>
        <w:jc w:val="both"/>
        <w:rPr>
          <w:color w:val="000000"/>
          <w:sz w:val="20"/>
          <w:szCs w:val="20"/>
        </w:rPr>
      </w:pPr>
      <w:r w:rsidRPr="00164561">
        <w:rPr>
          <w:color w:val="000000"/>
          <w:sz w:val="20"/>
          <w:szCs w:val="20"/>
        </w:rPr>
        <w:t>Под заинтересованными лицами в настоящем Порядке понимаются собс</w:t>
      </w:r>
      <w:r w:rsidRPr="00164561">
        <w:rPr>
          <w:color w:val="000000"/>
          <w:sz w:val="20"/>
          <w:szCs w:val="20"/>
        </w:rPr>
        <w:t>т</w:t>
      </w:r>
      <w:r w:rsidRPr="00164561">
        <w:rPr>
          <w:color w:val="000000"/>
          <w:sz w:val="20"/>
          <w:szCs w:val="20"/>
        </w:rPr>
        <w:t>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164561" w:rsidRPr="00164561" w:rsidRDefault="00164561" w:rsidP="00164561">
      <w:pPr>
        <w:pStyle w:val="a3"/>
        <w:jc w:val="both"/>
        <w:rPr>
          <w:color w:val="000000"/>
          <w:sz w:val="20"/>
          <w:szCs w:val="20"/>
        </w:rPr>
      </w:pPr>
      <w:r w:rsidRPr="00164561">
        <w:rPr>
          <w:color w:val="000000"/>
          <w:sz w:val="20"/>
          <w:szCs w:val="20"/>
        </w:rPr>
        <w:t>Разработка дизайн-проекта благоустройства дворовой территории многокварти</w:t>
      </w:r>
      <w:r w:rsidRPr="00164561">
        <w:rPr>
          <w:color w:val="000000"/>
          <w:sz w:val="20"/>
          <w:szCs w:val="20"/>
        </w:rPr>
        <w:t>р</w:t>
      </w:r>
      <w:r w:rsidRPr="00164561">
        <w:rPr>
          <w:color w:val="000000"/>
          <w:sz w:val="20"/>
          <w:szCs w:val="20"/>
        </w:rPr>
        <w:t>ного дома осуществляется с учетом минимальных и дополнительных перечней р</w:t>
      </w:r>
      <w:r w:rsidRPr="00164561">
        <w:rPr>
          <w:color w:val="000000"/>
          <w:sz w:val="20"/>
          <w:szCs w:val="20"/>
        </w:rPr>
        <w:t>а</w:t>
      </w:r>
      <w:r w:rsidRPr="00164561">
        <w:rPr>
          <w:color w:val="000000"/>
          <w:sz w:val="20"/>
          <w:szCs w:val="20"/>
        </w:rPr>
        <w:t>бот по благоустройству дворовой территории, установленных Порядком предоста</w:t>
      </w:r>
      <w:r w:rsidRPr="00164561">
        <w:rPr>
          <w:color w:val="000000"/>
          <w:sz w:val="20"/>
          <w:szCs w:val="20"/>
        </w:rPr>
        <w:t>в</w:t>
      </w:r>
      <w:r w:rsidRPr="00164561">
        <w:rPr>
          <w:color w:val="000000"/>
          <w:sz w:val="20"/>
          <w:szCs w:val="20"/>
        </w:rPr>
        <w:t>ления и распределения субсидий из областного бюджета   и утвержденных проток</w:t>
      </w:r>
      <w:r w:rsidRPr="00164561">
        <w:rPr>
          <w:color w:val="000000"/>
          <w:sz w:val="20"/>
          <w:szCs w:val="20"/>
        </w:rPr>
        <w:t>о</w:t>
      </w:r>
      <w:r w:rsidRPr="00164561">
        <w:rPr>
          <w:color w:val="000000"/>
          <w:sz w:val="20"/>
          <w:szCs w:val="20"/>
        </w:rPr>
        <w:t>лом общего собрания собственников помещений в многоквартирном доме, в отн</w:t>
      </w:r>
      <w:r w:rsidRPr="00164561">
        <w:rPr>
          <w:color w:val="000000"/>
          <w:sz w:val="20"/>
          <w:szCs w:val="20"/>
        </w:rPr>
        <w:t>о</w:t>
      </w:r>
      <w:r w:rsidRPr="00164561">
        <w:rPr>
          <w:color w:val="000000"/>
          <w:sz w:val="20"/>
          <w:szCs w:val="20"/>
        </w:rPr>
        <w:t>шении дворовой территории которого разрабатывается дизайн-проект благоустро</w:t>
      </w:r>
      <w:r w:rsidRPr="00164561">
        <w:rPr>
          <w:color w:val="000000"/>
          <w:sz w:val="20"/>
          <w:szCs w:val="20"/>
        </w:rPr>
        <w:t>й</w:t>
      </w:r>
      <w:r w:rsidRPr="00164561">
        <w:rPr>
          <w:color w:val="000000"/>
          <w:sz w:val="20"/>
          <w:szCs w:val="20"/>
        </w:rPr>
        <w:t>ства.</w:t>
      </w:r>
    </w:p>
    <w:p w:rsidR="00164561" w:rsidRPr="00164561" w:rsidRDefault="00164561" w:rsidP="00164561">
      <w:pPr>
        <w:pStyle w:val="a3"/>
        <w:jc w:val="both"/>
        <w:rPr>
          <w:color w:val="000000"/>
          <w:sz w:val="20"/>
          <w:szCs w:val="20"/>
        </w:rPr>
      </w:pPr>
      <w:r w:rsidRPr="00164561">
        <w:rPr>
          <w:color w:val="000000"/>
          <w:sz w:val="20"/>
          <w:szCs w:val="20"/>
        </w:rPr>
        <w:t>В целях обсуждения и согласования разработанного дизайн-проекта благоустро</w:t>
      </w:r>
      <w:r w:rsidRPr="00164561">
        <w:rPr>
          <w:color w:val="000000"/>
          <w:sz w:val="20"/>
          <w:szCs w:val="20"/>
        </w:rPr>
        <w:t>й</w:t>
      </w:r>
      <w:r w:rsidRPr="00164561">
        <w:rPr>
          <w:color w:val="000000"/>
          <w:sz w:val="20"/>
          <w:szCs w:val="20"/>
        </w:rPr>
        <w:t>ства дворовой территории многоквартирного дома,   уведомляет уполном</w:t>
      </w:r>
      <w:r w:rsidRPr="00164561">
        <w:rPr>
          <w:color w:val="000000"/>
          <w:sz w:val="20"/>
          <w:szCs w:val="20"/>
        </w:rPr>
        <w:t>о</w:t>
      </w:r>
      <w:r w:rsidRPr="00164561">
        <w:rPr>
          <w:color w:val="000000"/>
          <w:sz w:val="20"/>
          <w:szCs w:val="20"/>
        </w:rPr>
        <w:t>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</w:t>
      </w:r>
      <w:r w:rsidRPr="00164561">
        <w:rPr>
          <w:color w:val="000000"/>
          <w:sz w:val="20"/>
          <w:szCs w:val="20"/>
        </w:rPr>
        <w:t>е</w:t>
      </w:r>
      <w:r w:rsidRPr="00164561">
        <w:rPr>
          <w:color w:val="000000"/>
          <w:sz w:val="20"/>
          <w:szCs w:val="20"/>
        </w:rPr>
        <w:t>речень дворовых территорий, подлежащих благоустройству в 2017 году (далее – уполномоченное лицо), о готовности дизайн-проекта в течение 1 рабочего дня со дня изготовления дизайн-проекта.</w:t>
      </w:r>
    </w:p>
    <w:p w:rsidR="00164561" w:rsidRPr="00164561" w:rsidRDefault="00164561" w:rsidP="00164561">
      <w:pPr>
        <w:pStyle w:val="a3"/>
        <w:jc w:val="both"/>
        <w:rPr>
          <w:color w:val="000000"/>
          <w:sz w:val="20"/>
          <w:szCs w:val="20"/>
        </w:rPr>
      </w:pPr>
      <w:r w:rsidRPr="00164561">
        <w:rPr>
          <w:color w:val="000000"/>
          <w:sz w:val="20"/>
          <w:szCs w:val="20"/>
        </w:rPr>
        <w:t>Уполномоченное лицо обеспечивает обсуждение и согласование д</w:t>
      </w:r>
      <w:r w:rsidRPr="00164561">
        <w:rPr>
          <w:color w:val="000000"/>
          <w:sz w:val="20"/>
          <w:szCs w:val="20"/>
        </w:rPr>
        <w:t>и</w:t>
      </w:r>
      <w:r w:rsidRPr="00164561">
        <w:rPr>
          <w:color w:val="000000"/>
          <w:sz w:val="20"/>
          <w:szCs w:val="20"/>
        </w:rPr>
        <w:t>зайн-проекта благоустройства дворовой территории многоквартирного дома с заинтер</w:t>
      </w:r>
      <w:r w:rsidRPr="00164561">
        <w:rPr>
          <w:color w:val="000000"/>
          <w:sz w:val="20"/>
          <w:szCs w:val="20"/>
        </w:rPr>
        <w:t>е</w:t>
      </w:r>
      <w:r w:rsidRPr="00164561">
        <w:rPr>
          <w:color w:val="000000"/>
          <w:sz w:val="20"/>
          <w:szCs w:val="20"/>
        </w:rPr>
        <w:t>сованными лицами в срок, не превышающий 5 рабочих дней со дня получения ув</w:t>
      </w:r>
      <w:r w:rsidRPr="00164561">
        <w:rPr>
          <w:color w:val="000000"/>
          <w:sz w:val="20"/>
          <w:szCs w:val="20"/>
        </w:rPr>
        <w:t>е</w:t>
      </w:r>
      <w:r w:rsidRPr="00164561">
        <w:rPr>
          <w:color w:val="000000"/>
          <w:sz w:val="20"/>
          <w:szCs w:val="20"/>
        </w:rPr>
        <w:t>домления о его изготовлении.</w:t>
      </w:r>
    </w:p>
    <w:p w:rsidR="00164561" w:rsidRPr="00164561" w:rsidRDefault="00164561" w:rsidP="00164561">
      <w:pPr>
        <w:pStyle w:val="a3"/>
        <w:jc w:val="both"/>
        <w:rPr>
          <w:color w:val="000000"/>
          <w:sz w:val="20"/>
          <w:szCs w:val="20"/>
        </w:rPr>
      </w:pPr>
      <w:r w:rsidRPr="00164561">
        <w:rPr>
          <w:color w:val="000000"/>
          <w:sz w:val="20"/>
          <w:szCs w:val="20"/>
        </w:rPr>
        <w:t>В случае отсутствия замечаний к разработанному дизайн-проекту факт его соглас</w:t>
      </w:r>
      <w:r w:rsidRPr="00164561">
        <w:rPr>
          <w:color w:val="000000"/>
          <w:sz w:val="20"/>
          <w:szCs w:val="20"/>
        </w:rPr>
        <w:t>о</w:t>
      </w:r>
      <w:r w:rsidRPr="00164561">
        <w:rPr>
          <w:color w:val="000000"/>
          <w:sz w:val="20"/>
          <w:szCs w:val="20"/>
        </w:rPr>
        <w:t>вания с заинтересованными лицами подтверждается соответствующей отме</w:t>
      </w:r>
      <w:r w:rsidRPr="00164561">
        <w:rPr>
          <w:color w:val="000000"/>
          <w:sz w:val="20"/>
          <w:szCs w:val="20"/>
        </w:rPr>
        <w:t>т</w:t>
      </w:r>
      <w:r w:rsidRPr="00164561">
        <w:rPr>
          <w:color w:val="000000"/>
          <w:sz w:val="20"/>
          <w:szCs w:val="20"/>
        </w:rPr>
        <w:t>кой и подписью уполномоченного лица, после чего дизайн-проект представляется в адм</w:t>
      </w:r>
      <w:r w:rsidRPr="00164561">
        <w:rPr>
          <w:color w:val="000000"/>
          <w:sz w:val="20"/>
          <w:szCs w:val="20"/>
        </w:rPr>
        <w:t>и</w:t>
      </w:r>
      <w:r w:rsidRPr="00164561">
        <w:rPr>
          <w:color w:val="000000"/>
          <w:sz w:val="20"/>
          <w:szCs w:val="20"/>
        </w:rPr>
        <w:t>нистрацию сельсовета для утверждения</w:t>
      </w:r>
      <w:r w:rsidRPr="00164561">
        <w:rPr>
          <w:rStyle w:val="afc"/>
          <w:color w:val="000000"/>
          <w:sz w:val="20"/>
          <w:szCs w:val="20"/>
        </w:rPr>
        <w:t>.</w:t>
      </w:r>
    </w:p>
    <w:p w:rsidR="00164561" w:rsidRPr="00164561" w:rsidRDefault="00164561" w:rsidP="00164561">
      <w:pPr>
        <w:pStyle w:val="a3"/>
        <w:jc w:val="both"/>
        <w:rPr>
          <w:color w:val="000000"/>
          <w:sz w:val="20"/>
          <w:szCs w:val="20"/>
        </w:rPr>
      </w:pPr>
      <w:r w:rsidRPr="00164561">
        <w:rPr>
          <w:color w:val="000000"/>
          <w:sz w:val="20"/>
          <w:szCs w:val="20"/>
        </w:rPr>
        <w:t>Утверждение дизайн-проекта благоустройства дворовой территории многоква</w:t>
      </w:r>
      <w:r w:rsidRPr="00164561">
        <w:rPr>
          <w:color w:val="000000"/>
          <w:sz w:val="20"/>
          <w:szCs w:val="20"/>
        </w:rPr>
        <w:t>р</w:t>
      </w:r>
      <w:r w:rsidRPr="00164561">
        <w:rPr>
          <w:color w:val="000000"/>
          <w:sz w:val="20"/>
          <w:szCs w:val="20"/>
        </w:rPr>
        <w:t>тирного дома осуществляется комиссией администрации сельсовета в течение двух рабочих дней со дня представления согласованного с заинтересованными лицами дизайн-проекта дворовой территории многоквартирного дома уполномоченным л</w:t>
      </w:r>
      <w:r w:rsidRPr="00164561">
        <w:rPr>
          <w:color w:val="000000"/>
          <w:sz w:val="20"/>
          <w:szCs w:val="20"/>
        </w:rPr>
        <w:t>и</w:t>
      </w:r>
      <w:r w:rsidRPr="00164561">
        <w:rPr>
          <w:color w:val="000000"/>
          <w:sz w:val="20"/>
          <w:szCs w:val="20"/>
        </w:rPr>
        <w:t>цом.</w:t>
      </w:r>
    </w:p>
    <w:p w:rsidR="00164561" w:rsidRPr="00164561" w:rsidRDefault="00164561" w:rsidP="00164561">
      <w:pPr>
        <w:pStyle w:val="a3"/>
        <w:jc w:val="both"/>
        <w:rPr>
          <w:color w:val="000000"/>
          <w:sz w:val="20"/>
          <w:szCs w:val="20"/>
        </w:rPr>
      </w:pPr>
      <w:r w:rsidRPr="00164561">
        <w:rPr>
          <w:color w:val="000000"/>
          <w:sz w:val="20"/>
          <w:szCs w:val="20"/>
        </w:rPr>
        <w:t>Дизайн-проект благоустройства дворовой территории многоквартирного дома у</w:t>
      </w:r>
      <w:r w:rsidRPr="00164561">
        <w:rPr>
          <w:color w:val="000000"/>
          <w:sz w:val="20"/>
          <w:szCs w:val="20"/>
        </w:rPr>
        <w:t>т</w:t>
      </w:r>
      <w:r w:rsidRPr="00164561">
        <w:rPr>
          <w:color w:val="000000"/>
          <w:sz w:val="20"/>
          <w:szCs w:val="20"/>
        </w:rPr>
        <w:t>верждается в двух экземплярах, в том числе один экземпляр хранится в администр</w:t>
      </w:r>
      <w:r w:rsidRPr="00164561">
        <w:rPr>
          <w:color w:val="000000"/>
          <w:sz w:val="20"/>
          <w:szCs w:val="20"/>
        </w:rPr>
        <w:t>а</w:t>
      </w:r>
      <w:r w:rsidRPr="00164561">
        <w:rPr>
          <w:color w:val="000000"/>
          <w:sz w:val="20"/>
          <w:szCs w:val="20"/>
        </w:rPr>
        <w:t>ции сельсовета</w:t>
      </w:r>
      <w:r w:rsidRPr="00164561">
        <w:rPr>
          <w:rStyle w:val="afc"/>
          <w:color w:val="000000"/>
          <w:sz w:val="20"/>
          <w:szCs w:val="20"/>
        </w:rPr>
        <w:t>,</w:t>
      </w:r>
      <w:r w:rsidRPr="00164561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64561">
        <w:rPr>
          <w:color w:val="000000"/>
          <w:sz w:val="20"/>
          <w:szCs w:val="20"/>
        </w:rPr>
        <w:t>второй экземпляр</w:t>
      </w:r>
      <w:r w:rsidRPr="00164561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64561">
        <w:rPr>
          <w:rStyle w:val="afc"/>
          <w:color w:val="000000"/>
          <w:sz w:val="20"/>
          <w:szCs w:val="20"/>
        </w:rPr>
        <w:t>–</w:t>
      </w:r>
      <w:r w:rsidRPr="00164561">
        <w:rPr>
          <w:color w:val="000000"/>
          <w:sz w:val="20"/>
          <w:szCs w:val="20"/>
        </w:rPr>
        <w:t xml:space="preserve">  уполномоченного лица.</w:t>
      </w:r>
    </w:p>
    <w:p w:rsidR="00164561" w:rsidRPr="00164561" w:rsidRDefault="00164561" w:rsidP="0016456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b/>
          <w:bCs/>
          <w:sz w:val="20"/>
          <w:szCs w:val="20"/>
        </w:rPr>
        <w:t>9. Осуществление контроля реализации Программы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Контроль  и координация реализации Программы осуществляет общественная комиссия из представителей администрации сельсовета, общественных организаций.   Общественная комиссия  проводит оценку предложений граждан и организаций, а также осуществляет  контроль  за реализацией Программы после ее утверждения.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Деятельность муниципальной общественной комиссии осуществляется в соответствие с Положением об общественной комиссии. При этом, проведение заседаний  общественной комиссии проводится в открытой форме с последующим размещением протоколов заседаний в открытом доступе на сайте администрации сельсовета.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b/>
          <w:bCs/>
          <w:sz w:val="20"/>
          <w:szCs w:val="20"/>
        </w:rPr>
        <w:t>10. Состав основных мероприятий и показатели результативности Программы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Перечень основных мероприятий Программы приведен в приложении 3.</w:t>
      </w:r>
    </w:p>
    <w:p w:rsidR="00164561" w:rsidRP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164561">
        <w:rPr>
          <w:rFonts w:ascii="Times New Roman" w:hAnsi="Times New Roman" w:cs="Times New Roman"/>
          <w:sz w:val="20"/>
          <w:szCs w:val="20"/>
        </w:rPr>
        <w:t>План реализации мероприятий Программы приведен в приложении 4.</w:t>
      </w:r>
    </w:p>
    <w:p w:rsidR="00164561" w:rsidRDefault="00164561" w:rsidP="0016456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6D13" w:rsidRPr="005C1D06" w:rsidRDefault="00616D13" w:rsidP="009C7EA1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0"/>
          <w:szCs w:val="20"/>
        </w:rPr>
      </w:pPr>
      <w:r w:rsidRPr="005C1D06">
        <w:rPr>
          <w:rFonts w:ascii="Times New Roman" w:hAnsi="Times New Roman" w:cs="Times New Roman"/>
          <w:sz w:val="20"/>
          <w:szCs w:val="20"/>
        </w:rPr>
        <w:t> </w:t>
      </w:r>
    </w:p>
    <w:p w:rsidR="00062236" w:rsidRPr="00F6620F" w:rsidRDefault="00616D13" w:rsidP="009C7EA1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0"/>
          <w:szCs w:val="20"/>
        </w:rPr>
      </w:pPr>
      <w:r w:rsidRPr="005C1D06">
        <w:rPr>
          <w:rFonts w:ascii="Times New Roman" w:hAnsi="Times New Roman" w:cs="Times New Roman"/>
          <w:sz w:val="20"/>
          <w:szCs w:val="20"/>
        </w:rPr>
        <w:t> </w:t>
      </w:r>
      <w:r w:rsidR="00062236" w:rsidRPr="00F6620F">
        <w:rPr>
          <w:rFonts w:ascii="Times New Roman" w:hAnsi="Times New Roman" w:cs="Times New Roman"/>
          <w:sz w:val="20"/>
          <w:szCs w:val="20"/>
        </w:rPr>
        <w:t>2. Настоящее решение вступает в силу после государственной регистрации и опубликования в «Вестнике Венгеровского сельсовета».</w:t>
      </w:r>
    </w:p>
    <w:p w:rsidR="00062236" w:rsidRPr="00F6620F" w:rsidRDefault="00062236" w:rsidP="009C7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62236" w:rsidRPr="00F6620F" w:rsidRDefault="00062236" w:rsidP="0006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62236" w:rsidRPr="00F6620F" w:rsidRDefault="00062236" w:rsidP="0006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62236" w:rsidRPr="00F6620F" w:rsidRDefault="00062236" w:rsidP="0006223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6620F">
        <w:rPr>
          <w:rStyle w:val="41"/>
          <w:sz w:val="20"/>
          <w:szCs w:val="20"/>
        </w:rPr>
        <w:t xml:space="preserve">Глава Венгеровского сельсовета                                              </w:t>
      </w:r>
      <w:r w:rsidR="00F6620F">
        <w:rPr>
          <w:rStyle w:val="41"/>
          <w:sz w:val="20"/>
          <w:szCs w:val="20"/>
        </w:rPr>
        <w:t xml:space="preserve">                                        </w:t>
      </w:r>
      <w:r w:rsidRPr="00F6620F">
        <w:rPr>
          <w:rStyle w:val="41"/>
          <w:sz w:val="20"/>
          <w:szCs w:val="20"/>
        </w:rPr>
        <w:t xml:space="preserve">     В.Н. Гуляев </w:t>
      </w:r>
    </w:p>
    <w:p w:rsidR="00062236" w:rsidRPr="00F6620F" w:rsidRDefault="00062236" w:rsidP="0006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62236" w:rsidRPr="00F6620F" w:rsidRDefault="00062236" w:rsidP="0006223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20F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      </w:t>
      </w:r>
      <w:r w:rsidRPr="00F6620F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</w:t>
      </w:r>
      <w:r w:rsidR="00F6620F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F6620F">
        <w:rPr>
          <w:rFonts w:ascii="Times New Roman" w:hAnsi="Times New Roman" w:cs="Times New Roman"/>
          <w:sz w:val="20"/>
          <w:szCs w:val="20"/>
        </w:rPr>
        <w:t xml:space="preserve"> С.А. Игнатов                                                                                     </w:t>
      </w:r>
    </w:p>
    <w:p w:rsidR="009C7EA1" w:rsidRPr="005060BC" w:rsidRDefault="009C7EA1" w:rsidP="007368F6">
      <w:pPr>
        <w:jc w:val="both"/>
        <w:rPr>
          <w:rFonts w:ascii="Times New Roman" w:hAnsi="Times New Roman"/>
          <w:sz w:val="28"/>
          <w:szCs w:val="28"/>
        </w:rPr>
      </w:pPr>
    </w:p>
    <w:p w:rsidR="0065680C" w:rsidRPr="00D13BD4" w:rsidRDefault="0065680C" w:rsidP="003872AA">
      <w:pPr>
        <w:tabs>
          <w:tab w:val="left" w:pos="6120"/>
          <w:tab w:val="left" w:pos="7920"/>
        </w:tabs>
        <w:ind w:right="-60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EA6" w:rsidRDefault="00B22EA6" w:rsidP="005128F2">
      <w:pPr>
        <w:spacing w:after="0" w:line="240" w:lineRule="auto"/>
      </w:pPr>
      <w:r>
        <w:separator/>
      </w:r>
    </w:p>
  </w:endnote>
  <w:endnote w:type="continuationSeparator" w:id="1">
    <w:p w:rsidR="00B22EA6" w:rsidRDefault="00B22EA6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DE48B4" w:rsidRDefault="00F26EC4">
        <w:pPr>
          <w:pStyle w:val="ad"/>
          <w:jc w:val="right"/>
        </w:pPr>
        <w:fldSimple w:instr=" PAGE   \* MERGEFORMAT ">
          <w:r w:rsidR="00DE48B4">
            <w:rPr>
              <w:noProof/>
            </w:rPr>
            <w:t>8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DE48B4" w:rsidRDefault="00F26EC4">
        <w:pPr>
          <w:pStyle w:val="ad"/>
          <w:jc w:val="right"/>
        </w:pPr>
        <w:fldSimple w:instr=" PAGE   \* MERGEFORMAT ">
          <w:r w:rsidR="00B73A1B">
            <w:rPr>
              <w:noProof/>
            </w:rPr>
            <w:t>3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EA6" w:rsidRDefault="00B22EA6" w:rsidP="005128F2">
      <w:pPr>
        <w:spacing w:after="0" w:line="240" w:lineRule="auto"/>
      </w:pPr>
      <w:r>
        <w:separator/>
      </w:r>
    </w:p>
  </w:footnote>
  <w:footnote w:type="continuationSeparator" w:id="1">
    <w:p w:rsidR="00B22EA6" w:rsidRDefault="00B22EA6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9C17F9"/>
    <w:multiLevelType w:val="multilevel"/>
    <w:tmpl w:val="96745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0FBF464C"/>
    <w:multiLevelType w:val="hybridMultilevel"/>
    <w:tmpl w:val="EF7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F6219"/>
    <w:multiLevelType w:val="hybridMultilevel"/>
    <w:tmpl w:val="79680CAC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62C82"/>
    <w:multiLevelType w:val="hybridMultilevel"/>
    <w:tmpl w:val="74CE7754"/>
    <w:lvl w:ilvl="0" w:tplc="4104BB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12AA9"/>
    <w:multiLevelType w:val="hybridMultilevel"/>
    <w:tmpl w:val="C25276DC"/>
    <w:lvl w:ilvl="0" w:tplc="E4E01C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27884432"/>
    <w:multiLevelType w:val="hybridMultilevel"/>
    <w:tmpl w:val="8E60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43071"/>
    <w:multiLevelType w:val="hybridMultilevel"/>
    <w:tmpl w:val="39A62736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8080B"/>
    <w:multiLevelType w:val="hybridMultilevel"/>
    <w:tmpl w:val="373E923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E103C0"/>
    <w:multiLevelType w:val="hybridMultilevel"/>
    <w:tmpl w:val="803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10F1CFE"/>
    <w:multiLevelType w:val="hybridMultilevel"/>
    <w:tmpl w:val="0600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6680F"/>
    <w:multiLevelType w:val="hybridMultilevel"/>
    <w:tmpl w:val="2FAEA2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7A7274"/>
    <w:multiLevelType w:val="hybridMultilevel"/>
    <w:tmpl w:val="8B64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956038"/>
    <w:multiLevelType w:val="hybridMultilevel"/>
    <w:tmpl w:val="3500BE5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14"/>
  </w:num>
  <w:num w:numId="6">
    <w:abstractNumId w:val="4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15"/>
  </w:num>
  <w:num w:numId="12">
    <w:abstractNumId w:val="19"/>
  </w:num>
  <w:num w:numId="13">
    <w:abstractNumId w:val="18"/>
  </w:num>
  <w:num w:numId="14">
    <w:abstractNumId w:val="17"/>
  </w:num>
  <w:num w:numId="15">
    <w:abstractNumId w:val="1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20611"/>
    <w:rsid w:val="000612B0"/>
    <w:rsid w:val="00062236"/>
    <w:rsid w:val="000A197F"/>
    <w:rsid w:val="000F246D"/>
    <w:rsid w:val="00125EE7"/>
    <w:rsid w:val="00164561"/>
    <w:rsid w:val="00197D40"/>
    <w:rsid w:val="001A2EA0"/>
    <w:rsid w:val="001A7F62"/>
    <w:rsid w:val="001F2393"/>
    <w:rsid w:val="00210309"/>
    <w:rsid w:val="002131EB"/>
    <w:rsid w:val="00217421"/>
    <w:rsid w:val="0024346C"/>
    <w:rsid w:val="00273327"/>
    <w:rsid w:val="00286FE5"/>
    <w:rsid w:val="002C5DD2"/>
    <w:rsid w:val="00337733"/>
    <w:rsid w:val="00347BDF"/>
    <w:rsid w:val="00347FD1"/>
    <w:rsid w:val="00364FC3"/>
    <w:rsid w:val="003872AA"/>
    <w:rsid w:val="003B7258"/>
    <w:rsid w:val="00405335"/>
    <w:rsid w:val="004119FB"/>
    <w:rsid w:val="004C52D2"/>
    <w:rsid w:val="004D2B53"/>
    <w:rsid w:val="004F0C1E"/>
    <w:rsid w:val="004F114B"/>
    <w:rsid w:val="00510890"/>
    <w:rsid w:val="005128F2"/>
    <w:rsid w:val="00527382"/>
    <w:rsid w:val="00541797"/>
    <w:rsid w:val="005673EC"/>
    <w:rsid w:val="00573DF2"/>
    <w:rsid w:val="00574947"/>
    <w:rsid w:val="00591553"/>
    <w:rsid w:val="00616D13"/>
    <w:rsid w:val="006224A9"/>
    <w:rsid w:val="006242F8"/>
    <w:rsid w:val="0063331D"/>
    <w:rsid w:val="0065421B"/>
    <w:rsid w:val="0065680C"/>
    <w:rsid w:val="006C3BE7"/>
    <w:rsid w:val="006F3157"/>
    <w:rsid w:val="007113E8"/>
    <w:rsid w:val="007368F6"/>
    <w:rsid w:val="00765A57"/>
    <w:rsid w:val="00794245"/>
    <w:rsid w:val="007D1C5C"/>
    <w:rsid w:val="007E44C1"/>
    <w:rsid w:val="00840F8F"/>
    <w:rsid w:val="00885BE7"/>
    <w:rsid w:val="008A275E"/>
    <w:rsid w:val="008C430E"/>
    <w:rsid w:val="008F1CFF"/>
    <w:rsid w:val="00945E80"/>
    <w:rsid w:val="009537EC"/>
    <w:rsid w:val="00963A81"/>
    <w:rsid w:val="009976F6"/>
    <w:rsid w:val="009C08F8"/>
    <w:rsid w:val="009C6604"/>
    <w:rsid w:val="009C7EA1"/>
    <w:rsid w:val="009D2144"/>
    <w:rsid w:val="009E7A29"/>
    <w:rsid w:val="00A24808"/>
    <w:rsid w:val="00A56CF3"/>
    <w:rsid w:val="00A905CC"/>
    <w:rsid w:val="00AA5082"/>
    <w:rsid w:val="00AA6217"/>
    <w:rsid w:val="00B22EA6"/>
    <w:rsid w:val="00B304DB"/>
    <w:rsid w:val="00B46793"/>
    <w:rsid w:val="00B63656"/>
    <w:rsid w:val="00B73A1B"/>
    <w:rsid w:val="00B80000"/>
    <w:rsid w:val="00B94BFA"/>
    <w:rsid w:val="00B9560A"/>
    <w:rsid w:val="00BF5387"/>
    <w:rsid w:val="00C57172"/>
    <w:rsid w:val="00C863A7"/>
    <w:rsid w:val="00CA7DDD"/>
    <w:rsid w:val="00CB3C48"/>
    <w:rsid w:val="00D13BD4"/>
    <w:rsid w:val="00D30683"/>
    <w:rsid w:val="00D30725"/>
    <w:rsid w:val="00D355F5"/>
    <w:rsid w:val="00D53A4A"/>
    <w:rsid w:val="00D6563B"/>
    <w:rsid w:val="00DB53D7"/>
    <w:rsid w:val="00DB6DE1"/>
    <w:rsid w:val="00DC126B"/>
    <w:rsid w:val="00DC40DC"/>
    <w:rsid w:val="00DE48B4"/>
    <w:rsid w:val="00E21A99"/>
    <w:rsid w:val="00E541C5"/>
    <w:rsid w:val="00E61EB7"/>
    <w:rsid w:val="00E80D56"/>
    <w:rsid w:val="00F26EC4"/>
    <w:rsid w:val="00F34C1B"/>
    <w:rsid w:val="00F6620F"/>
    <w:rsid w:val="00F9369F"/>
    <w:rsid w:val="00FA355C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iPriority w:val="99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uiPriority w:val="99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semiHidden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semiHidden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c">
    <w:name w:val="Emphasis"/>
    <w:basedOn w:val="a0"/>
    <w:uiPriority w:val="20"/>
    <w:qFormat/>
    <w:rsid w:val="001645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3486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2017-08-29T03:02:00Z</cp:lastPrinted>
  <dcterms:created xsi:type="dcterms:W3CDTF">2016-12-12T03:23:00Z</dcterms:created>
  <dcterms:modified xsi:type="dcterms:W3CDTF">2017-09-06T08:21:00Z</dcterms:modified>
</cp:coreProperties>
</file>