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858" w:rsidRPr="00C5691A" w:rsidRDefault="00674C70" w:rsidP="00C5691A">
      <w:pPr>
        <w:pStyle w:val="3"/>
        <w:framePr w:w="9989" w:h="10762" w:hRule="exact" w:wrap="around" w:vAnchor="page" w:hAnchor="page" w:x="972" w:y="1204"/>
        <w:shd w:val="clear" w:color="auto" w:fill="auto"/>
        <w:tabs>
          <w:tab w:val="right" w:leader="underscore" w:pos="5104"/>
          <w:tab w:val="left" w:pos="5260"/>
          <w:tab w:val="left" w:leader="underscore" w:pos="10019"/>
        </w:tabs>
        <w:ind w:left="40" w:right="40" w:firstLine="700"/>
        <w:rPr>
          <w:sz w:val="28"/>
          <w:szCs w:val="28"/>
        </w:rPr>
      </w:pPr>
      <w:r w:rsidRPr="00C5691A">
        <w:rPr>
          <w:sz w:val="28"/>
          <w:szCs w:val="28"/>
        </w:rPr>
        <w:t xml:space="preserve"> СОВЕТ ДЕПУТ</w:t>
      </w:r>
      <w:r w:rsidR="001F7C45">
        <w:rPr>
          <w:sz w:val="28"/>
          <w:szCs w:val="28"/>
        </w:rPr>
        <w:t>АТ</w:t>
      </w:r>
      <w:r w:rsidRPr="00C5691A">
        <w:rPr>
          <w:sz w:val="28"/>
          <w:szCs w:val="28"/>
        </w:rPr>
        <w:t>ОВ ВЕНГЕРОВСКОГО СЕЛЬСОВЕТА</w:t>
      </w:r>
    </w:p>
    <w:p w:rsidR="00674C70" w:rsidRPr="00C5691A" w:rsidRDefault="00674C70" w:rsidP="00C5691A">
      <w:pPr>
        <w:pStyle w:val="3"/>
        <w:framePr w:w="9989" w:h="10762" w:hRule="exact" w:wrap="around" w:vAnchor="page" w:hAnchor="page" w:x="972" w:y="1204"/>
        <w:shd w:val="clear" w:color="auto" w:fill="auto"/>
        <w:tabs>
          <w:tab w:val="right" w:leader="underscore" w:pos="5104"/>
          <w:tab w:val="left" w:pos="5260"/>
          <w:tab w:val="left" w:leader="underscore" w:pos="10019"/>
        </w:tabs>
        <w:ind w:left="40" w:right="40" w:firstLine="700"/>
        <w:rPr>
          <w:sz w:val="28"/>
          <w:szCs w:val="28"/>
        </w:rPr>
      </w:pPr>
      <w:r w:rsidRPr="00C5691A">
        <w:rPr>
          <w:sz w:val="28"/>
          <w:szCs w:val="28"/>
        </w:rPr>
        <w:t xml:space="preserve">  ВЕНГЕРОВСКОГО РАЙОНА НОВОСИБИРСКОЙ ОБЛАСТИ</w:t>
      </w:r>
    </w:p>
    <w:p w:rsidR="00674C70" w:rsidRPr="00C5691A" w:rsidRDefault="00674C70" w:rsidP="00C5691A">
      <w:pPr>
        <w:pStyle w:val="3"/>
        <w:framePr w:w="9989" w:h="10762" w:hRule="exact" w:wrap="around" w:vAnchor="page" w:hAnchor="page" w:x="972" w:y="1204"/>
        <w:shd w:val="clear" w:color="auto" w:fill="auto"/>
        <w:tabs>
          <w:tab w:val="right" w:leader="underscore" w:pos="5104"/>
          <w:tab w:val="left" w:pos="5260"/>
          <w:tab w:val="left" w:leader="underscore" w:pos="10019"/>
        </w:tabs>
        <w:ind w:left="40" w:right="40" w:firstLine="700"/>
        <w:rPr>
          <w:sz w:val="28"/>
          <w:szCs w:val="28"/>
        </w:rPr>
      </w:pPr>
    </w:p>
    <w:p w:rsidR="00674C70" w:rsidRPr="00C5691A" w:rsidRDefault="00674C70" w:rsidP="00C5691A">
      <w:pPr>
        <w:pStyle w:val="3"/>
        <w:framePr w:w="9989" w:h="10762" w:hRule="exact" w:wrap="around" w:vAnchor="page" w:hAnchor="page" w:x="972" w:y="1204"/>
        <w:shd w:val="clear" w:color="auto" w:fill="auto"/>
        <w:tabs>
          <w:tab w:val="right" w:leader="underscore" w:pos="5104"/>
          <w:tab w:val="left" w:pos="5260"/>
          <w:tab w:val="left" w:leader="underscore" w:pos="10019"/>
        </w:tabs>
        <w:ind w:left="40" w:right="40" w:firstLine="700"/>
        <w:rPr>
          <w:sz w:val="28"/>
          <w:szCs w:val="28"/>
        </w:rPr>
      </w:pPr>
    </w:p>
    <w:p w:rsidR="00A92858" w:rsidRDefault="00674C70" w:rsidP="00C5691A">
      <w:pPr>
        <w:pStyle w:val="11"/>
        <w:framePr w:w="9989" w:h="10762" w:hRule="exact" w:wrap="around" w:vAnchor="page" w:hAnchor="page" w:x="972" w:y="1204"/>
        <w:shd w:val="clear" w:color="auto" w:fill="auto"/>
        <w:spacing w:before="0" w:after="307" w:line="240" w:lineRule="exact"/>
        <w:rPr>
          <w:sz w:val="28"/>
          <w:szCs w:val="28"/>
        </w:rPr>
      </w:pPr>
      <w:bookmarkStart w:id="0" w:name="bookmark0"/>
      <w:r w:rsidRPr="00C5691A">
        <w:rPr>
          <w:sz w:val="28"/>
          <w:szCs w:val="28"/>
        </w:rPr>
        <w:t>РЕШЕНИЕ</w:t>
      </w:r>
      <w:bookmarkEnd w:id="0"/>
    </w:p>
    <w:p w:rsidR="00E93C46" w:rsidRPr="00E93C46" w:rsidRDefault="00E93C46" w:rsidP="00C5691A">
      <w:pPr>
        <w:pStyle w:val="11"/>
        <w:framePr w:w="9989" w:h="10762" w:hRule="exact" w:wrap="around" w:vAnchor="page" w:hAnchor="page" w:x="972" w:y="1204"/>
        <w:shd w:val="clear" w:color="auto" w:fill="auto"/>
        <w:spacing w:before="0" w:after="307" w:line="240" w:lineRule="exact"/>
        <w:rPr>
          <w:b w:val="0"/>
          <w:sz w:val="28"/>
          <w:szCs w:val="28"/>
        </w:rPr>
      </w:pPr>
      <w:r>
        <w:rPr>
          <w:b w:val="0"/>
          <w:sz w:val="28"/>
          <w:szCs w:val="28"/>
        </w:rPr>
        <w:t>(</w:t>
      </w:r>
      <w:r w:rsidR="00C46449">
        <w:rPr>
          <w:b w:val="0"/>
          <w:sz w:val="28"/>
          <w:szCs w:val="28"/>
        </w:rPr>
        <w:t>тридцатой</w:t>
      </w:r>
      <w:r>
        <w:rPr>
          <w:b w:val="0"/>
          <w:sz w:val="28"/>
          <w:szCs w:val="28"/>
        </w:rPr>
        <w:t xml:space="preserve"> сессии)</w:t>
      </w:r>
    </w:p>
    <w:p w:rsidR="00A92858" w:rsidRPr="00C5691A" w:rsidRDefault="0069176A" w:rsidP="00C5691A">
      <w:pPr>
        <w:pStyle w:val="3"/>
        <w:framePr w:w="9989" w:h="10762" w:hRule="exact" w:wrap="around" w:vAnchor="page" w:hAnchor="page" w:x="972" w:y="1204"/>
        <w:shd w:val="clear" w:color="auto" w:fill="auto"/>
        <w:tabs>
          <w:tab w:val="center" w:pos="9381"/>
          <w:tab w:val="right" w:pos="9918"/>
        </w:tabs>
        <w:spacing w:after="313" w:line="210" w:lineRule="exact"/>
        <w:ind w:left="40"/>
        <w:jc w:val="both"/>
        <w:rPr>
          <w:sz w:val="28"/>
          <w:szCs w:val="28"/>
        </w:rPr>
      </w:pPr>
      <w:r>
        <w:rPr>
          <w:sz w:val="28"/>
          <w:szCs w:val="28"/>
        </w:rPr>
        <w:t>12</w:t>
      </w:r>
      <w:r w:rsidR="00E93C46">
        <w:rPr>
          <w:sz w:val="28"/>
          <w:szCs w:val="28"/>
        </w:rPr>
        <w:t>.</w:t>
      </w:r>
      <w:r w:rsidR="00C46449">
        <w:rPr>
          <w:sz w:val="28"/>
          <w:szCs w:val="28"/>
        </w:rPr>
        <w:t>09</w:t>
      </w:r>
      <w:r w:rsidR="00E93C46">
        <w:rPr>
          <w:sz w:val="28"/>
          <w:szCs w:val="28"/>
        </w:rPr>
        <w:t>.</w:t>
      </w:r>
      <w:r w:rsidR="00674C70" w:rsidRPr="00C5691A">
        <w:rPr>
          <w:sz w:val="28"/>
          <w:szCs w:val="28"/>
        </w:rPr>
        <w:t>2017 г.</w:t>
      </w:r>
      <w:r w:rsidR="00674C70" w:rsidRPr="00C5691A">
        <w:rPr>
          <w:sz w:val="28"/>
          <w:szCs w:val="28"/>
        </w:rPr>
        <w:tab/>
        <w:t>№</w:t>
      </w:r>
      <w:r w:rsidR="00E93C46">
        <w:rPr>
          <w:sz w:val="28"/>
          <w:szCs w:val="28"/>
        </w:rPr>
        <w:t>1</w:t>
      </w:r>
      <w:r w:rsidR="00674C70" w:rsidRPr="00C5691A">
        <w:rPr>
          <w:sz w:val="28"/>
          <w:szCs w:val="28"/>
        </w:rPr>
        <w:tab/>
      </w:r>
    </w:p>
    <w:p w:rsidR="00A92858" w:rsidRPr="00C5691A" w:rsidRDefault="00674C70" w:rsidP="00C5691A">
      <w:pPr>
        <w:pStyle w:val="3"/>
        <w:framePr w:w="9989" w:h="10762" w:hRule="exact" w:wrap="around" w:vAnchor="page" w:hAnchor="page" w:x="972" w:y="1204"/>
        <w:shd w:val="clear" w:color="auto" w:fill="auto"/>
        <w:spacing w:after="259" w:line="210" w:lineRule="exact"/>
        <w:jc w:val="center"/>
        <w:rPr>
          <w:sz w:val="28"/>
          <w:szCs w:val="28"/>
        </w:rPr>
      </w:pPr>
      <w:r w:rsidRPr="00C5691A">
        <w:rPr>
          <w:sz w:val="28"/>
          <w:szCs w:val="28"/>
        </w:rPr>
        <w:t>с. Венгерово</w:t>
      </w:r>
    </w:p>
    <w:p w:rsidR="00A92858" w:rsidRPr="00C5691A" w:rsidRDefault="00674C70" w:rsidP="00C5691A">
      <w:pPr>
        <w:pStyle w:val="20"/>
        <w:framePr w:w="9989" w:h="10762" w:hRule="exact" w:wrap="around" w:vAnchor="page" w:hAnchor="page" w:x="972" w:y="1204"/>
        <w:shd w:val="clear" w:color="auto" w:fill="auto"/>
        <w:spacing w:before="0"/>
        <w:rPr>
          <w:sz w:val="28"/>
          <w:szCs w:val="28"/>
        </w:rPr>
      </w:pPr>
      <w:r w:rsidRPr="00C5691A">
        <w:rPr>
          <w:sz w:val="28"/>
          <w:szCs w:val="28"/>
        </w:rPr>
        <w:t>Об утверждении «Правил благоустройства территории Венгеровского сельсовета Венгеровского района Новосибирской области»</w:t>
      </w:r>
    </w:p>
    <w:p w:rsidR="00A92858" w:rsidRDefault="00674C70" w:rsidP="00C5691A">
      <w:pPr>
        <w:pStyle w:val="3"/>
        <w:framePr w:w="9989" w:h="10762" w:hRule="exact" w:wrap="around" w:vAnchor="page" w:hAnchor="page" w:x="972" w:y="1204"/>
        <w:shd w:val="clear" w:color="auto" w:fill="auto"/>
        <w:spacing w:after="291"/>
        <w:ind w:left="40" w:right="40" w:firstLine="700"/>
        <w:jc w:val="both"/>
        <w:rPr>
          <w:sz w:val="28"/>
          <w:szCs w:val="28"/>
        </w:rPr>
      </w:pPr>
      <w:r w:rsidRPr="00C5691A">
        <w:rPr>
          <w:sz w:val="28"/>
          <w:szCs w:val="28"/>
        </w:rPr>
        <w:t xml:space="preserve">Руководствуясь Федеральным законом «Об общих принципах организации местного самоуправления в Российской Федерации» от 06.10.2003 г. № 131-ФЗ, Гражданским кодексом Российской Федерации, Уставом Венгеровского сельсовета Венгеровского района Новосибирской области, в целях обеспечения и повышения комфортности условий проживания граждан, поддержания и улучшения санитарного и эстетического состояния территории Венгеровского сельсовета Совет депутатов Венгеровского сельсовета </w:t>
      </w:r>
    </w:p>
    <w:p w:rsidR="001B4DBD" w:rsidRPr="00C5691A" w:rsidRDefault="001B4DBD" w:rsidP="00C5691A">
      <w:pPr>
        <w:pStyle w:val="3"/>
        <w:framePr w:w="9989" w:h="10762" w:hRule="exact" w:wrap="around" w:vAnchor="page" w:hAnchor="page" w:x="972" w:y="1204"/>
        <w:shd w:val="clear" w:color="auto" w:fill="auto"/>
        <w:spacing w:after="291"/>
        <w:ind w:left="40" w:right="40" w:firstLine="700"/>
        <w:jc w:val="both"/>
        <w:rPr>
          <w:sz w:val="28"/>
          <w:szCs w:val="28"/>
        </w:rPr>
      </w:pPr>
    </w:p>
    <w:p w:rsidR="00A92858" w:rsidRPr="00C5691A" w:rsidRDefault="00674C70" w:rsidP="00C5691A">
      <w:pPr>
        <w:pStyle w:val="3"/>
        <w:framePr w:w="9989" w:h="10762" w:hRule="exact" w:wrap="around" w:vAnchor="page" w:hAnchor="page" w:x="972" w:y="1204"/>
        <w:shd w:val="clear" w:color="auto" w:fill="auto"/>
        <w:spacing w:after="272" w:line="210" w:lineRule="exact"/>
        <w:ind w:left="5060"/>
        <w:rPr>
          <w:sz w:val="28"/>
          <w:szCs w:val="28"/>
        </w:rPr>
      </w:pPr>
      <w:r w:rsidRPr="00C5691A">
        <w:rPr>
          <w:sz w:val="28"/>
          <w:szCs w:val="28"/>
        </w:rPr>
        <w:t>РЕШИЛ:</w:t>
      </w:r>
    </w:p>
    <w:p w:rsidR="00A92858" w:rsidRPr="00C5691A" w:rsidRDefault="00394203" w:rsidP="00C5691A">
      <w:pPr>
        <w:pStyle w:val="3"/>
        <w:framePr w:w="9989" w:h="10762" w:hRule="exact" w:wrap="around" w:vAnchor="page" w:hAnchor="page" w:x="972" w:y="1204"/>
        <w:numPr>
          <w:ilvl w:val="0"/>
          <w:numId w:val="1"/>
        </w:numPr>
        <w:shd w:val="clear" w:color="auto" w:fill="auto"/>
        <w:ind w:left="40" w:right="40" w:firstLine="700"/>
        <w:jc w:val="both"/>
        <w:rPr>
          <w:sz w:val="28"/>
          <w:szCs w:val="28"/>
        </w:rPr>
      </w:pPr>
      <w:r>
        <w:rPr>
          <w:sz w:val="28"/>
          <w:szCs w:val="28"/>
        </w:rPr>
        <w:t>Утвердить</w:t>
      </w:r>
      <w:r w:rsidR="00C5691A" w:rsidRPr="00C5691A">
        <w:rPr>
          <w:sz w:val="28"/>
          <w:szCs w:val="28"/>
        </w:rPr>
        <w:t xml:space="preserve"> </w:t>
      </w:r>
      <w:r w:rsidR="00674C70" w:rsidRPr="00C5691A">
        <w:rPr>
          <w:sz w:val="28"/>
          <w:szCs w:val="28"/>
        </w:rPr>
        <w:t>«Правила благоустройства территории</w:t>
      </w:r>
      <w:r w:rsidR="00C5691A" w:rsidRPr="00C5691A">
        <w:rPr>
          <w:sz w:val="28"/>
          <w:szCs w:val="28"/>
        </w:rPr>
        <w:t xml:space="preserve"> Венгеровского сельсовета Венгеровского района Новосибирской области</w:t>
      </w:r>
      <w:r w:rsidR="00674C70" w:rsidRPr="00C5691A">
        <w:rPr>
          <w:sz w:val="28"/>
          <w:szCs w:val="28"/>
        </w:rPr>
        <w:t>».</w:t>
      </w:r>
    </w:p>
    <w:p w:rsidR="00A92858" w:rsidRPr="00C5691A" w:rsidRDefault="00674C70" w:rsidP="00C5691A">
      <w:pPr>
        <w:pStyle w:val="3"/>
        <w:framePr w:w="9989" w:h="10762" w:hRule="exact" w:wrap="around" w:vAnchor="page" w:hAnchor="page" w:x="972" w:y="1204"/>
        <w:numPr>
          <w:ilvl w:val="0"/>
          <w:numId w:val="1"/>
        </w:numPr>
        <w:shd w:val="clear" w:color="auto" w:fill="auto"/>
        <w:ind w:left="40" w:firstLine="700"/>
        <w:rPr>
          <w:sz w:val="28"/>
          <w:szCs w:val="28"/>
        </w:rPr>
      </w:pPr>
      <w:r w:rsidRPr="00C5691A">
        <w:rPr>
          <w:sz w:val="28"/>
          <w:szCs w:val="28"/>
        </w:rPr>
        <w:t xml:space="preserve">Настоящее решение </w:t>
      </w:r>
      <w:r w:rsidR="00C5691A" w:rsidRPr="00C5691A">
        <w:rPr>
          <w:sz w:val="28"/>
          <w:szCs w:val="28"/>
        </w:rPr>
        <w:t xml:space="preserve">направить Главе Венгеровского сельсовета для подписания и </w:t>
      </w:r>
      <w:r w:rsidRPr="00C5691A">
        <w:rPr>
          <w:sz w:val="28"/>
          <w:szCs w:val="28"/>
        </w:rPr>
        <w:t>опубликования (обнародования).</w:t>
      </w:r>
    </w:p>
    <w:p w:rsidR="00C5691A" w:rsidRPr="00C5691A" w:rsidRDefault="00C5691A" w:rsidP="00C5691A">
      <w:pPr>
        <w:pStyle w:val="3"/>
        <w:framePr w:w="9989" w:h="10762" w:hRule="exact" w:wrap="around" w:vAnchor="page" w:hAnchor="page" w:x="972" w:y="1204"/>
        <w:shd w:val="clear" w:color="auto" w:fill="auto"/>
        <w:rPr>
          <w:sz w:val="28"/>
          <w:szCs w:val="28"/>
        </w:rPr>
      </w:pPr>
    </w:p>
    <w:p w:rsidR="00C5691A" w:rsidRPr="00C5691A" w:rsidRDefault="00C5691A" w:rsidP="00C5691A">
      <w:pPr>
        <w:pStyle w:val="3"/>
        <w:framePr w:w="9989" w:h="10762" w:hRule="exact" w:wrap="around" w:vAnchor="page" w:hAnchor="page" w:x="972" w:y="1204"/>
        <w:shd w:val="clear" w:color="auto" w:fill="auto"/>
        <w:rPr>
          <w:sz w:val="28"/>
          <w:szCs w:val="28"/>
        </w:rPr>
      </w:pPr>
    </w:p>
    <w:p w:rsidR="00C5691A" w:rsidRPr="00C5691A" w:rsidRDefault="00C5691A" w:rsidP="00C5691A">
      <w:pPr>
        <w:pStyle w:val="3"/>
        <w:framePr w:w="9989" w:h="10762" w:hRule="exact" w:wrap="around" w:vAnchor="page" w:hAnchor="page" w:x="972" w:y="1204"/>
        <w:shd w:val="clear" w:color="auto" w:fill="auto"/>
        <w:rPr>
          <w:sz w:val="28"/>
          <w:szCs w:val="28"/>
        </w:rPr>
      </w:pPr>
      <w:r w:rsidRPr="00C5691A">
        <w:rPr>
          <w:sz w:val="28"/>
          <w:szCs w:val="28"/>
        </w:rPr>
        <w:t xml:space="preserve">               Глава Венгеровского сельсовета                 В.Н. Гуляев</w:t>
      </w:r>
    </w:p>
    <w:p w:rsidR="00C5691A" w:rsidRDefault="00C5691A" w:rsidP="00C5691A">
      <w:pPr>
        <w:pStyle w:val="3"/>
        <w:framePr w:w="9989" w:h="10762" w:hRule="exact" w:wrap="around" w:vAnchor="page" w:hAnchor="page" w:x="972" w:y="1204"/>
        <w:shd w:val="clear" w:color="auto" w:fill="auto"/>
        <w:rPr>
          <w:sz w:val="28"/>
          <w:szCs w:val="28"/>
        </w:rPr>
      </w:pPr>
    </w:p>
    <w:p w:rsidR="00E93C46" w:rsidRPr="00C5691A" w:rsidRDefault="00E93C46" w:rsidP="00C5691A">
      <w:pPr>
        <w:pStyle w:val="3"/>
        <w:framePr w:w="9989" w:h="10762" w:hRule="exact" w:wrap="around" w:vAnchor="page" w:hAnchor="page" w:x="972" w:y="1204"/>
        <w:shd w:val="clear" w:color="auto" w:fill="auto"/>
        <w:rPr>
          <w:sz w:val="28"/>
          <w:szCs w:val="28"/>
        </w:rPr>
      </w:pP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6" w:h="15019" w:hRule="exact" w:wrap="around" w:vAnchor="page" w:hAnchor="page" w:x="998" w:y="883"/>
        <w:shd w:val="clear" w:color="auto" w:fill="auto"/>
        <w:spacing w:after="236" w:line="250" w:lineRule="exact"/>
        <w:ind w:left="7040" w:right="20"/>
        <w:jc w:val="right"/>
      </w:pPr>
      <w:r>
        <w:lastRenderedPageBreak/>
        <w:t>Приложение к реш</w:t>
      </w:r>
      <w:r w:rsidR="00C5691A">
        <w:t>ению Совета депутатов Венгеровского Сельсовета</w:t>
      </w:r>
      <w:r w:rsidR="003F113E">
        <w:t xml:space="preserve"> Венгеровского района Новосибирской области</w:t>
      </w:r>
      <w:r w:rsidR="00C5691A">
        <w:t xml:space="preserve"> от </w:t>
      </w:r>
      <w:r w:rsidR="00394203">
        <w:t>11</w:t>
      </w:r>
      <w:r w:rsidR="00C5691A">
        <w:t>.</w:t>
      </w:r>
      <w:r w:rsidR="00394203">
        <w:t>09</w:t>
      </w:r>
      <w:r w:rsidR="00C5691A">
        <w:t>.2017г.  №</w:t>
      </w:r>
      <w:r w:rsidR="00E93C46">
        <w:t>1</w:t>
      </w:r>
      <w:bookmarkStart w:id="1" w:name="_GoBack"/>
      <w:bookmarkEnd w:id="1"/>
    </w:p>
    <w:p w:rsidR="00A92858" w:rsidRDefault="00674C70">
      <w:pPr>
        <w:pStyle w:val="22"/>
        <w:framePr w:w="9936" w:h="15019" w:hRule="exact" w:wrap="around" w:vAnchor="page" w:hAnchor="page" w:x="998" w:y="883"/>
        <w:shd w:val="clear" w:color="auto" w:fill="auto"/>
        <w:spacing w:before="0"/>
      </w:pPr>
      <w:bookmarkStart w:id="2" w:name="bookmark1"/>
      <w:r>
        <w:t>ПРАВИЛА</w:t>
      </w:r>
      <w:bookmarkEnd w:id="2"/>
    </w:p>
    <w:p w:rsidR="00A92858" w:rsidRDefault="00674C70">
      <w:pPr>
        <w:pStyle w:val="3"/>
        <w:framePr w:w="9936" w:h="15019" w:hRule="exact" w:wrap="around" w:vAnchor="page" w:hAnchor="page" w:x="998" w:y="883"/>
        <w:shd w:val="clear" w:color="auto" w:fill="auto"/>
        <w:spacing w:after="276" w:line="254" w:lineRule="exact"/>
        <w:jc w:val="center"/>
      </w:pPr>
      <w:r>
        <w:t xml:space="preserve">БЛАГОУСТРОЙСТВА ТЕРРИТОРИИ </w:t>
      </w:r>
      <w:r w:rsidR="00690091">
        <w:t xml:space="preserve">ВЕНГЕРОВСКОГОСЕЛЬСОВЕТА ВЕНГЕРОВСКОГО РАЙОНА НОВОСИБИРСКОЙ </w:t>
      </w:r>
      <w:r>
        <w:t>ОБЛАСТИ</w:t>
      </w:r>
    </w:p>
    <w:p w:rsidR="00A92858" w:rsidRDefault="00674C70">
      <w:pPr>
        <w:pStyle w:val="3"/>
        <w:framePr w:w="9936" w:h="15019" w:hRule="exact" w:wrap="around" w:vAnchor="page" w:hAnchor="page" w:x="998" w:y="883"/>
        <w:numPr>
          <w:ilvl w:val="0"/>
          <w:numId w:val="2"/>
        </w:numPr>
        <w:shd w:val="clear" w:color="auto" w:fill="auto"/>
        <w:tabs>
          <w:tab w:val="left" w:pos="4086"/>
        </w:tabs>
        <w:spacing w:after="147" w:line="210" w:lineRule="exact"/>
        <w:ind w:left="3380"/>
        <w:jc w:val="both"/>
      </w:pPr>
      <w:r>
        <w:t>ОБЩИЕ ПОЛОЖЕНИЯ</w:t>
      </w:r>
    </w:p>
    <w:p w:rsidR="00A92858" w:rsidRDefault="00674C70">
      <w:pPr>
        <w:pStyle w:val="3"/>
        <w:framePr w:w="9936" w:h="15019" w:hRule="exact" w:wrap="around" w:vAnchor="page" w:hAnchor="page" w:x="998" w:y="883"/>
        <w:numPr>
          <w:ilvl w:val="1"/>
          <w:numId w:val="2"/>
        </w:numPr>
        <w:shd w:val="clear" w:color="auto" w:fill="auto"/>
        <w:ind w:left="20" w:right="20" w:firstLine="580"/>
        <w:jc w:val="both"/>
      </w:pPr>
      <w:r>
        <w:t xml:space="preserve">Правила благоустройства территории </w:t>
      </w:r>
      <w:r w:rsidR="00B06795">
        <w:t xml:space="preserve">Венгеровского сельсовета Венгеровского района Новосибирской </w:t>
      </w:r>
      <w:r>
        <w:t>области (далее - Правила) разработаны в соответствии с Градостроительным кодексом Российской Федерации, Земельным кодексом Российской Федерации, Федеральными законами «Об общих принципах организации местного самоуправления в Российской Федерации» от 06.10.2003 г. № 131-ФЗ, «О санитарно</w:t>
      </w:r>
      <w:r>
        <w:softHyphen/>
        <w:t>эпидемиологическом благополучии населения» от 30.03.1999 г. № 52-ФЗ, «Об охране окружающей среды» от 10.01.2002 г. № 7-ФЗ, «Об отходах производства и потребления» от 24.06.1998 г. № 89-ФЗ, постановлением Правительства РФ от 10.02.1997 г. № 155 «Об утверждении правил предоставления услуг по вывозу твердых и жидких бытовых отходов», постановлением Госстроя РФ от 27.09.2003 г. № 170 «Об утверждении правил и норм технической эксплуатации жилищного фонда»,</w:t>
      </w:r>
      <w:r w:rsidR="00852B05">
        <w:t xml:space="preserve"> Приказом Минстроя от 13.04.2017 № 711/пр «Об утверждении методических рекомендаций для подготовки правил благоустройства поселений, городских округов, вутригородских районов»,</w:t>
      </w:r>
      <w:r>
        <w:t xml:space="preserve"> Уставом </w:t>
      </w:r>
      <w:r w:rsidR="00852B05">
        <w:t xml:space="preserve">Венгеровского сельсовета </w:t>
      </w:r>
      <w:r>
        <w:t>и иными нормативными правовыми актами в области благоустройства.</w:t>
      </w:r>
    </w:p>
    <w:p w:rsidR="00A92858" w:rsidRDefault="00674C70">
      <w:pPr>
        <w:pStyle w:val="3"/>
        <w:framePr w:w="9936" w:h="15019" w:hRule="exact" w:wrap="around" w:vAnchor="page" w:hAnchor="page" w:x="998" w:y="883"/>
        <w:numPr>
          <w:ilvl w:val="1"/>
          <w:numId w:val="2"/>
        </w:numPr>
        <w:shd w:val="clear" w:color="auto" w:fill="auto"/>
        <w:ind w:left="20" w:right="20" w:firstLine="580"/>
        <w:jc w:val="both"/>
      </w:pPr>
      <w:r>
        <w:t xml:space="preserve"> Правила регулируют общественные отношения, возникающие в процессе благоустройства территории поселения, в том числе вопросы уборки, очистки, озеленения территорий, сбора и вывоза отходов, содержания элементов внешнего благоустройства, инженерных сетей и сооружений и иные вопросы. Правила направлены на создание безопасной, удобной, экологически благоприятной и привлекательной городской среды, способствующей комплексному и устойчивому развитию</w:t>
      </w:r>
      <w:r w:rsidR="00852B05">
        <w:t>Венгеровского сельсовета</w:t>
      </w:r>
      <w:r>
        <w:t xml:space="preserve">. Вопросы, отнесенные законодательством, действующими нормами и правилами в области благоустройства к компетенции органов местного самоуправления, а также в случаях, предусмотренных настоящими Правилами, регулируются администрацией </w:t>
      </w:r>
      <w:r w:rsidR="00EA6D4C">
        <w:t xml:space="preserve">Венгеровского сельсовета </w:t>
      </w:r>
      <w:r>
        <w:t>(далее - администрация).</w:t>
      </w:r>
    </w:p>
    <w:p w:rsidR="00A92858" w:rsidRDefault="00674C70">
      <w:pPr>
        <w:pStyle w:val="3"/>
        <w:framePr w:w="9936" w:h="15019" w:hRule="exact" w:wrap="around" w:vAnchor="page" w:hAnchor="page" w:x="998" w:y="883"/>
        <w:numPr>
          <w:ilvl w:val="1"/>
          <w:numId w:val="2"/>
        </w:numPr>
        <w:shd w:val="clear" w:color="auto" w:fill="auto"/>
        <w:ind w:left="20" w:right="20" w:firstLine="580"/>
        <w:jc w:val="both"/>
      </w:pPr>
      <w:r>
        <w:t xml:space="preserve"> Правила и иные правовые акты органов местного самоуправления в области благоустройства являются обязательными для исполнения гражданами, индивидуальными предпринимателями и юридическими лицами независимо от организационно-правовых форм и форм собственности.</w:t>
      </w:r>
    </w:p>
    <w:p w:rsidR="00A92858" w:rsidRDefault="00674C70">
      <w:pPr>
        <w:pStyle w:val="3"/>
        <w:framePr w:w="9936" w:h="15019" w:hRule="exact" w:wrap="around" w:vAnchor="page" w:hAnchor="page" w:x="998" w:y="883"/>
        <w:numPr>
          <w:ilvl w:val="1"/>
          <w:numId w:val="2"/>
        </w:numPr>
        <w:shd w:val="clear" w:color="auto" w:fill="auto"/>
        <w:ind w:left="20" w:firstLine="580"/>
        <w:jc w:val="both"/>
      </w:pPr>
      <w:r>
        <w:t xml:space="preserve"> Участниками деятельности по благоустройству являются, в том числе:</w:t>
      </w:r>
    </w:p>
    <w:p w:rsidR="00A92858" w:rsidRDefault="00674C70">
      <w:pPr>
        <w:pStyle w:val="3"/>
        <w:framePr w:w="9936" w:h="15019" w:hRule="exact" w:wrap="around" w:vAnchor="page" w:hAnchor="page" w:x="998" w:y="883"/>
        <w:numPr>
          <w:ilvl w:val="0"/>
          <w:numId w:val="3"/>
        </w:numPr>
        <w:shd w:val="clear" w:color="auto" w:fill="auto"/>
        <w:ind w:left="20" w:right="20" w:firstLine="580"/>
        <w:jc w:val="both"/>
      </w:pPr>
      <w:r>
        <w:t xml:space="preserve"> представители органов местного самоуправления, осуществляющие организационные и контролирующие функции, обеспечивающие финансирование;</w:t>
      </w:r>
    </w:p>
    <w:p w:rsidR="00A92858" w:rsidRDefault="00674C70">
      <w:pPr>
        <w:pStyle w:val="3"/>
        <w:framePr w:w="9936" w:h="15019" w:hRule="exact" w:wrap="around" w:vAnchor="page" w:hAnchor="page" w:x="998" w:y="883"/>
        <w:numPr>
          <w:ilvl w:val="0"/>
          <w:numId w:val="3"/>
        </w:numPr>
        <w:shd w:val="clear" w:color="auto" w:fill="auto"/>
        <w:ind w:left="20" w:right="20" w:firstLine="580"/>
        <w:jc w:val="both"/>
      </w:pPr>
      <w:r>
        <w:t xml:space="preserve"> жители, которые формируют запрос на благоустройство, принимают участие в оценке предлагаемых решений, в отдельных случаях участвуют в выполнении работ (жители могут быть представлены общественными организациями и объединениями);</w:t>
      </w:r>
    </w:p>
    <w:p w:rsidR="00A92858" w:rsidRDefault="00674C70">
      <w:pPr>
        <w:pStyle w:val="3"/>
        <w:framePr w:w="9936" w:h="15019" w:hRule="exact" w:wrap="around" w:vAnchor="page" w:hAnchor="page" w:x="998" w:y="883"/>
        <w:numPr>
          <w:ilvl w:val="0"/>
          <w:numId w:val="3"/>
        </w:numPr>
        <w:shd w:val="clear" w:color="auto" w:fill="auto"/>
        <w:ind w:left="20" w:right="20" w:firstLine="580"/>
        <w:jc w:val="both"/>
      </w:pPr>
      <w:r>
        <w:t xml:space="preserve"> хозяйствующие субъекты, осуществляющие деятельность на территории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A92858" w:rsidRDefault="00674C70">
      <w:pPr>
        <w:pStyle w:val="3"/>
        <w:framePr w:w="9936" w:h="15019" w:hRule="exact" w:wrap="around" w:vAnchor="page" w:hAnchor="page" w:x="998" w:y="883"/>
        <w:numPr>
          <w:ilvl w:val="0"/>
          <w:numId w:val="3"/>
        </w:numPr>
        <w:shd w:val="clear" w:color="auto" w:fill="auto"/>
        <w:ind w:left="20" w:right="20" w:firstLine="580"/>
        <w:jc w:val="both"/>
      </w:pPr>
      <w:r>
        <w:t xml:space="preserve">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A92858" w:rsidRDefault="00674C70">
      <w:pPr>
        <w:pStyle w:val="3"/>
        <w:framePr w:w="9936" w:h="15019" w:hRule="exact" w:wrap="around" w:vAnchor="page" w:hAnchor="page" w:x="998" w:y="883"/>
        <w:numPr>
          <w:ilvl w:val="0"/>
          <w:numId w:val="3"/>
        </w:numPr>
        <w:shd w:val="clear" w:color="auto" w:fill="auto"/>
        <w:ind w:left="20" w:firstLine="580"/>
        <w:jc w:val="both"/>
      </w:pPr>
      <w:r>
        <w:t xml:space="preserve"> исполнители работ, в том числе строители, производители малых архитектурных форм и</w:t>
      </w:r>
    </w:p>
    <w:p w:rsidR="00A92858" w:rsidRDefault="00674C70">
      <w:pPr>
        <w:pStyle w:val="3"/>
        <w:framePr w:w="9936" w:h="15019" w:hRule="exact" w:wrap="around" w:vAnchor="page" w:hAnchor="page" w:x="998" w:y="883"/>
        <w:shd w:val="clear" w:color="auto" w:fill="auto"/>
        <w:ind w:left="20"/>
      </w:pPr>
      <w:r>
        <w:t>иные.</w:t>
      </w:r>
    </w:p>
    <w:p w:rsidR="00A92858" w:rsidRDefault="00674C70">
      <w:pPr>
        <w:pStyle w:val="3"/>
        <w:framePr w:w="9936" w:h="15019" w:hRule="exact" w:wrap="around" w:vAnchor="page" w:hAnchor="page" w:x="998" w:y="883"/>
        <w:shd w:val="clear" w:color="auto" w:fill="auto"/>
        <w:ind w:left="20" w:right="20" w:firstLine="700"/>
        <w:jc w:val="both"/>
      </w:pPr>
      <w:r>
        <w:t>Участие жителей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13 настоящих Правил. Форма</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427" w:hRule="exact" w:wrap="around" w:vAnchor="page" w:hAnchor="page" w:x="1000" w:y="706"/>
        <w:shd w:val="clear" w:color="auto" w:fill="auto"/>
        <w:spacing w:after="235" w:line="278" w:lineRule="exact"/>
        <w:ind w:left="20" w:right="20"/>
        <w:jc w:val="both"/>
      </w:pPr>
      <w:r>
        <w:lastRenderedPageBreak/>
        <w:t>участия определяется органом местного самоуправления в зависимости от особенностей проекта по благоустройству.</w:t>
      </w:r>
    </w:p>
    <w:p w:rsidR="00A92858" w:rsidRDefault="00674C70">
      <w:pPr>
        <w:pStyle w:val="31"/>
        <w:framePr w:w="9931" w:h="15427" w:hRule="exact" w:wrap="around" w:vAnchor="page" w:hAnchor="page" w:x="1000" w:y="706"/>
        <w:numPr>
          <w:ilvl w:val="0"/>
          <w:numId w:val="2"/>
        </w:numPr>
        <w:shd w:val="clear" w:color="auto" w:fill="auto"/>
        <w:tabs>
          <w:tab w:val="left" w:pos="4050"/>
        </w:tabs>
        <w:spacing w:before="0" w:after="257" w:line="210" w:lineRule="exact"/>
        <w:ind w:left="3340"/>
      </w:pPr>
      <w:bookmarkStart w:id="3" w:name="bookmark2"/>
      <w:r>
        <w:t>ОСНОВНЫЕ ПОНЯТИЯ</w:t>
      </w:r>
      <w:bookmarkEnd w:id="3"/>
    </w:p>
    <w:p w:rsidR="00A92858" w:rsidRDefault="00674C70">
      <w:pPr>
        <w:pStyle w:val="3"/>
        <w:framePr w:w="9931" w:h="15427" w:hRule="exact" w:wrap="around" w:vAnchor="page" w:hAnchor="page" w:x="1000" w:y="706"/>
        <w:shd w:val="clear" w:color="auto" w:fill="auto"/>
        <w:ind w:left="20" w:firstLine="560"/>
        <w:jc w:val="both"/>
      </w:pPr>
      <w:r>
        <w:t>В настоящих Правилах используются следующие основные термины и понятия:</w:t>
      </w:r>
    </w:p>
    <w:p w:rsidR="00A92858" w:rsidRDefault="00674C70">
      <w:pPr>
        <w:pStyle w:val="3"/>
        <w:framePr w:w="9931" w:h="15427" w:hRule="exact" w:wrap="around" w:vAnchor="page" w:hAnchor="page" w:x="1000" w:y="706"/>
        <w:numPr>
          <w:ilvl w:val="1"/>
          <w:numId w:val="2"/>
        </w:numPr>
        <w:shd w:val="clear" w:color="auto" w:fill="auto"/>
        <w:ind w:left="20" w:right="20" w:firstLine="560"/>
        <w:jc w:val="both"/>
      </w:pPr>
      <w:r>
        <w:t xml:space="preserve"> 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A92858" w:rsidRDefault="00674C70">
      <w:pPr>
        <w:pStyle w:val="3"/>
        <w:framePr w:w="9931" w:h="15427" w:hRule="exact" w:wrap="around" w:vAnchor="page" w:hAnchor="page" w:x="1000" w:y="706"/>
        <w:numPr>
          <w:ilvl w:val="1"/>
          <w:numId w:val="2"/>
        </w:numPr>
        <w:shd w:val="clear" w:color="auto" w:fill="auto"/>
        <w:ind w:left="20" w:right="20" w:firstLine="560"/>
        <w:jc w:val="both"/>
      </w:pPr>
      <w:r>
        <w:t xml:space="preserve">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A92858" w:rsidRDefault="00674C70">
      <w:pPr>
        <w:pStyle w:val="3"/>
        <w:framePr w:w="9931" w:h="15427" w:hRule="exact" w:wrap="around" w:vAnchor="page" w:hAnchor="page" w:x="1000" w:y="706"/>
        <w:numPr>
          <w:ilvl w:val="1"/>
          <w:numId w:val="2"/>
        </w:numPr>
        <w:shd w:val="clear" w:color="auto" w:fill="auto"/>
        <w:ind w:left="20" w:right="20" w:firstLine="560"/>
        <w:jc w:val="both"/>
      </w:pPr>
      <w: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A92858" w:rsidRDefault="00674C70">
      <w:pPr>
        <w:pStyle w:val="3"/>
        <w:framePr w:w="9931" w:h="15427" w:hRule="exact" w:wrap="around" w:vAnchor="page" w:hAnchor="page" w:x="1000" w:y="706"/>
        <w:numPr>
          <w:ilvl w:val="1"/>
          <w:numId w:val="2"/>
        </w:numPr>
        <w:shd w:val="clear" w:color="auto" w:fill="auto"/>
        <w:ind w:left="20" w:right="20" w:firstLine="560"/>
        <w:jc w:val="both"/>
      </w:pPr>
      <w:r>
        <w:t xml:space="preserve"> 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A92858" w:rsidRDefault="00674C70">
      <w:pPr>
        <w:pStyle w:val="3"/>
        <w:framePr w:w="9931" w:h="15427" w:hRule="exact" w:wrap="around" w:vAnchor="page" w:hAnchor="page" w:x="1000" w:y="706"/>
        <w:numPr>
          <w:ilvl w:val="1"/>
          <w:numId w:val="2"/>
        </w:numPr>
        <w:shd w:val="clear" w:color="auto" w:fill="auto"/>
        <w:ind w:left="20" w:right="20" w:firstLine="560"/>
        <w:jc w:val="both"/>
      </w:pPr>
      <w:r>
        <w:t xml:space="preserve">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w:t>
      </w:r>
      <w:r w:rsidR="00212B12">
        <w:t>й, коммуникаций между гражданами</w:t>
      </w:r>
      <w:r>
        <w:t xml:space="preserve"> и сообществами.</w:t>
      </w:r>
    </w:p>
    <w:p w:rsidR="00A92858" w:rsidRDefault="00674C70">
      <w:pPr>
        <w:pStyle w:val="3"/>
        <w:framePr w:w="9931" w:h="15427" w:hRule="exact" w:wrap="around" w:vAnchor="page" w:hAnchor="page" w:x="1000" w:y="706"/>
        <w:numPr>
          <w:ilvl w:val="1"/>
          <w:numId w:val="2"/>
        </w:numPr>
        <w:shd w:val="clear" w:color="auto" w:fill="auto"/>
        <w:ind w:left="20" w:right="20" w:firstLine="560"/>
        <w:jc w:val="both"/>
      </w:pPr>
      <w:r>
        <w:t xml:space="preserve"> Критерии качества городской среды - количественные и поддающиеся измерению параметры качества городской среды.</w:t>
      </w:r>
    </w:p>
    <w:p w:rsidR="00A92858" w:rsidRDefault="00674C70">
      <w:pPr>
        <w:pStyle w:val="3"/>
        <w:framePr w:w="9931" w:h="15427" w:hRule="exact" w:wrap="around" w:vAnchor="page" w:hAnchor="page" w:x="1000" w:y="706"/>
        <w:numPr>
          <w:ilvl w:val="1"/>
          <w:numId w:val="2"/>
        </w:numPr>
        <w:shd w:val="clear" w:color="auto" w:fill="auto"/>
        <w:ind w:left="20" w:right="20" w:firstLine="560"/>
        <w:jc w:val="both"/>
      </w:pPr>
      <w:r>
        <w:t xml:space="preserve">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A92858" w:rsidRDefault="00674C70">
      <w:pPr>
        <w:pStyle w:val="3"/>
        <w:framePr w:w="9931" w:h="15427" w:hRule="exact" w:wrap="around" w:vAnchor="page" w:hAnchor="page" w:x="1000" w:y="706"/>
        <w:numPr>
          <w:ilvl w:val="1"/>
          <w:numId w:val="2"/>
        </w:numPr>
        <w:shd w:val="clear" w:color="auto" w:fill="auto"/>
        <w:ind w:left="20" w:right="20" w:firstLine="560"/>
        <w:jc w:val="both"/>
      </w:pPr>
      <w:r>
        <w:t xml:space="preserve"> 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A92858" w:rsidRDefault="00674C70">
      <w:pPr>
        <w:pStyle w:val="3"/>
        <w:framePr w:w="9931" w:h="15427" w:hRule="exact" w:wrap="around" w:vAnchor="page" w:hAnchor="page" w:x="1000" w:y="706"/>
        <w:numPr>
          <w:ilvl w:val="1"/>
          <w:numId w:val="2"/>
        </w:numPr>
        <w:shd w:val="clear" w:color="auto" w:fill="auto"/>
        <w:ind w:left="20" w:right="20" w:firstLine="560"/>
        <w:jc w:val="both"/>
      </w:pPr>
      <w:r>
        <w:t xml:space="preserve"> 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A92858" w:rsidRDefault="00674C70">
      <w:pPr>
        <w:pStyle w:val="3"/>
        <w:framePr w:w="9931" w:h="15427" w:hRule="exact" w:wrap="around" w:vAnchor="page" w:hAnchor="page" w:x="1000" w:y="706"/>
        <w:numPr>
          <w:ilvl w:val="1"/>
          <w:numId w:val="2"/>
        </w:numPr>
        <w:shd w:val="clear" w:color="auto" w:fill="auto"/>
        <w:ind w:left="20" w:right="20" w:firstLine="560"/>
        <w:jc w:val="both"/>
      </w:pPr>
      <w:r>
        <w:t>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4952" w:hRule="exact" w:wrap="around" w:vAnchor="page" w:hAnchor="page" w:x="1000" w:y="919"/>
        <w:shd w:val="clear" w:color="auto" w:fill="auto"/>
        <w:ind w:left="20" w:right="20"/>
        <w:jc w:val="both"/>
      </w:pPr>
      <w:r>
        <w:lastRenderedPageBreak/>
        <w:t>дорожной сети, объекты ландшафтной архитектуры, другие территории муниципального образования.</w:t>
      </w:r>
    </w:p>
    <w:p w:rsidR="00A92858" w:rsidRDefault="00674C70">
      <w:pPr>
        <w:pStyle w:val="3"/>
        <w:framePr w:w="9931" w:h="14952" w:hRule="exact" w:wrap="around" w:vAnchor="page" w:hAnchor="page" w:x="1000" w:y="919"/>
        <w:numPr>
          <w:ilvl w:val="1"/>
          <w:numId w:val="2"/>
        </w:numPr>
        <w:shd w:val="clear" w:color="auto" w:fill="auto"/>
        <w:ind w:left="20" w:right="20" w:firstLine="560"/>
        <w:jc w:val="both"/>
      </w:pPr>
      <w:r>
        <w:t xml:space="preserve"> Проезд - дорога, примыкающая к проезжим частям жилых и магистральных улиц, разворотным площадкам.</w:t>
      </w:r>
    </w:p>
    <w:p w:rsidR="00A92858" w:rsidRDefault="00674C70">
      <w:pPr>
        <w:pStyle w:val="3"/>
        <w:framePr w:w="9931" w:h="14952" w:hRule="exact" w:wrap="around" w:vAnchor="page" w:hAnchor="page" w:x="1000" w:y="919"/>
        <w:numPr>
          <w:ilvl w:val="1"/>
          <w:numId w:val="2"/>
        </w:numPr>
        <w:shd w:val="clear" w:color="auto" w:fill="auto"/>
        <w:ind w:left="20" w:right="20" w:firstLine="560"/>
        <w:jc w:val="both"/>
      </w:pPr>
      <w:r>
        <w:t xml:space="preserve">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A92858" w:rsidRDefault="00674C70">
      <w:pPr>
        <w:pStyle w:val="3"/>
        <w:framePr w:w="9931" w:h="14952" w:hRule="exact" w:wrap="around" w:vAnchor="page" w:hAnchor="page" w:x="1000" w:y="919"/>
        <w:numPr>
          <w:ilvl w:val="1"/>
          <w:numId w:val="2"/>
        </w:numPr>
        <w:shd w:val="clear" w:color="auto" w:fill="auto"/>
        <w:ind w:left="20" w:right="20" w:firstLine="560"/>
        <w:jc w:val="both"/>
      </w:pPr>
      <w:r>
        <w:t xml:space="preserve">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A92858" w:rsidRDefault="00674C70">
      <w:pPr>
        <w:pStyle w:val="3"/>
        <w:framePr w:w="9931" w:h="14952" w:hRule="exact" w:wrap="around" w:vAnchor="page" w:hAnchor="page" w:x="1000" w:y="919"/>
        <w:numPr>
          <w:ilvl w:val="1"/>
          <w:numId w:val="2"/>
        </w:numPr>
        <w:shd w:val="clear" w:color="auto" w:fill="auto"/>
        <w:ind w:left="20" w:right="20" w:firstLine="560"/>
        <w:jc w:val="both"/>
      </w:pPr>
      <w:r>
        <w:t xml:space="preserve">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A92858" w:rsidRDefault="00674C70">
      <w:pPr>
        <w:pStyle w:val="3"/>
        <w:framePr w:w="9931" w:h="14952" w:hRule="exact" w:wrap="around" w:vAnchor="page" w:hAnchor="page" w:x="1000" w:y="919"/>
        <w:numPr>
          <w:ilvl w:val="1"/>
          <w:numId w:val="2"/>
        </w:numPr>
        <w:shd w:val="clear" w:color="auto" w:fill="auto"/>
        <w:ind w:left="20" w:right="20" w:firstLine="560"/>
        <w:jc w:val="both"/>
      </w:pPr>
      <w:r>
        <w:t xml:space="preserve"> 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A92858" w:rsidRDefault="00674C70">
      <w:pPr>
        <w:pStyle w:val="3"/>
        <w:framePr w:w="9931" w:h="14952" w:hRule="exact" w:wrap="around" w:vAnchor="page" w:hAnchor="page" w:x="1000" w:y="919"/>
        <w:numPr>
          <w:ilvl w:val="1"/>
          <w:numId w:val="2"/>
        </w:numPr>
        <w:shd w:val="clear" w:color="auto" w:fill="auto"/>
        <w:ind w:left="20" w:firstLine="560"/>
        <w:jc w:val="both"/>
      </w:pPr>
      <w:r>
        <w:t xml:space="preserve"> Твердое покрытие - дорожное покрытие в составе дорожных одежд.</w:t>
      </w:r>
    </w:p>
    <w:p w:rsidR="00A92858" w:rsidRDefault="00674C70">
      <w:pPr>
        <w:pStyle w:val="3"/>
        <w:framePr w:w="9931" w:h="14952" w:hRule="exact" w:wrap="around" w:vAnchor="page" w:hAnchor="page" w:x="1000" w:y="919"/>
        <w:numPr>
          <w:ilvl w:val="1"/>
          <w:numId w:val="2"/>
        </w:numPr>
        <w:shd w:val="clear" w:color="auto" w:fill="auto"/>
        <w:ind w:left="20" w:right="20" w:firstLine="560"/>
        <w:jc w:val="both"/>
      </w:pPr>
      <w:r>
        <w:t xml:space="preserve">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A92858" w:rsidRDefault="00674C70">
      <w:pPr>
        <w:pStyle w:val="3"/>
        <w:framePr w:w="9931" w:h="14952" w:hRule="exact" w:wrap="around" w:vAnchor="page" w:hAnchor="page" w:x="1000" w:y="919"/>
        <w:numPr>
          <w:ilvl w:val="1"/>
          <w:numId w:val="2"/>
        </w:numPr>
        <w:shd w:val="clear" w:color="auto" w:fill="auto"/>
        <w:ind w:left="20" w:right="20" w:firstLine="560"/>
        <w:jc w:val="both"/>
      </w:pPr>
      <w:r>
        <w:t xml:space="preserve">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w:t>
      </w:r>
      <w:r>
        <w:softHyphen/>
        <w:t>производственных, промышленных и коммунально-складских зонах (районах).</w:t>
      </w:r>
    </w:p>
    <w:p w:rsidR="00A92858" w:rsidRDefault="00674C70">
      <w:pPr>
        <w:pStyle w:val="3"/>
        <w:framePr w:w="9931" w:h="14952" w:hRule="exact" w:wrap="around" w:vAnchor="page" w:hAnchor="page" w:x="1000" w:y="919"/>
        <w:numPr>
          <w:ilvl w:val="1"/>
          <w:numId w:val="2"/>
        </w:numPr>
        <w:shd w:val="clear" w:color="auto" w:fill="auto"/>
        <w:spacing w:after="351"/>
        <w:ind w:left="20" w:right="20" w:firstLine="560"/>
        <w:jc w:val="both"/>
      </w:pPr>
      <w:r>
        <w:t xml:space="preserve"> 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A92858" w:rsidRDefault="00674C70">
      <w:pPr>
        <w:pStyle w:val="31"/>
        <w:framePr w:w="9931" w:h="14952" w:hRule="exact" w:wrap="around" w:vAnchor="page" w:hAnchor="page" w:x="1000" w:y="919"/>
        <w:numPr>
          <w:ilvl w:val="0"/>
          <w:numId w:val="2"/>
        </w:numPr>
        <w:shd w:val="clear" w:color="auto" w:fill="auto"/>
        <w:tabs>
          <w:tab w:val="left" w:pos="4175"/>
        </w:tabs>
        <w:spacing w:before="0" w:after="207" w:line="210" w:lineRule="exact"/>
        <w:ind w:left="3460"/>
      </w:pPr>
      <w:bookmarkStart w:id="4" w:name="bookmark3"/>
      <w:r>
        <w:t>ОБЩИЕ ПРИНЦИПЫ</w:t>
      </w:r>
      <w:bookmarkEnd w:id="4"/>
    </w:p>
    <w:p w:rsidR="00A92858" w:rsidRDefault="00674C70">
      <w:pPr>
        <w:pStyle w:val="3"/>
        <w:framePr w:w="9931" w:h="14952" w:hRule="exact" w:wrap="around" w:vAnchor="page" w:hAnchor="page" w:x="1000" w:y="919"/>
        <w:numPr>
          <w:ilvl w:val="0"/>
          <w:numId w:val="4"/>
        </w:numPr>
        <w:shd w:val="clear" w:color="auto" w:fill="auto"/>
        <w:ind w:left="20" w:firstLine="560"/>
        <w:jc w:val="both"/>
      </w:pPr>
      <w:r>
        <w:t xml:space="preserve"> Деятельность по благоустройству включает в себя:</w:t>
      </w:r>
    </w:p>
    <w:p w:rsidR="00A92858" w:rsidRDefault="00674C70">
      <w:pPr>
        <w:pStyle w:val="3"/>
        <w:framePr w:w="9931" w:h="14952" w:hRule="exact" w:wrap="around" w:vAnchor="page" w:hAnchor="page" w:x="1000" w:y="919"/>
        <w:numPr>
          <w:ilvl w:val="0"/>
          <w:numId w:val="3"/>
        </w:numPr>
        <w:shd w:val="clear" w:color="auto" w:fill="auto"/>
        <w:ind w:left="20" w:right="20" w:firstLine="560"/>
        <w:jc w:val="both"/>
      </w:pPr>
      <w:r>
        <w:t xml:space="preserve"> общие требования к состоянию: общественных пространств, зданий различного назначения и формы собственности, объектов благоустройства и их отдельных элементов;</w:t>
      </w:r>
    </w:p>
    <w:p w:rsidR="00A92858" w:rsidRDefault="00674C70">
      <w:pPr>
        <w:pStyle w:val="3"/>
        <w:framePr w:w="9931" w:h="14952" w:hRule="exact" w:wrap="around" w:vAnchor="page" w:hAnchor="page" w:x="1000" w:y="919"/>
        <w:numPr>
          <w:ilvl w:val="0"/>
          <w:numId w:val="3"/>
        </w:numPr>
        <w:shd w:val="clear" w:color="auto" w:fill="auto"/>
        <w:ind w:left="20" w:right="20" w:firstLine="560"/>
        <w:jc w:val="both"/>
      </w:pPr>
      <w:r>
        <w:t xml:space="preserve"> особые требования к доступности городской среды для маломобильных групп населения;</w:t>
      </w:r>
    </w:p>
    <w:p w:rsidR="00A92858" w:rsidRDefault="00674C70">
      <w:pPr>
        <w:pStyle w:val="3"/>
        <w:framePr w:w="9931" w:h="14952" w:hRule="exact" w:wrap="around" w:vAnchor="page" w:hAnchor="page" w:x="1000" w:y="919"/>
        <w:numPr>
          <w:ilvl w:val="0"/>
          <w:numId w:val="3"/>
        </w:numPr>
        <w:shd w:val="clear" w:color="auto" w:fill="auto"/>
        <w:ind w:left="20" w:firstLine="560"/>
        <w:jc w:val="both"/>
      </w:pPr>
      <w:r>
        <w:t xml:space="preserve"> разработку проектной документации и выполнение мероприятий по благоустройству;</w:t>
      </w:r>
    </w:p>
    <w:p w:rsidR="00A92858" w:rsidRDefault="00674C70">
      <w:pPr>
        <w:pStyle w:val="3"/>
        <w:framePr w:w="9931" w:h="14952" w:hRule="exact" w:wrap="around" w:vAnchor="page" w:hAnchor="page" w:x="1000" w:y="919"/>
        <w:numPr>
          <w:ilvl w:val="0"/>
          <w:numId w:val="3"/>
        </w:numPr>
        <w:shd w:val="clear" w:color="auto" w:fill="auto"/>
        <w:ind w:left="20" w:firstLine="560"/>
        <w:jc w:val="both"/>
      </w:pPr>
      <w:r>
        <w:t xml:space="preserve"> содержание и эксплуатацию объектов благоустройства.</w:t>
      </w:r>
    </w:p>
    <w:p w:rsidR="00A92858" w:rsidRDefault="00674C70">
      <w:pPr>
        <w:pStyle w:val="3"/>
        <w:framePr w:w="9931" w:h="14952" w:hRule="exact" w:wrap="around" w:vAnchor="page" w:hAnchor="page" w:x="1000" w:y="919"/>
        <w:numPr>
          <w:ilvl w:val="0"/>
          <w:numId w:val="3"/>
        </w:numPr>
        <w:shd w:val="clear" w:color="auto" w:fill="auto"/>
        <w:ind w:left="20" w:firstLine="560"/>
        <w:jc w:val="both"/>
      </w:pPr>
      <w:r>
        <w:t>контроль за соблюдением правил благоустройства;</w:t>
      </w:r>
    </w:p>
    <w:p w:rsidR="00A92858" w:rsidRDefault="00674C70">
      <w:pPr>
        <w:pStyle w:val="3"/>
        <w:framePr w:w="9931" w:h="14952" w:hRule="exact" w:wrap="around" w:vAnchor="page" w:hAnchor="page" w:x="1000" w:y="919"/>
        <w:numPr>
          <w:ilvl w:val="0"/>
          <w:numId w:val="3"/>
        </w:numPr>
        <w:shd w:val="clear" w:color="auto" w:fill="auto"/>
        <w:ind w:left="20" w:firstLine="560"/>
        <w:jc w:val="both"/>
      </w:pPr>
      <w:r>
        <w:t xml:space="preserve"> порядок и механизмы общественного участия в процессе благоустройства.</w:t>
      </w:r>
    </w:p>
    <w:p w:rsidR="00A92858" w:rsidRDefault="00674C70">
      <w:pPr>
        <w:pStyle w:val="3"/>
        <w:framePr w:w="9931" w:h="14952" w:hRule="exact" w:wrap="around" w:vAnchor="page" w:hAnchor="page" w:x="1000" w:y="919"/>
        <w:numPr>
          <w:ilvl w:val="0"/>
          <w:numId w:val="4"/>
        </w:numPr>
        <w:shd w:val="clear" w:color="auto" w:fill="auto"/>
        <w:ind w:left="20" w:right="20" w:firstLine="560"/>
        <w:jc w:val="both"/>
      </w:pPr>
      <w:r>
        <w:t xml:space="preserve">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A92858" w:rsidRDefault="00674C70">
      <w:pPr>
        <w:pStyle w:val="3"/>
        <w:framePr w:w="9931" w:h="14952" w:hRule="exact" w:wrap="around" w:vAnchor="page" w:hAnchor="page" w:x="1000" w:y="919"/>
        <w:numPr>
          <w:ilvl w:val="0"/>
          <w:numId w:val="4"/>
        </w:numPr>
        <w:shd w:val="clear" w:color="auto" w:fill="auto"/>
        <w:ind w:left="20" w:right="20" w:firstLine="560"/>
        <w:jc w:val="both"/>
      </w:pPr>
      <w:r>
        <w:t xml:space="preserve">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 - 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В стратегии социально-экономического развития</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10080" w:h="15448" w:hRule="exact" w:wrap="around" w:vAnchor="page" w:hAnchor="page" w:x="926" w:y="706"/>
        <w:shd w:val="clear" w:color="auto" w:fill="auto"/>
        <w:ind w:left="160" w:right="20"/>
        <w:jc w:val="both"/>
      </w:pPr>
      <w:r>
        <w:lastRenderedPageBreak/>
        <w:t>муниципального образования ставятся основные задачи в области обеспечения качества городской среды.</w:t>
      </w:r>
    </w:p>
    <w:p w:rsidR="00A92858" w:rsidRDefault="00674C70">
      <w:pPr>
        <w:pStyle w:val="3"/>
        <w:framePr w:w="10080" w:h="15448" w:hRule="exact" w:wrap="around" w:vAnchor="page" w:hAnchor="page" w:x="926" w:y="706"/>
        <w:numPr>
          <w:ilvl w:val="0"/>
          <w:numId w:val="4"/>
        </w:numPr>
        <w:shd w:val="clear" w:color="auto" w:fill="auto"/>
        <w:ind w:left="160" w:right="20" w:firstLine="560"/>
        <w:jc w:val="both"/>
      </w:pPr>
      <w:r>
        <w:t>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rsidR="00A92858" w:rsidRDefault="00674C70">
      <w:pPr>
        <w:pStyle w:val="3"/>
        <w:framePr w:w="10080" w:h="15448" w:hRule="exact" w:wrap="around" w:vAnchor="page" w:hAnchor="page" w:x="926" w:y="706"/>
        <w:numPr>
          <w:ilvl w:val="0"/>
          <w:numId w:val="4"/>
        </w:numPr>
        <w:shd w:val="clear" w:color="auto" w:fill="auto"/>
        <w:ind w:left="160" w:right="20" w:firstLine="560"/>
        <w:jc w:val="both"/>
      </w:pPr>
      <w:r>
        <w:t xml:space="preserve"> В качестве приоритетных объектов благоустройства следует выбирать активно посещаемые или имеющие очевидный потенциал для роста пешеходных потоков, общественного транспорта и велосипедного транспорта территории населенных пунктов,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p>
    <w:p w:rsidR="00A92858" w:rsidRDefault="00674C70">
      <w:pPr>
        <w:pStyle w:val="3"/>
        <w:framePr w:w="10080" w:h="15448" w:hRule="exact" w:wrap="around" w:vAnchor="page" w:hAnchor="page" w:x="926" w:y="706"/>
        <w:numPr>
          <w:ilvl w:val="0"/>
          <w:numId w:val="4"/>
        </w:numPr>
        <w:shd w:val="clear" w:color="auto" w:fill="auto"/>
        <w:ind w:left="160" w:right="20" w:firstLine="560"/>
        <w:jc w:val="both"/>
      </w:pPr>
      <w:r>
        <w:t xml:space="preserve">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A92858" w:rsidRDefault="00674C70">
      <w:pPr>
        <w:pStyle w:val="3"/>
        <w:framePr w:w="10080" w:h="15448" w:hRule="exact" w:wrap="around" w:vAnchor="page" w:hAnchor="page" w:x="926" w:y="706"/>
        <w:numPr>
          <w:ilvl w:val="0"/>
          <w:numId w:val="5"/>
        </w:numPr>
        <w:shd w:val="clear" w:color="auto" w:fill="auto"/>
        <w:ind w:left="20" w:right="20" w:firstLine="720"/>
        <w:jc w:val="both"/>
      </w:pPr>
      <w:r>
        <w:t xml:space="preserve"> Принцип функционального разнообразия - насыщенность территории муниципального образования разнообразными социальными и коммерческими сервисами.</w:t>
      </w:r>
    </w:p>
    <w:p w:rsidR="00A92858" w:rsidRDefault="00674C70">
      <w:pPr>
        <w:pStyle w:val="3"/>
        <w:framePr w:w="10080" w:h="15448" w:hRule="exact" w:wrap="around" w:vAnchor="page" w:hAnchor="page" w:x="926" w:y="706"/>
        <w:numPr>
          <w:ilvl w:val="0"/>
          <w:numId w:val="5"/>
        </w:numPr>
        <w:shd w:val="clear" w:color="auto" w:fill="auto"/>
        <w:ind w:left="20" w:right="20" w:firstLine="720"/>
        <w:jc w:val="both"/>
      </w:pPr>
      <w:r>
        <w:t xml:space="preserve"> Принцип комфортной организации пешеходной среды - создание в муниципальном образовании условий для приятных, безопасных, удобных пешеходных прогулок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A92858" w:rsidRDefault="00674C70">
      <w:pPr>
        <w:pStyle w:val="3"/>
        <w:framePr w:w="10080" w:h="15448" w:hRule="exact" w:wrap="around" w:vAnchor="page" w:hAnchor="page" w:x="926" w:y="706"/>
        <w:numPr>
          <w:ilvl w:val="0"/>
          <w:numId w:val="5"/>
        </w:numPr>
        <w:shd w:val="clear" w:color="auto" w:fill="auto"/>
        <w:ind w:left="20" w:right="20" w:firstLine="720"/>
        <w:jc w:val="both"/>
      </w:pPr>
      <w:r>
        <w:t xml:space="preserve">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A92858" w:rsidRDefault="00674C70">
      <w:pPr>
        <w:pStyle w:val="3"/>
        <w:framePr w:w="10080" w:h="15448" w:hRule="exact" w:wrap="around" w:vAnchor="page" w:hAnchor="page" w:x="926" w:y="706"/>
        <w:numPr>
          <w:ilvl w:val="0"/>
          <w:numId w:val="5"/>
        </w:numPr>
        <w:shd w:val="clear" w:color="auto" w:fill="auto"/>
        <w:ind w:left="20" w:right="20" w:firstLine="720"/>
        <w:jc w:val="both"/>
      </w:pPr>
      <w:r>
        <w:t xml:space="preserve"> Принцип комфортной среды для общения - 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A92858" w:rsidRDefault="00674C70">
      <w:pPr>
        <w:pStyle w:val="3"/>
        <w:framePr w:w="10080" w:h="15448" w:hRule="exact" w:wrap="around" w:vAnchor="page" w:hAnchor="page" w:x="926" w:y="706"/>
        <w:numPr>
          <w:ilvl w:val="0"/>
          <w:numId w:val="5"/>
        </w:numPr>
        <w:shd w:val="clear" w:color="auto" w:fill="auto"/>
        <w:ind w:left="20" w:right="20" w:firstLine="720"/>
        <w:jc w:val="both"/>
      </w:pPr>
      <w:r>
        <w:t xml:space="preserve">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w:t>
      </w:r>
    </w:p>
    <w:p w:rsidR="00A92858" w:rsidRDefault="00674C70">
      <w:pPr>
        <w:pStyle w:val="3"/>
        <w:framePr w:w="10080" w:h="15448" w:hRule="exact" w:wrap="around" w:vAnchor="page" w:hAnchor="page" w:x="926" w:y="706"/>
        <w:numPr>
          <w:ilvl w:val="0"/>
          <w:numId w:val="5"/>
        </w:numPr>
        <w:shd w:val="clear" w:color="auto" w:fill="auto"/>
        <w:ind w:left="20" w:right="20" w:firstLine="720"/>
        <w:jc w:val="both"/>
      </w:pPr>
      <w:r>
        <w:t xml:space="preserve">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w:t>
      </w:r>
      <w:r>
        <w:softHyphen/>
        <w:t>планировочными приемами.</w:t>
      </w:r>
    </w:p>
    <w:p w:rsidR="00A92858" w:rsidRDefault="00674C70">
      <w:pPr>
        <w:pStyle w:val="3"/>
        <w:framePr w:w="10080" w:h="15448" w:hRule="exact" w:wrap="around" w:vAnchor="page" w:hAnchor="page" w:x="926" w:y="706"/>
        <w:numPr>
          <w:ilvl w:val="0"/>
          <w:numId w:val="5"/>
        </w:numPr>
        <w:shd w:val="clear" w:color="auto" w:fill="auto"/>
        <w:spacing w:after="291"/>
        <w:ind w:left="20" w:right="20" w:firstLine="720"/>
        <w:jc w:val="both"/>
      </w:pPr>
      <w:r>
        <w:t xml:space="preserve">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A92858" w:rsidRDefault="00674C70">
      <w:pPr>
        <w:pStyle w:val="31"/>
        <w:framePr w:w="10080" w:h="15448" w:hRule="exact" w:wrap="around" w:vAnchor="page" w:hAnchor="page" w:x="926" w:y="706"/>
        <w:numPr>
          <w:ilvl w:val="0"/>
          <w:numId w:val="2"/>
        </w:numPr>
        <w:shd w:val="clear" w:color="auto" w:fill="auto"/>
        <w:tabs>
          <w:tab w:val="left" w:pos="1792"/>
        </w:tabs>
        <w:spacing w:before="0" w:after="212" w:line="210" w:lineRule="exact"/>
        <w:ind w:left="1000"/>
      </w:pPr>
      <w:bookmarkStart w:id="5" w:name="bookmark4"/>
      <w:r>
        <w:t>ТРЕБОВАНИЯ К ЭЛЕМЕНТАМ БЛАГОУСТРОЙСТВА ТЕРРИТОРИИ</w:t>
      </w:r>
      <w:bookmarkEnd w:id="5"/>
    </w:p>
    <w:p w:rsidR="00A92858" w:rsidRDefault="00674C70">
      <w:pPr>
        <w:pStyle w:val="3"/>
        <w:framePr w:w="10080" w:h="15448" w:hRule="exact" w:wrap="around" w:vAnchor="page" w:hAnchor="page" w:x="926" w:y="706"/>
        <w:numPr>
          <w:ilvl w:val="1"/>
          <w:numId w:val="2"/>
        </w:numPr>
        <w:shd w:val="clear" w:color="auto" w:fill="auto"/>
        <w:tabs>
          <w:tab w:val="left" w:pos="1202"/>
        </w:tabs>
        <w:ind w:left="160" w:right="20" w:firstLine="560"/>
        <w:jc w:val="both"/>
      </w:pPr>
      <w:r>
        <w:t>К элементам благоустройства т</w:t>
      </w:r>
      <w:r w:rsidR="00F95941">
        <w:t>ерритории Венгеровского сельсовета</w:t>
      </w:r>
      <w:r>
        <w:t xml:space="preserve"> относятся следующие элементы:</w:t>
      </w:r>
    </w:p>
    <w:p w:rsidR="00A92858" w:rsidRDefault="00674C70">
      <w:pPr>
        <w:pStyle w:val="3"/>
        <w:framePr w:w="10080" w:h="15448" w:hRule="exact" w:wrap="around" w:vAnchor="page" w:hAnchor="page" w:x="926" w:y="706"/>
        <w:numPr>
          <w:ilvl w:val="0"/>
          <w:numId w:val="3"/>
        </w:numPr>
        <w:shd w:val="clear" w:color="auto" w:fill="auto"/>
        <w:ind w:left="1300"/>
      </w:pPr>
      <w:r>
        <w:t xml:space="preserve"> пешеходные коммуникации;</w:t>
      </w:r>
    </w:p>
    <w:p w:rsidR="00A92858" w:rsidRDefault="00674C70">
      <w:pPr>
        <w:pStyle w:val="3"/>
        <w:framePr w:w="10080" w:h="15448" w:hRule="exact" w:wrap="around" w:vAnchor="page" w:hAnchor="page" w:x="926" w:y="706"/>
        <w:numPr>
          <w:ilvl w:val="0"/>
          <w:numId w:val="3"/>
        </w:numPr>
        <w:shd w:val="clear" w:color="auto" w:fill="auto"/>
        <w:ind w:left="1300"/>
      </w:pPr>
      <w:r>
        <w:t xml:space="preserve"> транспортные проезды;</w:t>
      </w:r>
    </w:p>
    <w:p w:rsidR="00A92858" w:rsidRDefault="00674C70">
      <w:pPr>
        <w:pStyle w:val="3"/>
        <w:framePr w:w="10080" w:h="15448" w:hRule="exact" w:wrap="around" w:vAnchor="page" w:hAnchor="page" w:x="926" w:y="706"/>
        <w:numPr>
          <w:ilvl w:val="0"/>
          <w:numId w:val="3"/>
        </w:numPr>
        <w:shd w:val="clear" w:color="auto" w:fill="auto"/>
        <w:ind w:left="1300"/>
      </w:pPr>
      <w:r>
        <w:t xml:space="preserve"> детские площадки;</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10080" w:h="15221" w:hRule="exact" w:wrap="around" w:vAnchor="page" w:hAnchor="page" w:x="926" w:y="758"/>
        <w:numPr>
          <w:ilvl w:val="0"/>
          <w:numId w:val="3"/>
        </w:numPr>
        <w:shd w:val="clear" w:color="auto" w:fill="auto"/>
        <w:ind w:left="1300"/>
      </w:pPr>
      <w:r>
        <w:lastRenderedPageBreak/>
        <w:t xml:space="preserve"> площадки отдыха и досуга;</w:t>
      </w:r>
    </w:p>
    <w:p w:rsidR="00A92858" w:rsidRDefault="00674C70">
      <w:pPr>
        <w:pStyle w:val="3"/>
        <w:framePr w:w="10080" w:h="15221" w:hRule="exact" w:wrap="around" w:vAnchor="page" w:hAnchor="page" w:x="926" w:y="758"/>
        <w:numPr>
          <w:ilvl w:val="0"/>
          <w:numId w:val="3"/>
        </w:numPr>
        <w:shd w:val="clear" w:color="auto" w:fill="auto"/>
        <w:ind w:left="1300"/>
      </w:pPr>
      <w:r>
        <w:t xml:space="preserve"> спортивные площадки;</w:t>
      </w:r>
    </w:p>
    <w:p w:rsidR="00A92858" w:rsidRDefault="00674C70">
      <w:pPr>
        <w:pStyle w:val="3"/>
        <w:framePr w:w="10080" w:h="15221" w:hRule="exact" w:wrap="around" w:vAnchor="page" w:hAnchor="page" w:x="926" w:y="758"/>
        <w:numPr>
          <w:ilvl w:val="0"/>
          <w:numId w:val="3"/>
        </w:numPr>
        <w:shd w:val="clear" w:color="auto" w:fill="auto"/>
        <w:ind w:left="1300"/>
      </w:pPr>
      <w:r>
        <w:t xml:space="preserve"> контейнерные площадки;</w:t>
      </w:r>
    </w:p>
    <w:p w:rsidR="00A92858" w:rsidRDefault="00674C70">
      <w:pPr>
        <w:pStyle w:val="3"/>
        <w:framePr w:w="10080" w:h="15221" w:hRule="exact" w:wrap="around" w:vAnchor="page" w:hAnchor="page" w:x="926" w:y="758"/>
        <w:numPr>
          <w:ilvl w:val="0"/>
          <w:numId w:val="3"/>
        </w:numPr>
        <w:shd w:val="clear" w:color="auto" w:fill="auto"/>
        <w:ind w:left="1300"/>
      </w:pPr>
      <w:r>
        <w:t xml:space="preserve"> площадки для выгула животных;</w:t>
      </w:r>
    </w:p>
    <w:p w:rsidR="00A92858" w:rsidRDefault="00674C70">
      <w:pPr>
        <w:pStyle w:val="3"/>
        <w:framePr w:w="10080" w:h="15221" w:hRule="exact" w:wrap="around" w:vAnchor="page" w:hAnchor="page" w:x="926" w:y="758"/>
        <w:numPr>
          <w:ilvl w:val="0"/>
          <w:numId w:val="3"/>
        </w:numPr>
        <w:shd w:val="clear" w:color="auto" w:fill="auto"/>
        <w:ind w:left="1300"/>
      </w:pPr>
      <w:r>
        <w:t xml:space="preserve"> площадки для дрессировки животных;</w:t>
      </w:r>
    </w:p>
    <w:p w:rsidR="00A92858" w:rsidRDefault="00674C70">
      <w:pPr>
        <w:pStyle w:val="3"/>
        <w:framePr w:w="10080" w:h="15221" w:hRule="exact" w:wrap="around" w:vAnchor="page" w:hAnchor="page" w:x="926" w:y="758"/>
        <w:numPr>
          <w:ilvl w:val="0"/>
          <w:numId w:val="3"/>
        </w:numPr>
        <w:shd w:val="clear" w:color="auto" w:fill="auto"/>
        <w:ind w:left="1300"/>
      </w:pPr>
      <w:r>
        <w:t xml:space="preserve"> площадки автостоянок;</w:t>
      </w:r>
    </w:p>
    <w:p w:rsidR="00A92858" w:rsidRDefault="00674C70">
      <w:pPr>
        <w:pStyle w:val="3"/>
        <w:framePr w:w="10080" w:h="15221" w:hRule="exact" w:wrap="around" w:vAnchor="page" w:hAnchor="page" w:x="926" w:y="758"/>
        <w:numPr>
          <w:ilvl w:val="0"/>
          <w:numId w:val="3"/>
        </w:numPr>
        <w:shd w:val="clear" w:color="auto" w:fill="auto"/>
        <w:ind w:left="1300"/>
      </w:pPr>
      <w:r>
        <w:t xml:space="preserve"> элементы освещения;</w:t>
      </w:r>
    </w:p>
    <w:p w:rsidR="00A92858" w:rsidRDefault="00674C70">
      <w:pPr>
        <w:pStyle w:val="3"/>
        <w:framePr w:w="10080" w:h="15221" w:hRule="exact" w:wrap="around" w:vAnchor="page" w:hAnchor="page" w:x="926" w:y="758"/>
        <w:numPr>
          <w:ilvl w:val="0"/>
          <w:numId w:val="3"/>
        </w:numPr>
        <w:shd w:val="clear" w:color="auto" w:fill="auto"/>
        <w:ind w:left="1300"/>
      </w:pPr>
      <w:r>
        <w:t xml:space="preserve"> ограждения;</w:t>
      </w:r>
    </w:p>
    <w:p w:rsidR="00A92858" w:rsidRDefault="00674C70">
      <w:pPr>
        <w:pStyle w:val="3"/>
        <w:framePr w:w="10080" w:h="15221" w:hRule="exact" w:wrap="around" w:vAnchor="page" w:hAnchor="page" w:x="926" w:y="758"/>
        <w:numPr>
          <w:ilvl w:val="0"/>
          <w:numId w:val="3"/>
        </w:numPr>
        <w:shd w:val="clear" w:color="auto" w:fill="auto"/>
        <w:ind w:left="1300"/>
      </w:pPr>
      <w:r>
        <w:t xml:space="preserve"> малые архитектурные формы и городское оборудование;</w:t>
      </w:r>
    </w:p>
    <w:p w:rsidR="00A92858" w:rsidRDefault="00674C70">
      <w:pPr>
        <w:pStyle w:val="3"/>
        <w:framePr w:w="10080" w:h="15221" w:hRule="exact" w:wrap="around" w:vAnchor="page" w:hAnchor="page" w:x="926" w:y="758"/>
        <w:numPr>
          <w:ilvl w:val="0"/>
          <w:numId w:val="3"/>
        </w:numPr>
        <w:shd w:val="clear" w:color="auto" w:fill="auto"/>
        <w:ind w:left="1300"/>
      </w:pPr>
      <w:r>
        <w:t xml:space="preserve"> элементы озеленения;</w:t>
      </w:r>
    </w:p>
    <w:p w:rsidR="00A92858" w:rsidRDefault="00674C70">
      <w:pPr>
        <w:pStyle w:val="3"/>
        <w:framePr w:w="10080" w:h="15221" w:hRule="exact" w:wrap="around" w:vAnchor="page" w:hAnchor="page" w:x="926" w:y="758"/>
        <w:numPr>
          <w:ilvl w:val="0"/>
          <w:numId w:val="3"/>
        </w:numPr>
        <w:shd w:val="clear" w:color="auto" w:fill="auto"/>
        <w:ind w:left="1300"/>
      </w:pPr>
      <w:r>
        <w:t xml:space="preserve"> уличное коммунально-бытовое оборудование;</w:t>
      </w:r>
    </w:p>
    <w:p w:rsidR="00A92858" w:rsidRDefault="00674C70">
      <w:pPr>
        <w:pStyle w:val="3"/>
        <w:framePr w:w="10080" w:h="15221" w:hRule="exact" w:wrap="around" w:vAnchor="page" w:hAnchor="page" w:x="926" w:y="758"/>
        <w:numPr>
          <w:ilvl w:val="0"/>
          <w:numId w:val="3"/>
        </w:numPr>
        <w:shd w:val="clear" w:color="auto" w:fill="auto"/>
        <w:ind w:left="1300"/>
      </w:pPr>
      <w:r>
        <w:t xml:space="preserve"> уличное техническое оборудование;</w:t>
      </w:r>
    </w:p>
    <w:p w:rsidR="00A92858" w:rsidRDefault="00674C70">
      <w:pPr>
        <w:pStyle w:val="3"/>
        <w:framePr w:w="10080" w:h="15221" w:hRule="exact" w:wrap="around" w:vAnchor="page" w:hAnchor="page" w:x="926" w:y="758"/>
        <w:numPr>
          <w:ilvl w:val="0"/>
          <w:numId w:val="3"/>
        </w:numPr>
        <w:shd w:val="clear" w:color="auto" w:fill="auto"/>
        <w:ind w:left="1300"/>
      </w:pPr>
      <w:r>
        <w:t xml:space="preserve"> игровое и спортивное оборудование;</w:t>
      </w:r>
    </w:p>
    <w:p w:rsidR="00A92858" w:rsidRDefault="00674C70">
      <w:pPr>
        <w:pStyle w:val="3"/>
        <w:framePr w:w="10080" w:h="15221" w:hRule="exact" w:wrap="around" w:vAnchor="page" w:hAnchor="page" w:x="926" w:y="758"/>
        <w:numPr>
          <w:ilvl w:val="0"/>
          <w:numId w:val="3"/>
        </w:numPr>
        <w:shd w:val="clear" w:color="auto" w:fill="auto"/>
        <w:ind w:left="1300"/>
      </w:pPr>
      <w:r>
        <w:t xml:space="preserve"> водные устройства;</w:t>
      </w:r>
    </w:p>
    <w:p w:rsidR="00A92858" w:rsidRDefault="00674C70">
      <w:pPr>
        <w:pStyle w:val="3"/>
        <w:framePr w:w="10080" w:h="15221" w:hRule="exact" w:wrap="around" w:vAnchor="page" w:hAnchor="page" w:x="926" w:y="758"/>
        <w:numPr>
          <w:ilvl w:val="0"/>
          <w:numId w:val="3"/>
        </w:numPr>
        <w:shd w:val="clear" w:color="auto" w:fill="auto"/>
        <w:ind w:left="1300"/>
      </w:pPr>
      <w:r>
        <w:t xml:space="preserve"> покрытия и элементы сопряжения поверхностей;</w:t>
      </w:r>
    </w:p>
    <w:p w:rsidR="00A92858" w:rsidRDefault="00674C70">
      <w:pPr>
        <w:pStyle w:val="3"/>
        <w:framePr w:w="10080" w:h="15221" w:hRule="exact" w:wrap="around" w:vAnchor="page" w:hAnchor="page" w:x="926" w:y="758"/>
        <w:numPr>
          <w:ilvl w:val="0"/>
          <w:numId w:val="3"/>
        </w:numPr>
        <w:shd w:val="clear" w:color="auto" w:fill="auto"/>
        <w:ind w:left="1300"/>
      </w:pPr>
      <w:r>
        <w:t xml:space="preserve"> элементы инженерной подготовки и защиты территории;</w:t>
      </w:r>
    </w:p>
    <w:p w:rsidR="00A92858" w:rsidRDefault="00674C70">
      <w:pPr>
        <w:pStyle w:val="3"/>
        <w:framePr w:w="10080" w:h="15221" w:hRule="exact" w:wrap="around" w:vAnchor="page" w:hAnchor="page" w:x="926" w:y="758"/>
        <w:numPr>
          <w:ilvl w:val="0"/>
          <w:numId w:val="3"/>
        </w:numPr>
        <w:shd w:val="clear" w:color="auto" w:fill="auto"/>
        <w:ind w:left="1300"/>
      </w:pPr>
      <w:r>
        <w:t xml:space="preserve"> некапитальные нестационарные сооружения;</w:t>
      </w:r>
    </w:p>
    <w:p w:rsidR="00A92858" w:rsidRDefault="00674C70">
      <w:pPr>
        <w:pStyle w:val="3"/>
        <w:framePr w:w="10080" w:h="15221" w:hRule="exact" w:wrap="around" w:vAnchor="page" w:hAnchor="page" w:x="926" w:y="758"/>
        <w:numPr>
          <w:ilvl w:val="0"/>
          <w:numId w:val="3"/>
        </w:numPr>
        <w:shd w:val="clear" w:color="auto" w:fill="auto"/>
        <w:spacing w:after="291"/>
        <w:ind w:left="1300"/>
      </w:pPr>
      <w:r>
        <w:t xml:space="preserve"> оформление и оборудование зданий и сооружений.</w:t>
      </w:r>
    </w:p>
    <w:p w:rsidR="00A92858" w:rsidRDefault="00674C70">
      <w:pPr>
        <w:pStyle w:val="31"/>
        <w:framePr w:w="10080" w:h="15221" w:hRule="exact" w:wrap="around" w:vAnchor="page" w:hAnchor="page" w:x="926" w:y="758"/>
        <w:numPr>
          <w:ilvl w:val="1"/>
          <w:numId w:val="2"/>
        </w:numPr>
        <w:shd w:val="clear" w:color="auto" w:fill="auto"/>
        <w:tabs>
          <w:tab w:val="left" w:pos="3911"/>
        </w:tabs>
        <w:spacing w:before="0" w:after="207" w:line="210" w:lineRule="exact"/>
        <w:ind w:left="3340"/>
      </w:pPr>
      <w:bookmarkStart w:id="6" w:name="bookmark5"/>
      <w:r>
        <w:t>Пешеходные коммуникации</w:t>
      </w:r>
      <w:bookmarkEnd w:id="6"/>
    </w:p>
    <w:p w:rsidR="00A92858" w:rsidRDefault="00674C70" w:rsidP="00F95941">
      <w:pPr>
        <w:pStyle w:val="3"/>
        <w:framePr w:w="10080" w:h="15221" w:hRule="exact" w:wrap="around" w:vAnchor="page" w:hAnchor="page" w:x="926" w:y="758"/>
        <w:shd w:val="clear" w:color="auto" w:fill="auto"/>
        <w:tabs>
          <w:tab w:val="center" w:pos="6212"/>
          <w:tab w:val="right" w:pos="8262"/>
          <w:tab w:val="left" w:pos="8482"/>
        </w:tabs>
        <w:ind w:left="720" w:right="20"/>
        <w:jc w:val="both"/>
      </w:pPr>
      <w:r>
        <w:t xml:space="preserve">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необходимо обеспечивать:</w:t>
      </w:r>
      <w:r>
        <w:tab/>
        <w:t>минимальное</w:t>
      </w:r>
      <w:r>
        <w:tab/>
        <w:t>количество</w:t>
      </w:r>
      <w:r>
        <w:tab/>
        <w:t>пересечений с</w:t>
      </w:r>
    </w:p>
    <w:p w:rsidR="00A92858" w:rsidRDefault="00674C70">
      <w:pPr>
        <w:pStyle w:val="3"/>
        <w:framePr w:w="10080" w:h="15221" w:hRule="exact" w:wrap="around" w:vAnchor="page" w:hAnchor="page" w:x="926" w:y="758"/>
        <w:shd w:val="clear" w:color="auto" w:fill="auto"/>
        <w:ind w:left="20" w:right="20"/>
        <w:jc w:val="both"/>
      </w:pPr>
      <w:r>
        <w:t>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необходимо выделять основные и второстепенные пешеходные связи.</w:t>
      </w:r>
    </w:p>
    <w:p w:rsidR="00A92858" w:rsidRDefault="00674C70">
      <w:pPr>
        <w:pStyle w:val="3"/>
        <w:framePr w:w="10080" w:h="15221" w:hRule="exact" w:wrap="around" w:vAnchor="page" w:hAnchor="page" w:x="926" w:y="758"/>
        <w:numPr>
          <w:ilvl w:val="2"/>
          <w:numId w:val="2"/>
        </w:numPr>
        <w:shd w:val="clear" w:color="auto" w:fill="auto"/>
        <w:ind w:left="20" w:right="20" w:firstLine="700"/>
        <w:jc w:val="both"/>
      </w:pPr>
      <w:r>
        <w:t xml:space="preserve"> При проектировании пешеходных коммуникаций продольный уклон следует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следует предусматривать не превышающими: продольный - 50 промилле, поперечный - 20 промилле.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A92858" w:rsidRDefault="00674C70">
      <w:pPr>
        <w:pStyle w:val="3"/>
        <w:framePr w:w="10080" w:h="15221" w:hRule="exact" w:wrap="around" w:vAnchor="page" w:hAnchor="page" w:x="926" w:y="758"/>
        <w:numPr>
          <w:ilvl w:val="2"/>
          <w:numId w:val="2"/>
        </w:numPr>
        <w:shd w:val="clear" w:color="auto" w:fill="auto"/>
        <w:ind w:left="20" w:right="20" w:firstLine="700"/>
        <w:jc w:val="both"/>
      </w:pPr>
      <w:r>
        <w:t xml:space="preserve"> В случае необходимости расширения тротуаров следует устраивать пешеходные галереи в составе прилегающей застройки.</w:t>
      </w:r>
    </w:p>
    <w:p w:rsidR="00A92858" w:rsidRDefault="00674C70">
      <w:pPr>
        <w:pStyle w:val="3"/>
        <w:framePr w:w="10080" w:h="15221" w:hRule="exact" w:wrap="around" w:vAnchor="page" w:hAnchor="page" w:x="926" w:y="758"/>
        <w:numPr>
          <w:ilvl w:val="2"/>
          <w:numId w:val="2"/>
        </w:numPr>
        <w:shd w:val="clear" w:color="auto" w:fill="auto"/>
        <w:ind w:left="20" w:right="20" w:firstLine="700"/>
        <w:jc w:val="both"/>
      </w:pPr>
      <w:r>
        <w:t xml:space="preserve"> 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A92858" w:rsidRDefault="00674C70">
      <w:pPr>
        <w:pStyle w:val="3"/>
        <w:framePr w:w="10080" w:h="15221" w:hRule="exact" w:wrap="around" w:vAnchor="page" w:hAnchor="page" w:x="926" w:y="758"/>
        <w:numPr>
          <w:ilvl w:val="2"/>
          <w:numId w:val="2"/>
        </w:numPr>
        <w:shd w:val="clear" w:color="auto" w:fill="auto"/>
        <w:ind w:left="20" w:right="20" w:firstLine="700"/>
        <w:jc w:val="both"/>
      </w:pPr>
      <w:r>
        <w:t xml:space="preserve"> Покрытие пешеходных дорожек должны быть удобным при ходьбе и устойчивым к износу.</w:t>
      </w:r>
    </w:p>
    <w:p w:rsidR="00A92858" w:rsidRDefault="00674C70">
      <w:pPr>
        <w:pStyle w:val="3"/>
        <w:framePr w:w="10080" w:h="15221" w:hRule="exact" w:wrap="around" w:vAnchor="page" w:hAnchor="page" w:x="926" w:y="758"/>
        <w:numPr>
          <w:ilvl w:val="2"/>
          <w:numId w:val="2"/>
        </w:numPr>
        <w:shd w:val="clear" w:color="auto" w:fill="auto"/>
        <w:ind w:left="20" w:right="20" w:firstLine="700"/>
        <w:jc w:val="both"/>
      </w:pPr>
      <w:r>
        <w:t xml:space="preserve">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A92858" w:rsidRDefault="00674C70">
      <w:pPr>
        <w:pStyle w:val="3"/>
        <w:framePr w:w="10080" w:h="15221" w:hRule="exact" w:wrap="around" w:vAnchor="page" w:hAnchor="page" w:x="926" w:y="758"/>
        <w:numPr>
          <w:ilvl w:val="2"/>
          <w:numId w:val="2"/>
        </w:numPr>
        <w:shd w:val="clear" w:color="auto" w:fill="auto"/>
        <w:ind w:left="20" w:right="20" w:firstLine="700"/>
        <w:jc w:val="both"/>
      </w:pPr>
      <w:r>
        <w:t xml:space="preserve">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A92858" w:rsidRDefault="00674C70">
      <w:pPr>
        <w:pStyle w:val="3"/>
        <w:framePr w:w="10080" w:h="15221" w:hRule="exact" w:wrap="around" w:vAnchor="page" w:hAnchor="page" w:x="926" w:y="758"/>
        <w:numPr>
          <w:ilvl w:val="2"/>
          <w:numId w:val="2"/>
        </w:numPr>
        <w:shd w:val="clear" w:color="auto" w:fill="auto"/>
        <w:ind w:left="20" w:right="20" w:firstLine="700"/>
        <w:jc w:val="both"/>
      </w:pPr>
      <w:r>
        <w:t xml:space="preserve"> 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A92858" w:rsidRDefault="00674C70">
      <w:pPr>
        <w:pStyle w:val="3"/>
        <w:framePr w:w="10080" w:h="15221" w:hRule="exact" w:wrap="around" w:vAnchor="page" w:hAnchor="page" w:x="926" w:y="758"/>
        <w:numPr>
          <w:ilvl w:val="2"/>
          <w:numId w:val="2"/>
        </w:numPr>
        <w:shd w:val="clear" w:color="auto" w:fill="auto"/>
        <w:ind w:left="20" w:firstLine="700"/>
        <w:jc w:val="both"/>
      </w:pPr>
      <w:r>
        <w:t xml:space="preserve"> Пешеходные маршруты должны быть хорошо освещены.</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10080" w:h="14952" w:hRule="exact" w:wrap="around" w:vAnchor="page" w:hAnchor="page" w:x="926" w:y="919"/>
        <w:numPr>
          <w:ilvl w:val="2"/>
          <w:numId w:val="2"/>
        </w:numPr>
        <w:shd w:val="clear" w:color="auto" w:fill="auto"/>
        <w:ind w:left="20" w:right="20" w:firstLine="700"/>
        <w:jc w:val="both"/>
      </w:pPr>
      <w:r>
        <w:lastRenderedPageBreak/>
        <w:t xml:space="preserve"> 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населенного пункта.</w:t>
      </w:r>
    </w:p>
    <w:p w:rsidR="00A92858" w:rsidRDefault="00674C70">
      <w:pPr>
        <w:pStyle w:val="3"/>
        <w:framePr w:w="10080" w:h="14952" w:hRule="exact" w:wrap="around" w:vAnchor="page" w:hAnchor="page" w:x="926" w:y="919"/>
        <w:numPr>
          <w:ilvl w:val="2"/>
          <w:numId w:val="2"/>
        </w:numPr>
        <w:shd w:val="clear" w:color="auto" w:fill="auto"/>
        <w:ind w:left="20" w:right="20" w:firstLine="700"/>
        <w:jc w:val="both"/>
      </w:pPr>
      <w:r>
        <w:t xml:space="preserve"> В составе общественных и полуприватных пространств необходимо резервировать парковочные места для маломобильных групп граждан.</w:t>
      </w:r>
    </w:p>
    <w:p w:rsidR="00A92858" w:rsidRDefault="00674C70">
      <w:pPr>
        <w:pStyle w:val="3"/>
        <w:framePr w:w="10080" w:h="14952" w:hRule="exact" w:wrap="around" w:vAnchor="page" w:hAnchor="page" w:x="926" w:y="919"/>
        <w:numPr>
          <w:ilvl w:val="2"/>
          <w:numId w:val="2"/>
        </w:numPr>
        <w:shd w:val="clear" w:color="auto" w:fill="auto"/>
        <w:ind w:left="20" w:right="20" w:firstLine="700"/>
        <w:jc w:val="both"/>
      </w:pPr>
      <w:r>
        <w:t xml:space="preserve">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A92858" w:rsidRDefault="00674C70">
      <w:pPr>
        <w:pStyle w:val="3"/>
        <w:framePr w:w="10080" w:h="14952" w:hRule="exact" w:wrap="around" w:vAnchor="page" w:hAnchor="page" w:x="926" w:y="919"/>
        <w:numPr>
          <w:ilvl w:val="2"/>
          <w:numId w:val="2"/>
        </w:numPr>
        <w:shd w:val="clear" w:color="auto" w:fill="auto"/>
        <w:ind w:left="20" w:right="20" w:firstLine="700"/>
        <w:jc w:val="both"/>
      </w:pPr>
      <w:r>
        <w:t xml:space="preserve">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A92858" w:rsidRDefault="00674C70">
      <w:pPr>
        <w:pStyle w:val="3"/>
        <w:framePr w:w="10080" w:h="14952" w:hRule="exact" w:wrap="around" w:vAnchor="page" w:hAnchor="page" w:x="926" w:y="919"/>
        <w:numPr>
          <w:ilvl w:val="2"/>
          <w:numId w:val="2"/>
        </w:numPr>
        <w:shd w:val="clear" w:color="auto" w:fill="auto"/>
        <w:ind w:left="20" w:right="20" w:firstLine="700"/>
        <w:jc w:val="both"/>
      </w:pPr>
      <w:r>
        <w:t xml:space="preserve"> Элементы благоустройства пешеходных маршрутов (скамейки, урны, МАФ) и визуальные аттракторы должны быть спланированы с учетом интенсивности пешеходного движения.</w:t>
      </w:r>
    </w:p>
    <w:p w:rsidR="00A92858" w:rsidRDefault="00674C70">
      <w:pPr>
        <w:pStyle w:val="3"/>
        <w:framePr w:w="10080" w:h="14952" w:hRule="exact" w:wrap="around" w:vAnchor="page" w:hAnchor="page" w:x="926" w:y="919"/>
        <w:numPr>
          <w:ilvl w:val="2"/>
          <w:numId w:val="2"/>
        </w:numPr>
        <w:shd w:val="clear" w:color="auto" w:fill="auto"/>
        <w:ind w:left="20" w:firstLine="700"/>
        <w:jc w:val="both"/>
      </w:pPr>
      <w:r>
        <w:t xml:space="preserve"> Пешеходные маршруты должны быть озеленены.</w:t>
      </w:r>
    </w:p>
    <w:p w:rsidR="00A92858" w:rsidRDefault="00674C70">
      <w:pPr>
        <w:pStyle w:val="3"/>
        <w:framePr w:w="10080" w:h="14952" w:hRule="exact" w:wrap="around" w:vAnchor="page" w:hAnchor="page" w:x="926" w:y="919"/>
        <w:numPr>
          <w:ilvl w:val="2"/>
          <w:numId w:val="2"/>
        </w:numPr>
        <w:shd w:val="clear" w:color="auto" w:fill="auto"/>
        <w:ind w:left="20" w:firstLine="700"/>
        <w:jc w:val="both"/>
      </w:pPr>
      <w:r>
        <w:t xml:space="preserve"> Основные пешеходные коммуникации.</w:t>
      </w:r>
    </w:p>
    <w:p w:rsidR="00A92858" w:rsidRDefault="00674C70">
      <w:pPr>
        <w:pStyle w:val="3"/>
        <w:framePr w:w="10080" w:h="14952" w:hRule="exact" w:wrap="around" w:vAnchor="page" w:hAnchor="page" w:x="926" w:y="919"/>
        <w:numPr>
          <w:ilvl w:val="3"/>
          <w:numId w:val="2"/>
        </w:numPr>
        <w:shd w:val="clear" w:color="auto" w:fill="auto"/>
        <w:ind w:left="20" w:right="20" w:firstLine="700"/>
        <w:jc w:val="both"/>
      </w:pPr>
      <w: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A92858" w:rsidRDefault="00674C70">
      <w:pPr>
        <w:pStyle w:val="3"/>
        <w:framePr w:w="10080" w:h="14952" w:hRule="exact" w:wrap="around" w:vAnchor="page" w:hAnchor="page" w:x="926" w:y="919"/>
        <w:numPr>
          <w:ilvl w:val="3"/>
          <w:numId w:val="2"/>
        </w:numPr>
        <w:shd w:val="clear" w:color="auto" w:fill="auto"/>
        <w:ind w:left="20" w:right="20" w:firstLine="700"/>
        <w:jc w:val="both"/>
      </w:pPr>
      <w:r>
        <w:t xml:space="preserve">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w:t>
      </w:r>
      <w:r>
        <w:rPr>
          <w:lang w:val="en-US" w:eastAsia="en-US" w:bidi="en-US"/>
        </w:rPr>
        <w:t>N</w:t>
      </w:r>
      <w:r>
        <w:t>2 к настоящим Правилам.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A92858" w:rsidRDefault="00674C70">
      <w:pPr>
        <w:pStyle w:val="3"/>
        <w:framePr w:w="10080" w:h="14952" w:hRule="exact" w:wrap="around" w:vAnchor="page" w:hAnchor="page" w:x="926" w:y="919"/>
        <w:numPr>
          <w:ilvl w:val="3"/>
          <w:numId w:val="2"/>
        </w:numPr>
        <w:shd w:val="clear" w:color="auto" w:fill="auto"/>
        <w:ind w:left="20" w:right="20" w:firstLine="700"/>
        <w:jc w:val="both"/>
      </w:pPr>
      <w:r>
        <w:t>Во всех случаях пересечения основных пешеходных коммуникаций с транспортными проездами требуется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A92858" w:rsidRDefault="00674C70">
      <w:pPr>
        <w:pStyle w:val="3"/>
        <w:framePr w:w="10080" w:h="14952" w:hRule="exact" w:wrap="around" w:vAnchor="page" w:hAnchor="page" w:x="926" w:y="919"/>
        <w:numPr>
          <w:ilvl w:val="3"/>
          <w:numId w:val="2"/>
        </w:numPr>
        <w:shd w:val="clear" w:color="auto" w:fill="auto"/>
        <w:ind w:left="20" w:right="20" w:firstLine="700"/>
        <w:jc w:val="both"/>
      </w:pPr>
      <w:r>
        <w:t xml:space="preserve"> Следует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w:t>
      </w:r>
    </w:p>
    <w:p w:rsidR="00A92858" w:rsidRDefault="00674C70">
      <w:pPr>
        <w:pStyle w:val="3"/>
        <w:framePr w:w="10080" w:h="14952" w:hRule="exact" w:wrap="around" w:vAnchor="page" w:hAnchor="page" w:x="926" w:y="919"/>
        <w:numPr>
          <w:ilvl w:val="0"/>
          <w:numId w:val="6"/>
        </w:numPr>
        <w:shd w:val="clear" w:color="auto" w:fill="auto"/>
        <w:tabs>
          <w:tab w:val="left" w:pos="434"/>
        </w:tabs>
        <w:ind w:left="20" w:right="20"/>
        <w:jc w:val="both"/>
      </w:pPr>
      <w:r>
        <w:t>м через каждые 30 м необходимо предусматривать уширения (разъездные площадки) для обеспечения передвижения инвалидов в креслах-колясках во встречных направлениях.</w:t>
      </w:r>
    </w:p>
    <w:p w:rsidR="00A92858" w:rsidRDefault="00674C70">
      <w:pPr>
        <w:pStyle w:val="3"/>
        <w:framePr w:w="10080" w:h="14952" w:hRule="exact" w:wrap="around" w:vAnchor="page" w:hAnchor="page" w:x="926" w:y="919"/>
        <w:numPr>
          <w:ilvl w:val="3"/>
          <w:numId w:val="2"/>
        </w:numPr>
        <w:shd w:val="clear" w:color="auto" w:fill="auto"/>
        <w:ind w:left="20" w:right="20" w:firstLine="700"/>
        <w:jc w:val="both"/>
      </w:pPr>
      <w:r>
        <w:t xml:space="preserve">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A92858" w:rsidRDefault="00674C70">
      <w:pPr>
        <w:pStyle w:val="3"/>
        <w:framePr w:w="10080" w:h="14952" w:hRule="exact" w:wrap="around" w:vAnchor="page" w:hAnchor="page" w:x="926" w:y="919"/>
        <w:numPr>
          <w:ilvl w:val="3"/>
          <w:numId w:val="2"/>
        </w:numPr>
        <w:shd w:val="clear" w:color="auto" w:fill="auto"/>
        <w:ind w:left="20" w:right="20" w:firstLine="700"/>
        <w:jc w:val="both"/>
      </w:pPr>
      <w:r>
        <w:t>Основные пешеходные коммуникации в составе объектов рекреации с рекреационной нагрузкой более 100 чел/га требуется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10075" w:h="15231" w:hRule="exact" w:wrap="around" w:vAnchor="page" w:hAnchor="page" w:x="928" w:y="782"/>
        <w:numPr>
          <w:ilvl w:val="3"/>
          <w:numId w:val="2"/>
        </w:numPr>
        <w:shd w:val="clear" w:color="auto" w:fill="auto"/>
        <w:ind w:left="20" w:right="20" w:firstLine="700"/>
        <w:jc w:val="both"/>
      </w:pPr>
      <w:r>
        <w:lastRenderedPageBreak/>
        <w:t xml:space="preserve">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A92858" w:rsidRDefault="00674C70">
      <w:pPr>
        <w:pStyle w:val="3"/>
        <w:framePr w:w="10075" w:h="15231" w:hRule="exact" w:wrap="around" w:vAnchor="page" w:hAnchor="page" w:x="928" w:y="782"/>
        <w:numPr>
          <w:ilvl w:val="3"/>
          <w:numId w:val="2"/>
        </w:numPr>
        <w:shd w:val="clear" w:color="auto" w:fill="auto"/>
        <w:ind w:left="20" w:right="20" w:firstLine="700"/>
        <w:jc w:val="both"/>
      </w:pPr>
      <w:r>
        <w:t xml:space="preserve"> Требования к покрытиям и конструкциям основных пешеходных коммуникаций следует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следует производить согласно разделу 4.20 настоящих Правил.</w:t>
      </w:r>
    </w:p>
    <w:p w:rsidR="00A92858" w:rsidRDefault="00674C70">
      <w:pPr>
        <w:pStyle w:val="3"/>
        <w:framePr w:w="10075" w:h="15231" w:hRule="exact" w:wrap="around" w:vAnchor="page" w:hAnchor="page" w:x="928" w:y="782"/>
        <w:numPr>
          <w:ilvl w:val="3"/>
          <w:numId w:val="2"/>
        </w:numPr>
        <w:shd w:val="clear" w:color="auto" w:fill="auto"/>
        <w:ind w:left="160" w:firstLine="560"/>
        <w:jc w:val="both"/>
      </w:pPr>
      <w:r>
        <w:t xml:space="preserve"> Возможно размещение некапитальных нестационарных сооружений.</w:t>
      </w:r>
    </w:p>
    <w:p w:rsidR="00A92858" w:rsidRDefault="00674C70">
      <w:pPr>
        <w:pStyle w:val="3"/>
        <w:framePr w:w="10075" w:h="15231" w:hRule="exact" w:wrap="around" w:vAnchor="page" w:hAnchor="page" w:x="928" w:y="782"/>
        <w:numPr>
          <w:ilvl w:val="2"/>
          <w:numId w:val="2"/>
        </w:numPr>
        <w:shd w:val="clear" w:color="auto" w:fill="auto"/>
        <w:tabs>
          <w:tab w:val="left" w:pos="1535"/>
        </w:tabs>
        <w:ind w:left="160" w:firstLine="560"/>
        <w:jc w:val="both"/>
      </w:pPr>
      <w:r>
        <w:t>Второстепенные пешеходные коммуникации</w:t>
      </w:r>
    </w:p>
    <w:p w:rsidR="00A92858" w:rsidRDefault="00674C70">
      <w:pPr>
        <w:pStyle w:val="3"/>
        <w:framePr w:w="10075" w:h="15231" w:hRule="exact" w:wrap="around" w:vAnchor="page" w:hAnchor="page" w:x="928" w:y="782"/>
        <w:numPr>
          <w:ilvl w:val="3"/>
          <w:numId w:val="2"/>
        </w:numPr>
        <w:shd w:val="clear" w:color="auto" w:fill="auto"/>
        <w:ind w:left="20" w:right="20" w:firstLine="700"/>
        <w:jc w:val="both"/>
      </w:pPr>
      <w: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rsidR="00A92858" w:rsidRDefault="00674C70">
      <w:pPr>
        <w:pStyle w:val="3"/>
        <w:framePr w:w="10075" w:h="15231" w:hRule="exact" w:wrap="around" w:vAnchor="page" w:hAnchor="page" w:x="928" w:y="782"/>
        <w:numPr>
          <w:ilvl w:val="3"/>
          <w:numId w:val="2"/>
        </w:numPr>
        <w:shd w:val="clear" w:color="auto" w:fill="auto"/>
        <w:ind w:left="20" w:right="20" w:firstLine="700"/>
        <w:jc w:val="both"/>
      </w:pPr>
      <w:r>
        <w:t xml:space="preserve"> Обязательный перечень элементов благоустройства на территории второстепенных пешеходных коммуникаций включает различные виды покрытия.</w:t>
      </w:r>
    </w:p>
    <w:p w:rsidR="00A92858" w:rsidRDefault="00674C70">
      <w:pPr>
        <w:pStyle w:val="3"/>
        <w:framePr w:w="10075" w:h="15231" w:hRule="exact" w:wrap="around" w:vAnchor="page" w:hAnchor="page" w:x="928" w:y="782"/>
        <w:numPr>
          <w:ilvl w:val="3"/>
          <w:numId w:val="2"/>
        </w:numPr>
        <w:shd w:val="clear" w:color="auto" w:fill="auto"/>
        <w:ind w:left="20" w:right="20" w:firstLine="700"/>
        <w:jc w:val="both"/>
      </w:pPr>
      <w:r>
        <w:t>На дорожках скверов, бульваров, садов населенного пункта необходимо предусматривать твердые виды покрытия с элементами сопряжения, в т.ч. мощение плиткой.</w:t>
      </w:r>
    </w:p>
    <w:p w:rsidR="00A92858" w:rsidRDefault="00674C70">
      <w:pPr>
        <w:pStyle w:val="3"/>
        <w:framePr w:w="10075" w:h="15231" w:hRule="exact" w:wrap="around" w:vAnchor="page" w:hAnchor="page" w:x="928" w:y="782"/>
        <w:numPr>
          <w:ilvl w:val="3"/>
          <w:numId w:val="2"/>
        </w:numPr>
        <w:shd w:val="clear" w:color="auto" w:fill="auto"/>
        <w:spacing w:after="291"/>
        <w:ind w:left="20" w:right="20" w:firstLine="700"/>
        <w:jc w:val="both"/>
      </w:pPr>
      <w:r>
        <w:t xml:space="preserve"> На дорожках крупных рекреационных объектов (парков, лесопарков) необходимо предусматривать различные виды мягкого или комбинированных покрытий, пешеходные тропы с естественным грунтовым покрытием.</w:t>
      </w:r>
    </w:p>
    <w:p w:rsidR="00A92858" w:rsidRDefault="00674C70">
      <w:pPr>
        <w:pStyle w:val="31"/>
        <w:framePr w:w="10075" w:h="15231" w:hRule="exact" w:wrap="around" w:vAnchor="page" w:hAnchor="page" w:x="928" w:y="782"/>
        <w:numPr>
          <w:ilvl w:val="1"/>
          <w:numId w:val="2"/>
        </w:numPr>
        <w:shd w:val="clear" w:color="auto" w:fill="auto"/>
        <w:tabs>
          <w:tab w:val="left" w:pos="4200"/>
        </w:tabs>
        <w:spacing w:before="0" w:after="257" w:line="210" w:lineRule="exact"/>
        <w:ind w:left="3480"/>
      </w:pPr>
      <w:bookmarkStart w:id="7" w:name="bookmark6"/>
      <w:r>
        <w:t>Транспортные проезды</w:t>
      </w:r>
      <w:bookmarkEnd w:id="7"/>
    </w:p>
    <w:p w:rsidR="00A92858" w:rsidRDefault="00674C70">
      <w:pPr>
        <w:pStyle w:val="3"/>
        <w:framePr w:w="10075" w:h="15231" w:hRule="exact" w:wrap="around" w:vAnchor="page" w:hAnchor="page" w:x="928" w:y="782"/>
        <w:numPr>
          <w:ilvl w:val="2"/>
          <w:numId w:val="2"/>
        </w:numPr>
        <w:shd w:val="clear" w:color="auto" w:fill="auto"/>
        <w:tabs>
          <w:tab w:val="left" w:pos="1535"/>
        </w:tabs>
        <w:ind w:left="160" w:right="20" w:firstLine="560"/>
        <w:jc w:val="both"/>
      </w:pPr>
      <w: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A92858" w:rsidRDefault="00674C70">
      <w:pPr>
        <w:pStyle w:val="3"/>
        <w:framePr w:w="10075" w:h="15231" w:hRule="exact" w:wrap="around" w:vAnchor="page" w:hAnchor="page" w:x="928" w:y="782"/>
        <w:numPr>
          <w:ilvl w:val="2"/>
          <w:numId w:val="2"/>
        </w:numPr>
        <w:shd w:val="clear" w:color="auto" w:fill="auto"/>
        <w:ind w:left="160" w:right="20" w:firstLine="560"/>
        <w:jc w:val="both"/>
      </w:pPr>
      <w:r>
        <w:t xml:space="preserve"> 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A92858" w:rsidRDefault="00674C70">
      <w:pPr>
        <w:pStyle w:val="3"/>
        <w:framePr w:w="10075" w:h="15231" w:hRule="exact" w:wrap="around" w:vAnchor="page" w:hAnchor="page" w:x="928" w:y="782"/>
        <w:numPr>
          <w:ilvl w:val="2"/>
          <w:numId w:val="2"/>
        </w:numPr>
        <w:shd w:val="clear" w:color="auto" w:fill="auto"/>
        <w:ind w:left="160" w:right="20" w:firstLine="560"/>
        <w:jc w:val="both"/>
      </w:pPr>
      <w:r>
        <w:t xml:space="preserve">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A92858" w:rsidRDefault="00674C70">
      <w:pPr>
        <w:pStyle w:val="3"/>
        <w:framePr w:w="10075" w:h="15231" w:hRule="exact" w:wrap="around" w:vAnchor="page" w:hAnchor="page" w:x="928" w:y="782"/>
        <w:numPr>
          <w:ilvl w:val="0"/>
          <w:numId w:val="7"/>
        </w:numPr>
        <w:shd w:val="clear" w:color="auto" w:fill="auto"/>
        <w:tabs>
          <w:tab w:val="left" w:pos="1535"/>
          <w:tab w:val="right" w:pos="10063"/>
        </w:tabs>
        <w:ind w:left="160" w:firstLine="560"/>
        <w:jc w:val="both"/>
      </w:pPr>
      <w:r>
        <w:t>На велодорожках, размещаемых вдоль улиц и дорог,</w:t>
      </w:r>
      <w:r>
        <w:tab/>
        <w:t>необходимо</w:t>
      </w:r>
    </w:p>
    <w:p w:rsidR="00A92858" w:rsidRDefault="00674C70">
      <w:pPr>
        <w:pStyle w:val="3"/>
        <w:framePr w:w="10075" w:h="15231" w:hRule="exact" w:wrap="around" w:vAnchor="page" w:hAnchor="page" w:x="928" w:y="782"/>
        <w:shd w:val="clear" w:color="auto" w:fill="auto"/>
        <w:ind w:left="160"/>
        <w:jc w:val="both"/>
      </w:pPr>
      <w:r>
        <w:t>предусматривать освещение, на рекреационных территориях - озеленение вдоль велодорожек.</w:t>
      </w:r>
    </w:p>
    <w:p w:rsidR="00A92858" w:rsidRDefault="00674C70">
      <w:pPr>
        <w:pStyle w:val="3"/>
        <w:framePr w:w="10075" w:h="15231" w:hRule="exact" w:wrap="around" w:vAnchor="page" w:hAnchor="page" w:x="928" w:y="782"/>
        <w:numPr>
          <w:ilvl w:val="0"/>
          <w:numId w:val="7"/>
        </w:numPr>
        <w:shd w:val="clear" w:color="auto" w:fill="auto"/>
        <w:ind w:left="160" w:right="20" w:firstLine="560"/>
        <w:jc w:val="both"/>
      </w:pPr>
      <w:r>
        <w:t xml:space="preserve">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A92858" w:rsidRDefault="00674C70">
      <w:pPr>
        <w:pStyle w:val="3"/>
        <w:framePr w:w="10075" w:h="15231" w:hRule="exact" w:wrap="around" w:vAnchor="page" w:hAnchor="page" w:x="928" w:y="782"/>
        <w:numPr>
          <w:ilvl w:val="0"/>
          <w:numId w:val="7"/>
        </w:numPr>
        <w:shd w:val="clear" w:color="auto" w:fill="auto"/>
        <w:ind w:left="160" w:right="20" w:firstLine="560"/>
        <w:jc w:val="both"/>
      </w:pPr>
      <w:r>
        <w:t xml:space="preserve">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A92858" w:rsidRDefault="00674C70">
      <w:pPr>
        <w:pStyle w:val="3"/>
        <w:framePr w:w="10075" w:h="15231" w:hRule="exact" w:wrap="around" w:vAnchor="page" w:hAnchor="page" w:x="928" w:y="782"/>
        <w:numPr>
          <w:ilvl w:val="0"/>
          <w:numId w:val="7"/>
        </w:numPr>
        <w:shd w:val="clear" w:color="auto" w:fill="auto"/>
        <w:ind w:left="160" w:right="20" w:firstLine="560"/>
        <w:jc w:val="both"/>
      </w:pPr>
      <w:r>
        <w:t xml:space="preserve"> 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A92858" w:rsidRDefault="00674C70">
      <w:pPr>
        <w:pStyle w:val="3"/>
        <w:framePr w:w="10075" w:h="15231" w:hRule="exact" w:wrap="around" w:vAnchor="page" w:hAnchor="page" w:x="928" w:y="782"/>
        <w:numPr>
          <w:ilvl w:val="0"/>
          <w:numId w:val="7"/>
        </w:numPr>
        <w:shd w:val="clear" w:color="auto" w:fill="auto"/>
        <w:tabs>
          <w:tab w:val="left" w:pos="1535"/>
          <w:tab w:val="right" w:pos="10063"/>
        </w:tabs>
        <w:ind w:left="160" w:firstLine="560"/>
        <w:jc w:val="both"/>
      </w:pPr>
      <w:r>
        <w:t>При планировании значительных по площади пешеходных зон</w:t>
      </w:r>
      <w:r>
        <w:tab/>
        <w:t>целесообразно</w:t>
      </w:r>
    </w:p>
    <w:p w:rsidR="00A92858" w:rsidRDefault="00674C70">
      <w:pPr>
        <w:pStyle w:val="3"/>
        <w:framePr w:w="10075" w:h="15231" w:hRule="exact" w:wrap="around" w:vAnchor="page" w:hAnchor="page" w:x="928" w:y="782"/>
        <w:shd w:val="clear" w:color="auto" w:fill="auto"/>
        <w:tabs>
          <w:tab w:val="right" w:pos="10063"/>
        </w:tabs>
        <w:ind w:left="160"/>
        <w:jc w:val="both"/>
      </w:pPr>
      <w:r>
        <w:t>оценить возможность сохранения движения автомобильного транспорта</w:t>
      </w:r>
      <w:r>
        <w:tab/>
        <w:t>при условии</w:t>
      </w:r>
    </w:p>
    <w:p w:rsidR="00A92858" w:rsidRDefault="00674C70">
      <w:pPr>
        <w:pStyle w:val="3"/>
        <w:framePr w:w="10075" w:h="15231" w:hRule="exact" w:wrap="around" w:vAnchor="page" w:hAnchor="page" w:x="928" w:y="782"/>
        <w:shd w:val="clear" w:color="auto" w:fill="auto"/>
        <w:spacing w:after="291"/>
        <w:ind w:left="160"/>
        <w:jc w:val="both"/>
      </w:pPr>
      <w:r>
        <w:t>исключения транзитного движения и постоянной парковки.</w:t>
      </w:r>
    </w:p>
    <w:p w:rsidR="00A92858" w:rsidRDefault="00674C70">
      <w:pPr>
        <w:pStyle w:val="31"/>
        <w:framePr w:w="10075" w:h="15231" w:hRule="exact" w:wrap="around" w:vAnchor="page" w:hAnchor="page" w:x="928" w:y="782"/>
        <w:numPr>
          <w:ilvl w:val="1"/>
          <w:numId w:val="2"/>
        </w:numPr>
        <w:shd w:val="clear" w:color="auto" w:fill="auto"/>
        <w:tabs>
          <w:tab w:val="left" w:pos="4430"/>
        </w:tabs>
        <w:spacing w:before="0" w:after="257" w:line="210" w:lineRule="exact"/>
        <w:ind w:left="3720"/>
      </w:pPr>
      <w:bookmarkStart w:id="8" w:name="bookmark7"/>
      <w:r>
        <w:t>Детские площадки</w:t>
      </w:r>
      <w:bookmarkEnd w:id="8"/>
    </w:p>
    <w:p w:rsidR="00A92858" w:rsidRDefault="00674C70">
      <w:pPr>
        <w:pStyle w:val="3"/>
        <w:framePr w:w="10075" w:h="15231" w:hRule="exact" w:wrap="around" w:vAnchor="page" w:hAnchor="page" w:x="928" w:y="782"/>
        <w:numPr>
          <w:ilvl w:val="2"/>
          <w:numId w:val="2"/>
        </w:numPr>
        <w:shd w:val="clear" w:color="auto" w:fill="auto"/>
        <w:tabs>
          <w:tab w:val="left" w:pos="1535"/>
        </w:tabs>
        <w:ind w:left="160" w:right="20" w:firstLine="560"/>
      </w:pPr>
      <w:r>
        <w:t>Детские площадки следует организовывать в виде отдельных площадок для разных возрастных групп: преддошкольного (до 3 лет), дошкольного (до 7 лет), младшего и</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226" w:hRule="exact" w:wrap="around" w:vAnchor="page" w:hAnchor="page" w:x="1000" w:y="780"/>
        <w:shd w:val="clear" w:color="auto" w:fill="auto"/>
        <w:ind w:left="20" w:right="20"/>
        <w:jc w:val="both"/>
      </w:pPr>
      <w:r>
        <w:lastRenderedPageBreak/>
        <w:t xml:space="preserve">среднего школьного возраста </w:t>
      </w:r>
      <w:r>
        <w:rPr>
          <w:rStyle w:val="4pt"/>
        </w:rPr>
        <w:t>(7-12</w:t>
      </w:r>
      <w:r>
        <w:t xml:space="preserve"> лет) или как комплексные игровые площадки с зонированием по возрастным интересам. Для детей и подростков (12 - 16 лет) требуется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A92858" w:rsidRDefault="00674C70">
      <w:pPr>
        <w:pStyle w:val="3"/>
        <w:framePr w:w="9931" w:h="15226" w:hRule="exact" w:wrap="around" w:vAnchor="page" w:hAnchor="page" w:x="1000" w:y="780"/>
        <w:numPr>
          <w:ilvl w:val="2"/>
          <w:numId w:val="2"/>
        </w:numPr>
        <w:shd w:val="clear" w:color="auto" w:fill="auto"/>
        <w:ind w:left="20" w:right="20" w:firstLine="560"/>
        <w:jc w:val="both"/>
      </w:pPr>
      <w:r>
        <w:t>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w:t>
      </w:r>
    </w:p>
    <w:p w:rsidR="00A92858" w:rsidRDefault="00674C70">
      <w:pPr>
        <w:pStyle w:val="3"/>
        <w:framePr w:w="9931" w:h="15226" w:hRule="exact" w:wrap="around" w:vAnchor="page" w:hAnchor="page" w:x="1000" w:y="780"/>
        <w:numPr>
          <w:ilvl w:val="2"/>
          <w:numId w:val="2"/>
        </w:numPr>
        <w:shd w:val="clear" w:color="auto" w:fill="auto"/>
        <w:ind w:left="20" w:right="20" w:firstLine="560"/>
        <w:jc w:val="both"/>
      </w:pPr>
      <w:r>
        <w:t xml:space="preserve"> Площадки для игр детей на территориях жилого назначения необходимо проектировать из расчета 0,5 - 0,7 кв. м на 1 жителя. Размеры и условия размещения площадок следует проектировать в зависимости от возрастных групп детей и места раз</w:t>
      </w:r>
      <w:r w:rsidR="009F6DD3">
        <w:t>мещения жилой застройки</w:t>
      </w:r>
      <w:r>
        <w:t>.</w:t>
      </w:r>
    </w:p>
    <w:p w:rsidR="00A92858" w:rsidRDefault="00674C70">
      <w:pPr>
        <w:pStyle w:val="3"/>
        <w:framePr w:w="9931" w:h="15226" w:hRule="exact" w:wrap="around" w:vAnchor="page" w:hAnchor="page" w:x="1000" w:y="780"/>
        <w:numPr>
          <w:ilvl w:val="2"/>
          <w:numId w:val="2"/>
        </w:numPr>
        <w:shd w:val="clear" w:color="auto" w:fill="auto"/>
        <w:ind w:left="20" w:right="20" w:firstLine="560"/>
        <w:jc w:val="both"/>
      </w:pPr>
      <w:r>
        <w:t xml:space="preserve"> Площадки детей преддошкольного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необходимо устанавливать не менее 80 кв. м.</w:t>
      </w:r>
    </w:p>
    <w:p w:rsidR="00A92858" w:rsidRDefault="00674C70">
      <w:pPr>
        <w:pStyle w:val="3"/>
        <w:framePr w:w="9931" w:h="15226" w:hRule="exact" w:wrap="around" w:vAnchor="page" w:hAnchor="page" w:x="1000" w:y="780"/>
        <w:numPr>
          <w:ilvl w:val="2"/>
          <w:numId w:val="2"/>
        </w:numPr>
        <w:shd w:val="clear" w:color="auto" w:fill="auto"/>
        <w:ind w:left="20" w:right="20" w:firstLine="560"/>
        <w:jc w:val="both"/>
      </w:pPr>
      <w:r>
        <w:t xml:space="preserve"> Оптимальный размер игровых площадок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A92858" w:rsidRDefault="00674C70">
      <w:pPr>
        <w:pStyle w:val="3"/>
        <w:framePr w:w="9931" w:h="15226" w:hRule="exact" w:wrap="around" w:vAnchor="page" w:hAnchor="page" w:x="1000" w:y="780"/>
        <w:numPr>
          <w:ilvl w:val="2"/>
          <w:numId w:val="2"/>
        </w:numPr>
        <w:shd w:val="clear" w:color="auto" w:fill="auto"/>
        <w:ind w:left="20" w:right="20" w:firstLine="560"/>
        <w:jc w:val="both"/>
      </w:pPr>
      <w:r>
        <w:t xml:space="preserve">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следует принимать согласно СанПиН, площадок мусоросборников - 15 м, отстойно-разворотных площадок на конечных остановках маршрутов городского пассажирского транспорта - не менее 50 м.</w:t>
      </w:r>
    </w:p>
    <w:p w:rsidR="00A92858" w:rsidRDefault="00674C70">
      <w:pPr>
        <w:pStyle w:val="3"/>
        <w:framePr w:w="9931" w:h="15226" w:hRule="exact" w:wrap="around" w:vAnchor="page" w:hAnchor="page" w:x="1000" w:y="780"/>
        <w:numPr>
          <w:ilvl w:val="2"/>
          <w:numId w:val="2"/>
        </w:numPr>
        <w:shd w:val="clear" w:color="auto" w:fill="auto"/>
        <w:ind w:left="20" w:right="20" w:firstLine="560"/>
        <w:jc w:val="both"/>
      </w:pPr>
      <w:r>
        <w:t xml:space="preserve">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A92858" w:rsidRDefault="00674C70">
      <w:pPr>
        <w:pStyle w:val="3"/>
        <w:framePr w:w="9931" w:h="15226" w:hRule="exact" w:wrap="around" w:vAnchor="page" w:hAnchor="page" w:x="1000" w:y="780"/>
        <w:numPr>
          <w:ilvl w:val="2"/>
          <w:numId w:val="2"/>
        </w:numPr>
        <w:shd w:val="clear" w:color="auto" w:fill="auto"/>
        <w:ind w:left="20" w:right="20" w:firstLine="560"/>
        <w:jc w:val="both"/>
      </w:pPr>
      <w:r>
        <w:t xml:space="preserve">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92858" w:rsidRDefault="00674C70">
      <w:pPr>
        <w:pStyle w:val="3"/>
        <w:framePr w:w="9931" w:h="15226" w:hRule="exact" w:wrap="around" w:vAnchor="page" w:hAnchor="page" w:x="1000" w:y="780"/>
        <w:numPr>
          <w:ilvl w:val="2"/>
          <w:numId w:val="2"/>
        </w:numPr>
        <w:shd w:val="clear" w:color="auto" w:fill="auto"/>
        <w:ind w:left="20" w:right="20" w:firstLine="560"/>
        <w:jc w:val="both"/>
      </w:pPr>
      <w:r>
        <w:t xml:space="preserve">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требуется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A92858" w:rsidRDefault="00674C70">
      <w:pPr>
        <w:pStyle w:val="3"/>
        <w:framePr w:w="9931" w:h="15226" w:hRule="exact" w:wrap="around" w:vAnchor="page" w:hAnchor="page" w:x="1000" w:y="780"/>
        <w:numPr>
          <w:ilvl w:val="2"/>
          <w:numId w:val="2"/>
        </w:numPr>
        <w:shd w:val="clear" w:color="auto" w:fill="auto"/>
        <w:ind w:left="20" w:right="20" w:firstLine="560"/>
        <w:jc w:val="both"/>
      </w:pPr>
      <w:r>
        <w:t xml:space="preserve"> Для сопряжения поверхностей площадки и газона следует применять садовые бортовые камни со скошенными или закругленными краями.</w:t>
      </w:r>
    </w:p>
    <w:p w:rsidR="00A92858" w:rsidRDefault="00674C70">
      <w:pPr>
        <w:pStyle w:val="3"/>
        <w:framePr w:w="9931" w:h="15226" w:hRule="exact" w:wrap="around" w:vAnchor="page" w:hAnchor="page" w:x="1000" w:y="780"/>
        <w:numPr>
          <w:ilvl w:val="2"/>
          <w:numId w:val="2"/>
        </w:numPr>
        <w:shd w:val="clear" w:color="auto" w:fill="auto"/>
        <w:ind w:left="20" w:right="20" w:firstLine="560"/>
        <w:jc w:val="both"/>
      </w:pPr>
      <w:r>
        <w:t xml:space="preserve"> Детские площадки необходимо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221" w:hRule="exact" w:wrap="around" w:vAnchor="page" w:hAnchor="page" w:x="1000" w:y="782"/>
        <w:shd w:val="clear" w:color="auto" w:fill="auto"/>
        <w:ind w:left="20" w:right="20"/>
        <w:jc w:val="both"/>
      </w:pPr>
      <w:r>
        <w:lastRenderedPageBreak/>
        <w:t>площадки до оси дерева. На площадках дошкольного возраста запрещено применение видов растений с колючками. На всех видах детских площадок запрещено применение растений с ядовитыми плодами.</w:t>
      </w:r>
    </w:p>
    <w:p w:rsidR="00A92858" w:rsidRDefault="00674C70">
      <w:pPr>
        <w:pStyle w:val="3"/>
        <w:framePr w:w="9931" w:h="15221" w:hRule="exact" w:wrap="around" w:vAnchor="page" w:hAnchor="page" w:x="1000" w:y="782"/>
        <w:numPr>
          <w:ilvl w:val="2"/>
          <w:numId w:val="2"/>
        </w:numPr>
        <w:shd w:val="clear" w:color="auto" w:fill="auto"/>
        <w:ind w:left="20" w:right="20" w:firstLine="560"/>
        <w:jc w:val="both"/>
      </w:pPr>
      <w:r>
        <w:t xml:space="preserve"> Размещение игрового оборудования следует проектировать с учетом нормативных параметров безопасности, представленных в таблице 3 Приложения </w:t>
      </w:r>
      <w:r>
        <w:rPr>
          <w:lang w:val="en-US" w:eastAsia="en-US" w:bidi="en-US"/>
        </w:rPr>
        <w:t>N</w:t>
      </w:r>
      <w:r>
        <w:t>1 к настоящим Правилам.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A92858" w:rsidRDefault="00674C70">
      <w:pPr>
        <w:pStyle w:val="3"/>
        <w:framePr w:w="9931" w:h="15221" w:hRule="exact" w:wrap="around" w:vAnchor="page" w:hAnchor="page" w:x="1000" w:y="782"/>
        <w:numPr>
          <w:ilvl w:val="2"/>
          <w:numId w:val="2"/>
        </w:numPr>
        <w:shd w:val="clear" w:color="auto" w:fill="auto"/>
        <w:spacing w:after="291"/>
        <w:ind w:left="20" w:right="20" w:firstLine="560"/>
        <w:jc w:val="both"/>
      </w:pPr>
      <w:r>
        <w:t xml:space="preserve"> Осветительное оборудование должно функционировать в режиме освещения территории, на которой расположена площадка. Осветительное оборудование должно размещаться на высоте менее 2,5 м.</w:t>
      </w:r>
    </w:p>
    <w:p w:rsidR="00A92858" w:rsidRDefault="00674C70">
      <w:pPr>
        <w:pStyle w:val="31"/>
        <w:framePr w:w="9931" w:h="15221" w:hRule="exact" w:wrap="around" w:vAnchor="page" w:hAnchor="page" w:x="1000" w:y="782"/>
        <w:numPr>
          <w:ilvl w:val="1"/>
          <w:numId w:val="2"/>
        </w:numPr>
        <w:shd w:val="clear" w:color="auto" w:fill="auto"/>
        <w:tabs>
          <w:tab w:val="left" w:pos="3846"/>
        </w:tabs>
        <w:spacing w:before="0" w:after="257" w:line="210" w:lineRule="exact"/>
        <w:ind w:left="3140"/>
      </w:pPr>
      <w:bookmarkStart w:id="9" w:name="bookmark8"/>
      <w:r>
        <w:t>Площадки отдыха и досуга</w:t>
      </w:r>
      <w:bookmarkEnd w:id="9"/>
    </w:p>
    <w:p w:rsidR="00A92858" w:rsidRDefault="00674C70">
      <w:pPr>
        <w:pStyle w:val="3"/>
        <w:framePr w:w="9931" w:h="15221" w:hRule="exact" w:wrap="around" w:vAnchor="page" w:hAnchor="page" w:x="1000" w:y="782"/>
        <w:numPr>
          <w:ilvl w:val="2"/>
          <w:numId w:val="2"/>
        </w:numPr>
        <w:shd w:val="clear" w:color="auto" w:fill="auto"/>
        <w:ind w:left="20" w:right="20" w:firstLine="560"/>
        <w:jc w:val="both"/>
      </w:pPr>
      <w:r>
        <w:t xml:space="preserve"> Площадки отдыха предназначены для отдыха и проведения досуга взрослого населения, их следует размещать на озелененных территориях жилой группы и микрорайона, в парках и лесопарках. Площадки отдыха должны быть проходными, примыкающими к проездам, посадочным площадкам остановок, разворотным площадкам (между ними и площадкой отдыха следует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A92858" w:rsidRDefault="00674C70">
      <w:pPr>
        <w:pStyle w:val="3"/>
        <w:framePr w:w="9931" w:h="15221" w:hRule="exact" w:wrap="around" w:vAnchor="page" w:hAnchor="page" w:x="1000" w:y="782"/>
        <w:numPr>
          <w:ilvl w:val="2"/>
          <w:numId w:val="2"/>
        </w:numPr>
        <w:shd w:val="clear" w:color="auto" w:fill="auto"/>
        <w:ind w:left="20" w:right="20" w:firstLine="560"/>
        <w:jc w:val="both"/>
      </w:pPr>
      <w:r>
        <w:t xml:space="preserve"> Площадки отдыха на жилых территориях необходимо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На территориях парков возможна организация площадок-лужаек для отдыха на траве.</w:t>
      </w:r>
    </w:p>
    <w:p w:rsidR="00A92858" w:rsidRDefault="00674C70">
      <w:pPr>
        <w:pStyle w:val="3"/>
        <w:framePr w:w="9931" w:h="15221" w:hRule="exact" w:wrap="around" w:vAnchor="page" w:hAnchor="page" w:x="1000" w:y="782"/>
        <w:numPr>
          <w:ilvl w:val="2"/>
          <w:numId w:val="2"/>
        </w:numPr>
        <w:shd w:val="clear" w:color="auto" w:fill="auto"/>
        <w:ind w:left="20" w:right="20" w:firstLine="560"/>
        <w:jc w:val="both"/>
      </w:pPr>
      <w:r>
        <w:t xml:space="preserve">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92858" w:rsidRDefault="00674C70">
      <w:pPr>
        <w:pStyle w:val="3"/>
        <w:framePr w:w="9931" w:h="15221" w:hRule="exact" w:wrap="around" w:vAnchor="page" w:hAnchor="page" w:x="1000" w:y="782"/>
        <w:numPr>
          <w:ilvl w:val="2"/>
          <w:numId w:val="2"/>
        </w:numPr>
        <w:shd w:val="clear" w:color="auto" w:fill="auto"/>
        <w:ind w:left="20" w:right="20" w:firstLine="560"/>
        <w:jc w:val="both"/>
      </w:pPr>
      <w:r>
        <w:t xml:space="preserve"> Покрытие площадки следует проектировать в виде плиточного мощения. При совмещении площадок отдыха и детских площадок не допускается наличие твердых видов покрытия в зоне детских игр.</w:t>
      </w:r>
    </w:p>
    <w:p w:rsidR="00A92858" w:rsidRDefault="00674C70">
      <w:pPr>
        <w:pStyle w:val="3"/>
        <w:framePr w:w="9931" w:h="15221" w:hRule="exact" w:wrap="around" w:vAnchor="page" w:hAnchor="page" w:x="1000" w:y="782"/>
        <w:numPr>
          <w:ilvl w:val="2"/>
          <w:numId w:val="2"/>
        </w:numPr>
        <w:shd w:val="clear" w:color="auto" w:fill="auto"/>
        <w:ind w:left="20" w:right="20" w:firstLine="560"/>
        <w:jc w:val="both"/>
      </w:pPr>
      <w:r>
        <w:t xml:space="preserve"> Необходимо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A92858" w:rsidRDefault="00674C70">
      <w:pPr>
        <w:pStyle w:val="3"/>
        <w:framePr w:w="9931" w:h="15221" w:hRule="exact" w:wrap="around" w:vAnchor="page" w:hAnchor="page" w:x="1000" w:y="782"/>
        <w:numPr>
          <w:ilvl w:val="2"/>
          <w:numId w:val="2"/>
        </w:numPr>
        <w:shd w:val="clear" w:color="auto" w:fill="auto"/>
        <w:ind w:left="20" w:right="20" w:firstLine="560"/>
        <w:jc w:val="both"/>
      </w:pPr>
      <w:r>
        <w:t xml:space="preserve"> Функционирование осветительного оборудования необходимо обеспечивать в режиме освещения территории, на которой расположена площадка.</w:t>
      </w:r>
    </w:p>
    <w:p w:rsidR="00A92858" w:rsidRDefault="00674C70">
      <w:pPr>
        <w:pStyle w:val="3"/>
        <w:framePr w:w="9931" w:h="15221" w:hRule="exact" w:wrap="around" w:vAnchor="page" w:hAnchor="page" w:x="1000" w:y="782"/>
        <w:numPr>
          <w:ilvl w:val="2"/>
          <w:numId w:val="2"/>
        </w:numPr>
        <w:shd w:val="clear" w:color="auto" w:fill="auto"/>
        <w:spacing w:after="291"/>
        <w:ind w:left="20" w:right="20" w:firstLine="560"/>
        <w:jc w:val="both"/>
      </w:pPr>
      <w:r>
        <w:t xml:space="preserve"> Минимальный размер площадки с установкой одного стола со скамьями для настольных игр требуется устанавливать в пределах 12 - 15 кв. м.</w:t>
      </w:r>
    </w:p>
    <w:p w:rsidR="00A92858" w:rsidRDefault="00674C70">
      <w:pPr>
        <w:pStyle w:val="31"/>
        <w:framePr w:w="9931" w:h="15221" w:hRule="exact" w:wrap="around" w:vAnchor="page" w:hAnchor="page" w:x="1000" w:y="782"/>
        <w:numPr>
          <w:ilvl w:val="1"/>
          <w:numId w:val="2"/>
        </w:numPr>
        <w:shd w:val="clear" w:color="auto" w:fill="auto"/>
        <w:tabs>
          <w:tab w:val="left" w:pos="4050"/>
        </w:tabs>
        <w:spacing w:before="0" w:after="267" w:line="210" w:lineRule="exact"/>
        <w:ind w:left="3340"/>
      </w:pPr>
      <w:bookmarkStart w:id="10" w:name="bookmark9"/>
      <w:r>
        <w:t>Спортивные площадки</w:t>
      </w:r>
      <w:bookmarkEnd w:id="10"/>
    </w:p>
    <w:p w:rsidR="00A92858" w:rsidRDefault="00674C70">
      <w:pPr>
        <w:pStyle w:val="3"/>
        <w:framePr w:w="9931" w:h="15221" w:hRule="exact" w:wrap="around" w:vAnchor="page" w:hAnchor="page" w:x="1000" w:y="782"/>
        <w:numPr>
          <w:ilvl w:val="2"/>
          <w:numId w:val="2"/>
        </w:numPr>
        <w:shd w:val="clear" w:color="auto" w:fill="auto"/>
        <w:ind w:left="20" w:right="20" w:firstLine="560"/>
        <w:jc w:val="both"/>
      </w:pPr>
      <w:r>
        <w:t xml:space="preserve">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A92858" w:rsidRDefault="00674C70">
      <w:pPr>
        <w:pStyle w:val="3"/>
        <w:framePr w:w="9931" w:h="15221" w:hRule="exact" w:wrap="around" w:vAnchor="page" w:hAnchor="page" w:x="1000" w:y="782"/>
        <w:numPr>
          <w:ilvl w:val="2"/>
          <w:numId w:val="2"/>
        </w:numPr>
        <w:shd w:val="clear" w:color="auto" w:fill="auto"/>
        <w:ind w:left="20" w:right="20" w:firstLine="560"/>
        <w:jc w:val="both"/>
      </w:pPr>
      <w:r>
        <w:t xml:space="preserve"> Размещение и проектирование благоустройства спортивного ядра на территории участков общеобразовательных школ следует вести с учетом обслуживания населения прилегающей жилой застройки. Минимальное расстояние от границ спортплощадок до окон</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226" w:hRule="exact" w:wrap="around" w:vAnchor="page" w:hAnchor="page" w:x="1000" w:y="782"/>
        <w:shd w:val="clear" w:color="auto" w:fill="auto"/>
        <w:ind w:left="20" w:right="20"/>
        <w:jc w:val="both"/>
      </w:pPr>
      <w:r>
        <w:lastRenderedPageBreak/>
        <w:t>жилых домов необходимо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следует устанавливать площадью не менее 150 кв. м, школьного возраста (100 детей) - не менее 250 кв. м.</w:t>
      </w:r>
    </w:p>
    <w:p w:rsidR="00A92858" w:rsidRDefault="00674C70">
      <w:pPr>
        <w:pStyle w:val="3"/>
        <w:framePr w:w="9931" w:h="15226" w:hRule="exact" w:wrap="around" w:vAnchor="page" w:hAnchor="page" w:x="1000" w:y="782"/>
        <w:numPr>
          <w:ilvl w:val="2"/>
          <w:numId w:val="2"/>
        </w:numPr>
        <w:shd w:val="clear" w:color="auto" w:fill="auto"/>
        <w:ind w:left="20" w:right="20" w:firstLine="560"/>
        <w:jc w:val="both"/>
      </w:pPr>
      <w:r>
        <w:t xml:space="preserve">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A92858" w:rsidRDefault="00674C70">
      <w:pPr>
        <w:pStyle w:val="3"/>
        <w:framePr w:w="9931" w:h="15226" w:hRule="exact" w:wrap="around" w:vAnchor="page" w:hAnchor="page" w:x="1000" w:y="782"/>
        <w:numPr>
          <w:ilvl w:val="2"/>
          <w:numId w:val="2"/>
        </w:numPr>
        <w:shd w:val="clear" w:color="auto" w:fill="auto"/>
        <w:ind w:left="20" w:right="20" w:firstLine="560"/>
        <w:jc w:val="both"/>
      </w:pPr>
      <w:r>
        <w:t xml:space="preserve"> Озеленение следует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A92858" w:rsidRDefault="00674C70">
      <w:pPr>
        <w:pStyle w:val="3"/>
        <w:framePr w:w="9931" w:h="15226" w:hRule="exact" w:wrap="around" w:vAnchor="page" w:hAnchor="page" w:x="1000" w:y="782"/>
        <w:numPr>
          <w:ilvl w:val="2"/>
          <w:numId w:val="2"/>
        </w:numPr>
        <w:shd w:val="clear" w:color="auto" w:fill="auto"/>
        <w:spacing w:after="291"/>
        <w:ind w:left="20" w:right="20" w:firstLine="560"/>
        <w:jc w:val="both"/>
      </w:pPr>
      <w:r>
        <w:t xml:space="preserve"> Площадки следует оборудовать сетчатым ограждением высотой 2,5 - 3 м, а в местах примыкания спортивных площадок друг к другу - высотой не менее 1,2 м.</w:t>
      </w:r>
    </w:p>
    <w:p w:rsidR="00A92858" w:rsidRDefault="00674C70">
      <w:pPr>
        <w:pStyle w:val="31"/>
        <w:framePr w:w="9931" w:h="15226" w:hRule="exact" w:wrap="around" w:vAnchor="page" w:hAnchor="page" w:x="1000" w:y="782"/>
        <w:numPr>
          <w:ilvl w:val="1"/>
          <w:numId w:val="2"/>
        </w:numPr>
        <w:shd w:val="clear" w:color="auto" w:fill="auto"/>
        <w:tabs>
          <w:tab w:val="left" w:pos="3946"/>
        </w:tabs>
        <w:spacing w:before="0" w:after="207" w:line="210" w:lineRule="exact"/>
        <w:ind w:left="3240"/>
      </w:pPr>
      <w:bookmarkStart w:id="11" w:name="bookmark10"/>
      <w:r>
        <w:t>Контейнерные площадки</w:t>
      </w:r>
      <w:bookmarkEnd w:id="11"/>
    </w:p>
    <w:p w:rsidR="00A92858" w:rsidRDefault="00674C70">
      <w:pPr>
        <w:pStyle w:val="3"/>
        <w:framePr w:w="9931" w:h="15226" w:hRule="exact" w:wrap="around" w:vAnchor="page" w:hAnchor="page" w:x="1000" w:y="782"/>
        <w:numPr>
          <w:ilvl w:val="2"/>
          <w:numId w:val="2"/>
        </w:numPr>
        <w:shd w:val="clear" w:color="auto" w:fill="auto"/>
        <w:ind w:left="20" w:right="20" w:firstLine="560"/>
        <w:jc w:val="both"/>
      </w:pPr>
      <w:r>
        <w:t xml:space="preserve"> Площадки для установки мусоросборных контейнеров - специально оборудованные места, предназначенные для сбора твердых коммунальных отходов (ТКО). Размещение площадок должно учитывать концепцию обращения с ТКО, действующую в муниципальном образовании, не допускать разлета мусора по территории. Площадки должны быть эстетически выполнены и иметь сведения о сроках удаления отходов, наименование организации, выполняющей данную работу, контакты лица, ответственного за содержание площадки и своевременное удаление отходов.</w:t>
      </w:r>
    </w:p>
    <w:p w:rsidR="00A92858" w:rsidRDefault="00674C70">
      <w:pPr>
        <w:pStyle w:val="3"/>
        <w:framePr w:w="9931" w:h="15226" w:hRule="exact" w:wrap="around" w:vAnchor="page" w:hAnchor="page" w:x="1000" w:y="782"/>
        <w:shd w:val="clear" w:color="auto" w:fill="auto"/>
        <w:ind w:left="20" w:right="20" w:firstLine="560"/>
        <w:jc w:val="both"/>
      </w:pPr>
      <w:r>
        <w:t>Наличие площадок следует предусматривать в составе территорий и участков любого функционального назначения, где могут накапливаться ТКО, в соответствии с требованиями государственных санитарно-эпидемиологических правил, гигиенических нормативов и удобства для образователей отходов.</w:t>
      </w:r>
    </w:p>
    <w:p w:rsidR="00A92858" w:rsidRDefault="00674C70">
      <w:pPr>
        <w:pStyle w:val="3"/>
        <w:framePr w:w="9931" w:h="15226" w:hRule="exact" w:wrap="around" w:vAnchor="page" w:hAnchor="page" w:x="1000" w:y="782"/>
        <w:shd w:val="clear" w:color="auto" w:fill="auto"/>
        <w:ind w:left="20" w:right="20" w:firstLine="560"/>
        <w:jc w:val="both"/>
      </w:pPr>
      <w:r>
        <w:t>Площадки необходимо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В исключительных случаях, в районах сложившейся застройки, где нет возможности соблюдения установленных разрывов от контейнерных площадок, эти расстояния устанавливаются комиссионно. При отсутствии возможности оборудования контейнерной площадки для установки контейнеров (расстояние до жилых домов менее 20 метров, отсутствие подъездных путей и т.п.) допускается аренда контейнерной площадки под установку контейнеров по договору с организацией (предприятием), в ведении которой она находится.</w:t>
      </w:r>
    </w:p>
    <w:p w:rsidR="00A92858" w:rsidRDefault="00674C70">
      <w:pPr>
        <w:pStyle w:val="3"/>
        <w:framePr w:w="9931" w:h="15226" w:hRule="exact" w:wrap="around" w:vAnchor="page" w:hAnchor="page" w:x="1000" w:y="782"/>
        <w:numPr>
          <w:ilvl w:val="2"/>
          <w:numId w:val="2"/>
        </w:numPr>
        <w:shd w:val="clear" w:color="auto" w:fill="auto"/>
        <w:ind w:left="20" w:right="20" w:firstLine="560"/>
        <w:jc w:val="both"/>
      </w:pPr>
      <w:r>
        <w:t xml:space="preserve">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w:t>
      </w:r>
      <w:r>
        <w:rPr>
          <w:lang w:val="en-US" w:eastAsia="en-US" w:bidi="en-US"/>
        </w:rPr>
        <w:t>x</w:t>
      </w:r>
      <w:r>
        <w:t>12 м).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A92858" w:rsidRDefault="00674C70">
      <w:pPr>
        <w:pStyle w:val="3"/>
        <w:framePr w:w="9931" w:h="15226" w:hRule="exact" w:wrap="around" w:vAnchor="page" w:hAnchor="page" w:x="1000" w:y="782"/>
        <w:numPr>
          <w:ilvl w:val="2"/>
          <w:numId w:val="2"/>
        </w:numPr>
        <w:shd w:val="clear" w:color="auto" w:fill="auto"/>
        <w:ind w:left="20" w:right="20" w:firstLine="560"/>
        <w:jc w:val="both"/>
      </w:pPr>
      <w:r>
        <w:t xml:space="preserve"> Размер площадки диктуется ее задачами, габаритами и количеством контейнеров, используемых для сбора отходов, но не более предусмотренных санитарно</w:t>
      </w:r>
      <w:r>
        <w:softHyphen/>
        <w:t>эпидемиологическими требованиями.</w:t>
      </w:r>
    </w:p>
    <w:p w:rsidR="00A92858" w:rsidRDefault="00674C70">
      <w:pPr>
        <w:pStyle w:val="3"/>
        <w:framePr w:w="9931" w:h="15226" w:hRule="exact" w:wrap="around" w:vAnchor="page" w:hAnchor="page" w:x="1000" w:y="782"/>
        <w:numPr>
          <w:ilvl w:val="2"/>
          <w:numId w:val="2"/>
        </w:numPr>
        <w:shd w:val="clear" w:color="auto" w:fill="auto"/>
        <w:ind w:left="20" w:right="20" w:firstLine="560"/>
        <w:jc w:val="both"/>
      </w:pPr>
      <w:r>
        <w:t xml:space="preserve"> Целесообразно площадку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A92858" w:rsidRDefault="00674C70">
      <w:pPr>
        <w:pStyle w:val="3"/>
        <w:framePr w:w="9931" w:h="15226" w:hRule="exact" w:wrap="around" w:vAnchor="page" w:hAnchor="page" w:x="1000" w:y="782"/>
        <w:numPr>
          <w:ilvl w:val="2"/>
          <w:numId w:val="2"/>
        </w:numPr>
        <w:shd w:val="clear" w:color="auto" w:fill="auto"/>
        <w:ind w:left="20" w:right="20" w:firstLine="560"/>
        <w:jc w:val="both"/>
      </w:pPr>
      <w:r>
        <w:t xml:space="preserve">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6" w:h="15225" w:hRule="exact" w:wrap="around" w:vAnchor="page" w:hAnchor="page" w:x="998" w:y="787"/>
        <w:shd w:val="clear" w:color="auto" w:fill="auto"/>
        <w:ind w:left="20" w:right="20" w:firstLine="560"/>
        <w:jc w:val="both"/>
      </w:pPr>
      <w:r>
        <w:lastRenderedPageBreak/>
        <w:t>Ответственность за техническое и санитарное состояние контейнеров-сборников несет специализированное предприятие по уборке или другая привлеченная к этой работе организация.</w:t>
      </w:r>
    </w:p>
    <w:p w:rsidR="00A92858" w:rsidRDefault="00674C70">
      <w:pPr>
        <w:pStyle w:val="3"/>
        <w:framePr w:w="9936" w:h="15225" w:hRule="exact" w:wrap="around" w:vAnchor="page" w:hAnchor="page" w:x="998" w:y="787"/>
        <w:numPr>
          <w:ilvl w:val="2"/>
          <w:numId w:val="2"/>
        </w:numPr>
        <w:shd w:val="clear" w:color="auto" w:fill="auto"/>
        <w:ind w:left="20" w:right="20" w:firstLine="560"/>
        <w:jc w:val="both"/>
      </w:pPr>
      <w:r>
        <w:t xml:space="preserve">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A92858" w:rsidRDefault="00674C70">
      <w:pPr>
        <w:pStyle w:val="3"/>
        <w:framePr w:w="9936" w:h="15225" w:hRule="exact" w:wrap="around" w:vAnchor="page" w:hAnchor="page" w:x="998" w:y="787"/>
        <w:numPr>
          <w:ilvl w:val="2"/>
          <w:numId w:val="2"/>
        </w:numPr>
        <w:shd w:val="clear" w:color="auto" w:fill="auto"/>
        <w:ind w:left="20" w:right="20" w:firstLine="560"/>
        <w:jc w:val="both"/>
      </w:pPr>
      <w:r>
        <w:t>Функционирование осветительного оборудования требуется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A92858" w:rsidRDefault="00674C70">
      <w:pPr>
        <w:pStyle w:val="3"/>
        <w:framePr w:w="9936" w:h="15225" w:hRule="exact" w:wrap="around" w:vAnchor="page" w:hAnchor="page" w:x="998" w:y="787"/>
        <w:numPr>
          <w:ilvl w:val="2"/>
          <w:numId w:val="2"/>
        </w:numPr>
        <w:shd w:val="clear" w:color="auto" w:fill="auto"/>
        <w:spacing w:after="291"/>
        <w:ind w:left="20" w:right="20" w:firstLine="560"/>
        <w:jc w:val="both"/>
      </w:pPr>
      <w:r>
        <w:t xml:space="preserve"> Мероприятия по озеленению площадок для установки мусоросборников необходимо производить только по проекту деревьями с высокой степенью фитонцидности,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A92858" w:rsidRDefault="00674C70">
      <w:pPr>
        <w:pStyle w:val="31"/>
        <w:framePr w:w="9936" w:h="15225" w:hRule="exact" w:wrap="around" w:vAnchor="page" w:hAnchor="page" w:x="998" w:y="787"/>
        <w:numPr>
          <w:ilvl w:val="1"/>
          <w:numId w:val="2"/>
        </w:numPr>
        <w:shd w:val="clear" w:color="auto" w:fill="auto"/>
        <w:tabs>
          <w:tab w:val="left" w:pos="3506"/>
        </w:tabs>
        <w:spacing w:before="0" w:after="207" w:line="210" w:lineRule="exact"/>
        <w:ind w:left="2800"/>
      </w:pPr>
      <w:bookmarkStart w:id="12" w:name="bookmark11"/>
      <w:r>
        <w:t>Площадки для выгула животных</w:t>
      </w:r>
      <w:bookmarkEnd w:id="12"/>
    </w:p>
    <w:p w:rsidR="00A92858" w:rsidRDefault="00674C70">
      <w:pPr>
        <w:pStyle w:val="3"/>
        <w:framePr w:w="9936" w:h="15225" w:hRule="exact" w:wrap="around" w:vAnchor="page" w:hAnchor="page" w:x="998" w:y="787"/>
        <w:numPr>
          <w:ilvl w:val="2"/>
          <w:numId w:val="2"/>
        </w:numPr>
        <w:shd w:val="clear" w:color="auto" w:fill="auto"/>
        <w:ind w:left="20" w:right="20" w:firstLine="560"/>
        <w:jc w:val="both"/>
      </w:pPr>
      <w:r>
        <w:t xml:space="preserve"> Площадки следует размещать на территориях общего пользования жилого района, свободных от зеленых насаждений, в технических зонах общегородских магистралей 1 -го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w:t>
      </w:r>
    </w:p>
    <w:p w:rsidR="00A92858" w:rsidRDefault="00674C70">
      <w:pPr>
        <w:pStyle w:val="3"/>
        <w:framePr w:w="9936" w:h="15225" w:hRule="exact" w:wrap="around" w:vAnchor="page" w:hAnchor="page" w:x="998" w:y="787"/>
        <w:numPr>
          <w:ilvl w:val="2"/>
          <w:numId w:val="2"/>
        </w:numPr>
        <w:shd w:val="clear" w:color="auto" w:fill="auto"/>
        <w:ind w:left="20" w:right="20" w:firstLine="560"/>
        <w:jc w:val="both"/>
      </w:pPr>
      <w:r>
        <w:t xml:space="preserve"> Размеры площадок для выгула собак, размещаемые на территориях жилого назначения, следует принимать 400 - 600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следует принимать не менее 25 м, а до участков детских учреждений, школ, детских, спортивных площадок, площадок отдыха - не менее 40 м.</w:t>
      </w:r>
    </w:p>
    <w:p w:rsidR="00A92858" w:rsidRDefault="00674C70">
      <w:pPr>
        <w:pStyle w:val="3"/>
        <w:framePr w:w="9936" w:h="15225" w:hRule="exact" w:wrap="around" w:vAnchor="page" w:hAnchor="page" w:x="998" w:y="787"/>
        <w:numPr>
          <w:ilvl w:val="2"/>
          <w:numId w:val="2"/>
        </w:numPr>
        <w:shd w:val="clear" w:color="auto" w:fill="auto"/>
        <w:ind w:left="20" w:right="20" w:firstLine="560"/>
        <w:jc w:val="both"/>
      </w:pPr>
      <w:r>
        <w:t xml:space="preserve"> Обязательный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w:t>
      </w:r>
    </w:p>
    <w:p w:rsidR="00A92858" w:rsidRDefault="00674C70">
      <w:pPr>
        <w:pStyle w:val="3"/>
        <w:framePr w:w="9936" w:h="15225" w:hRule="exact" w:wrap="around" w:vAnchor="page" w:hAnchor="page" w:x="998" w:y="787"/>
        <w:numPr>
          <w:ilvl w:val="2"/>
          <w:numId w:val="2"/>
        </w:numPr>
        <w:shd w:val="clear" w:color="auto" w:fill="auto"/>
        <w:tabs>
          <w:tab w:val="right" w:pos="8854"/>
          <w:tab w:val="right" w:pos="9929"/>
        </w:tabs>
        <w:ind w:left="20" w:right="20" w:firstLine="560"/>
        <w:jc w:val="both"/>
      </w:pPr>
      <w:r>
        <w:t xml:space="preserve"> 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w:t>
      </w:r>
      <w:r>
        <w:tab/>
        <w:t>(газонное, песчаное, песчано-земляное),</w:t>
      </w:r>
      <w:r>
        <w:tab/>
        <w:t>а также</w:t>
      </w:r>
    </w:p>
    <w:p w:rsidR="00A92858" w:rsidRDefault="00674C70">
      <w:pPr>
        <w:pStyle w:val="3"/>
        <w:framePr w:w="9936" w:h="15225" w:hRule="exact" w:wrap="around" w:vAnchor="page" w:hAnchor="page" w:x="998" w:y="787"/>
        <w:shd w:val="clear" w:color="auto" w:fill="auto"/>
        <w:ind w:left="20" w:right="20"/>
        <w:jc w:val="both"/>
      </w:pPr>
      <w:r>
        <w:t>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оборудуется твердым видом покрытия.</w:t>
      </w:r>
    </w:p>
    <w:p w:rsidR="00A92858" w:rsidRDefault="00674C70">
      <w:pPr>
        <w:pStyle w:val="3"/>
        <w:framePr w:w="9936" w:h="15225" w:hRule="exact" w:wrap="around" w:vAnchor="page" w:hAnchor="page" w:x="998" w:y="787"/>
        <w:numPr>
          <w:ilvl w:val="2"/>
          <w:numId w:val="2"/>
        </w:numPr>
        <w:shd w:val="clear" w:color="auto" w:fill="auto"/>
        <w:ind w:left="20" w:right="20" w:firstLine="560"/>
        <w:jc w:val="both"/>
      </w:pPr>
      <w:r>
        <w:t xml:space="preserve"> Ограждение площадки выполняется из легкой металлической сетки высотой не менее 1,5 м, при этом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A92858" w:rsidRDefault="00674C70">
      <w:pPr>
        <w:pStyle w:val="3"/>
        <w:framePr w:w="9936" w:h="15225" w:hRule="exact" w:wrap="around" w:vAnchor="page" w:hAnchor="page" w:x="998" w:y="787"/>
        <w:numPr>
          <w:ilvl w:val="2"/>
          <w:numId w:val="2"/>
        </w:numPr>
        <w:shd w:val="clear" w:color="auto" w:fill="auto"/>
        <w:ind w:left="20" w:right="20" w:firstLine="560"/>
        <w:jc w:val="both"/>
      </w:pPr>
      <w:r>
        <w:t xml:space="preserve"> На территории площадки устанавливается информационный стенд с правилами пользования площадкой.</w:t>
      </w:r>
    </w:p>
    <w:p w:rsidR="00A92858" w:rsidRDefault="00674C70">
      <w:pPr>
        <w:pStyle w:val="3"/>
        <w:framePr w:w="9936" w:h="15225" w:hRule="exact" w:wrap="around" w:vAnchor="page" w:hAnchor="page" w:x="998" w:y="787"/>
        <w:numPr>
          <w:ilvl w:val="2"/>
          <w:numId w:val="2"/>
        </w:numPr>
        <w:shd w:val="clear" w:color="auto" w:fill="auto"/>
        <w:tabs>
          <w:tab w:val="left" w:pos="1404"/>
          <w:tab w:val="right" w:pos="8854"/>
          <w:tab w:val="right" w:pos="9929"/>
        </w:tabs>
        <w:ind w:left="20" w:firstLine="560"/>
        <w:jc w:val="both"/>
      </w:pPr>
      <w:r>
        <w:t>Озеленение проектируется</w:t>
      </w:r>
      <w:r>
        <w:tab/>
        <w:t>из периметральных плотных посадок</w:t>
      </w:r>
      <w:r>
        <w:tab/>
        <w:t>высокого</w:t>
      </w:r>
    </w:p>
    <w:p w:rsidR="00A92858" w:rsidRDefault="00674C70">
      <w:pPr>
        <w:pStyle w:val="3"/>
        <w:framePr w:w="9936" w:h="15225" w:hRule="exact" w:wrap="around" w:vAnchor="page" w:hAnchor="page" w:x="998" w:y="787"/>
        <w:shd w:val="clear" w:color="auto" w:fill="auto"/>
        <w:spacing w:after="291"/>
        <w:ind w:left="20"/>
        <w:jc w:val="both"/>
      </w:pPr>
      <w:r>
        <w:t>кустарника в виде живой изгороди или вертикального озеленения.</w:t>
      </w:r>
    </w:p>
    <w:p w:rsidR="00A92858" w:rsidRDefault="00612AD8" w:rsidP="00612AD8">
      <w:pPr>
        <w:pStyle w:val="31"/>
        <w:framePr w:w="9936" w:h="15225" w:hRule="exact" w:wrap="around" w:vAnchor="page" w:hAnchor="page" w:x="998" w:y="787"/>
        <w:shd w:val="clear" w:color="auto" w:fill="auto"/>
        <w:tabs>
          <w:tab w:val="right" w:pos="7440"/>
          <w:tab w:val="left" w:pos="3221"/>
        </w:tabs>
        <w:spacing w:before="0" w:after="211" w:line="210" w:lineRule="exact"/>
        <w:ind w:left="2520"/>
      </w:pPr>
      <w:bookmarkStart w:id="13" w:name="bookmark12"/>
      <w:r>
        <w:t xml:space="preserve">4.9. Площадки </w:t>
      </w:r>
      <w:r w:rsidR="00674C70">
        <w:t>для дрессировки животных</w:t>
      </w:r>
      <w:bookmarkEnd w:id="13"/>
    </w:p>
    <w:p w:rsidR="00A92858" w:rsidRDefault="00674C70">
      <w:pPr>
        <w:pStyle w:val="3"/>
        <w:framePr w:w="9936" w:h="15225" w:hRule="exact" w:wrap="around" w:vAnchor="page" w:hAnchor="page" w:x="998" w:y="787"/>
        <w:numPr>
          <w:ilvl w:val="2"/>
          <w:numId w:val="2"/>
        </w:numPr>
        <w:shd w:val="clear" w:color="auto" w:fill="auto"/>
        <w:tabs>
          <w:tab w:val="left" w:pos="1404"/>
          <w:tab w:val="right" w:pos="8854"/>
          <w:tab w:val="right" w:pos="9929"/>
          <w:tab w:val="left" w:pos="1430"/>
        </w:tabs>
        <w:spacing w:line="269" w:lineRule="exact"/>
        <w:ind w:left="20" w:firstLine="560"/>
        <w:jc w:val="both"/>
      </w:pPr>
      <w:r>
        <w:t>Площадки для дрессировки</w:t>
      </w:r>
      <w:r>
        <w:tab/>
        <w:t>собак следует размещать на удалении от</w:t>
      </w:r>
      <w:r>
        <w:tab/>
        <w:t>застройки</w:t>
      </w:r>
    </w:p>
    <w:p w:rsidR="00A92858" w:rsidRDefault="00674C70">
      <w:pPr>
        <w:pStyle w:val="3"/>
        <w:framePr w:w="9936" w:h="15225" w:hRule="exact" w:wrap="around" w:vAnchor="page" w:hAnchor="page" w:x="998" w:y="787"/>
        <w:shd w:val="clear" w:color="auto" w:fill="auto"/>
        <w:spacing w:line="269" w:lineRule="exact"/>
        <w:ind w:left="20"/>
        <w:jc w:val="both"/>
      </w:pPr>
      <w:r>
        <w:t>жилого и общественного назначения не менее, чем на 50 м. Размещение площадки на</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4957" w:hRule="exact" w:wrap="around" w:vAnchor="page" w:hAnchor="page" w:x="1000" w:y="919"/>
        <w:shd w:val="clear" w:color="auto" w:fill="auto"/>
        <w:ind w:left="20"/>
        <w:jc w:val="both"/>
      </w:pPr>
      <w:r>
        <w:lastRenderedPageBreak/>
        <w:t>территориях природного комплекса должны быть согласованы с уполномоченными органами природопользования и охраны окружающей среды. Размер площадки следует принимать порядка 2000 кв. м.</w:t>
      </w:r>
    </w:p>
    <w:p w:rsidR="00A92858" w:rsidRDefault="00674C70">
      <w:pPr>
        <w:pStyle w:val="3"/>
        <w:framePr w:w="9931" w:h="14957" w:hRule="exact" w:wrap="around" w:vAnchor="page" w:hAnchor="page" w:x="1000" w:y="919"/>
        <w:numPr>
          <w:ilvl w:val="2"/>
          <w:numId w:val="2"/>
        </w:numPr>
        <w:shd w:val="clear" w:color="auto" w:fill="auto"/>
        <w:ind w:left="20" w:right="20" w:firstLine="560"/>
        <w:jc w:val="both"/>
      </w:pPr>
      <w:r>
        <w:t xml:space="preserve"> Обязательный перечень элементов благоустройства на площадке для дрессировки собак включает: мягкие или газонные виды покрытия, ограждение, скамьи и урны (не менее 2 -х на площадку), информационный стенд, осветительное оборудование, специальное тренировочное оборудование.</w:t>
      </w:r>
    </w:p>
    <w:p w:rsidR="00A92858" w:rsidRDefault="00674C70">
      <w:pPr>
        <w:pStyle w:val="3"/>
        <w:framePr w:w="9931" w:h="14957" w:hRule="exact" w:wrap="around" w:vAnchor="page" w:hAnchor="page" w:x="1000" w:y="919"/>
        <w:numPr>
          <w:ilvl w:val="2"/>
          <w:numId w:val="2"/>
        </w:numPr>
        <w:shd w:val="clear" w:color="auto" w:fill="auto"/>
        <w:ind w:left="20" w:right="20" w:firstLine="560"/>
        <w:jc w:val="both"/>
      </w:pPr>
      <w: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 земляное), а также удобным для регулярной уборки и обновления.</w:t>
      </w:r>
    </w:p>
    <w:p w:rsidR="00A92858" w:rsidRDefault="00674C70">
      <w:pPr>
        <w:pStyle w:val="3"/>
        <w:framePr w:w="9931" w:h="14957" w:hRule="exact" w:wrap="around" w:vAnchor="page" w:hAnchor="page" w:x="1000" w:y="919"/>
        <w:numPr>
          <w:ilvl w:val="0"/>
          <w:numId w:val="8"/>
        </w:numPr>
        <w:shd w:val="clear" w:color="auto" w:fill="auto"/>
        <w:tabs>
          <w:tab w:val="left" w:pos="1450"/>
        </w:tabs>
        <w:ind w:left="20" w:right="20" w:firstLine="560"/>
        <w:jc w:val="both"/>
      </w:pPr>
      <w:r>
        <w:t>Ограждение выполняется из металлической сетки высотой не менее 2,0 м, при этом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A92858" w:rsidRDefault="00674C70">
      <w:pPr>
        <w:pStyle w:val="3"/>
        <w:framePr w:w="9931" w:h="14957" w:hRule="exact" w:wrap="around" w:vAnchor="page" w:hAnchor="page" w:x="1000" w:y="919"/>
        <w:numPr>
          <w:ilvl w:val="2"/>
          <w:numId w:val="2"/>
        </w:numPr>
        <w:shd w:val="clear" w:color="auto" w:fill="auto"/>
        <w:spacing w:after="291"/>
        <w:ind w:left="20" w:right="20" w:firstLine="560"/>
        <w:jc w:val="both"/>
      </w:pPr>
      <w:r>
        <w:t xml:space="preserve">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A92858" w:rsidRDefault="00674C70">
      <w:pPr>
        <w:pStyle w:val="31"/>
        <w:framePr w:w="9931" w:h="14957" w:hRule="exact" w:wrap="around" w:vAnchor="page" w:hAnchor="page" w:x="1000" w:y="919"/>
        <w:numPr>
          <w:ilvl w:val="1"/>
          <w:numId w:val="2"/>
        </w:numPr>
        <w:shd w:val="clear" w:color="auto" w:fill="auto"/>
        <w:tabs>
          <w:tab w:val="left" w:pos="4041"/>
        </w:tabs>
        <w:spacing w:before="0" w:after="207" w:line="210" w:lineRule="exact"/>
        <w:ind w:left="3340"/>
      </w:pPr>
      <w:bookmarkStart w:id="14" w:name="bookmark13"/>
      <w:r>
        <w:t>Площадки автостоянок</w:t>
      </w:r>
      <w:bookmarkEnd w:id="14"/>
    </w:p>
    <w:p w:rsidR="00A92858" w:rsidRDefault="00674C70">
      <w:pPr>
        <w:pStyle w:val="3"/>
        <w:framePr w:w="9931" w:h="14957" w:hRule="exact" w:wrap="around" w:vAnchor="page" w:hAnchor="page" w:x="1000" w:y="919"/>
        <w:numPr>
          <w:ilvl w:val="2"/>
          <w:numId w:val="2"/>
        </w:numPr>
        <w:shd w:val="clear" w:color="auto" w:fill="auto"/>
        <w:ind w:left="20" w:right="20" w:firstLine="560"/>
        <w:jc w:val="both"/>
      </w:pPr>
      <w:r>
        <w:t>На территории муниципального образования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A92858" w:rsidRDefault="00674C70">
      <w:pPr>
        <w:pStyle w:val="3"/>
        <w:framePr w:w="9931" w:h="14957" w:hRule="exact" w:wrap="around" w:vAnchor="page" w:hAnchor="page" w:x="1000" w:y="919"/>
        <w:numPr>
          <w:ilvl w:val="2"/>
          <w:numId w:val="2"/>
        </w:numPr>
        <w:shd w:val="clear" w:color="auto" w:fill="auto"/>
        <w:ind w:left="20" w:right="20" w:firstLine="560"/>
        <w:jc w:val="both"/>
      </w:pPr>
      <w:r>
        <w:t xml:space="preserve"> Следует учитывать, что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необходимо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A92858" w:rsidRDefault="00674C70">
      <w:pPr>
        <w:pStyle w:val="3"/>
        <w:framePr w:w="9931" w:h="14957" w:hRule="exact" w:wrap="around" w:vAnchor="page" w:hAnchor="page" w:x="1000" w:y="919"/>
        <w:numPr>
          <w:ilvl w:val="2"/>
          <w:numId w:val="2"/>
        </w:numPr>
        <w:shd w:val="clear" w:color="auto" w:fill="auto"/>
        <w:ind w:left="20" w:right="20" w:firstLine="560"/>
        <w:jc w:val="both"/>
      </w:pPr>
      <w:r>
        <w:t xml:space="preserve">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A92858" w:rsidRDefault="00674C70">
      <w:pPr>
        <w:pStyle w:val="3"/>
        <w:framePr w:w="9931" w:h="14957" w:hRule="exact" w:wrap="around" w:vAnchor="page" w:hAnchor="page" w:x="1000" w:y="919"/>
        <w:numPr>
          <w:ilvl w:val="2"/>
          <w:numId w:val="2"/>
        </w:numPr>
        <w:shd w:val="clear" w:color="auto" w:fill="auto"/>
        <w:ind w:left="20" w:right="20" w:firstLine="560"/>
        <w:jc w:val="both"/>
      </w:pPr>
      <w:r>
        <w:t xml:space="preserve"> Обязательный перечень элементов благоустройства на площадках автостоянок: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A92858" w:rsidRDefault="00674C70">
      <w:pPr>
        <w:pStyle w:val="3"/>
        <w:framePr w:w="9931" w:h="14957" w:hRule="exact" w:wrap="around" w:vAnchor="page" w:hAnchor="page" w:x="1000" w:y="919"/>
        <w:numPr>
          <w:ilvl w:val="2"/>
          <w:numId w:val="2"/>
        </w:numPr>
        <w:shd w:val="clear" w:color="auto" w:fill="auto"/>
        <w:ind w:left="20" w:right="20" w:firstLine="560"/>
        <w:jc w:val="both"/>
      </w:pPr>
      <w:r>
        <w:t xml:space="preserve"> Покрытие площадок следует проектировать аналогичным покрытию транспортных проездов.</w:t>
      </w:r>
    </w:p>
    <w:p w:rsidR="00A92858" w:rsidRDefault="00674C70">
      <w:pPr>
        <w:pStyle w:val="3"/>
        <w:framePr w:w="9931" w:h="14957" w:hRule="exact" w:wrap="around" w:vAnchor="page" w:hAnchor="page" w:x="1000" w:y="919"/>
        <w:numPr>
          <w:ilvl w:val="2"/>
          <w:numId w:val="2"/>
        </w:numPr>
        <w:shd w:val="clear" w:color="auto" w:fill="auto"/>
        <w:ind w:left="20" w:right="20" w:firstLine="560"/>
        <w:jc w:val="both"/>
      </w:pPr>
      <w:r>
        <w:t xml:space="preserve"> Сопряжение покрытия площадки с проездом требуется выполнять в одном уровне без укладки бортового камня, с газоном - в соответствии с пунктом 4.19.10 настоящих Правил.</w:t>
      </w:r>
    </w:p>
    <w:p w:rsidR="00A92858" w:rsidRDefault="00674C70">
      <w:pPr>
        <w:pStyle w:val="3"/>
        <w:framePr w:w="9931" w:h="14957" w:hRule="exact" w:wrap="around" w:vAnchor="page" w:hAnchor="page" w:x="1000" w:y="919"/>
        <w:numPr>
          <w:ilvl w:val="2"/>
          <w:numId w:val="2"/>
        </w:numPr>
        <w:shd w:val="clear" w:color="auto" w:fill="auto"/>
        <w:ind w:left="20" w:right="20" w:firstLine="560"/>
        <w:jc w:val="both"/>
      </w:pPr>
      <w:r>
        <w:t xml:space="preserve"> Разделительные элементы на площадках выполняются в виде разметки (белых полос), озелененных полос (газонов), контейнерного озеленения.</w:t>
      </w:r>
    </w:p>
    <w:p w:rsidR="00A92858" w:rsidRDefault="00674C70">
      <w:pPr>
        <w:pStyle w:val="3"/>
        <w:framePr w:w="9931" w:h="14957" w:hRule="exact" w:wrap="around" w:vAnchor="page" w:hAnchor="page" w:x="1000" w:y="919"/>
        <w:numPr>
          <w:ilvl w:val="2"/>
          <w:numId w:val="2"/>
        </w:numPr>
        <w:shd w:val="clear" w:color="auto" w:fill="auto"/>
        <w:ind w:left="20" w:right="20" w:firstLine="560"/>
        <w:jc w:val="both"/>
      </w:pPr>
      <w:r>
        <w:t xml:space="preserve"> На площадках для хранения автомобилей населения и приобъектных желательно предусматривать возможность зарядки электрического транспорта.</w:t>
      </w:r>
    </w:p>
    <w:p w:rsidR="00A92858" w:rsidRDefault="00674C70">
      <w:pPr>
        <w:pStyle w:val="3"/>
        <w:framePr w:w="9931" w:h="14957" w:hRule="exact" w:wrap="around" w:vAnchor="page" w:hAnchor="page" w:x="1000" w:y="919"/>
        <w:numPr>
          <w:ilvl w:val="2"/>
          <w:numId w:val="2"/>
        </w:numPr>
        <w:shd w:val="clear" w:color="auto" w:fill="auto"/>
        <w:spacing w:after="240"/>
        <w:ind w:left="20" w:right="20" w:firstLine="560"/>
        <w:jc w:val="both"/>
      </w:pPr>
      <w:r>
        <w:t xml:space="preserve">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A92858" w:rsidRDefault="00674C70">
      <w:pPr>
        <w:pStyle w:val="3"/>
        <w:framePr w:w="9931" w:h="14957" w:hRule="exact" w:wrap="around" w:vAnchor="page" w:hAnchor="page" w:x="1000" w:y="919"/>
        <w:shd w:val="clear" w:color="auto" w:fill="auto"/>
        <w:ind w:left="20" w:right="20" w:firstLine="560"/>
        <w:jc w:val="both"/>
      </w:pPr>
      <w:r>
        <w:t>Размещение любых типов площадок в границах охранных зон зарегистрированных памятников культурного наследия и зон особо охраняемых природных территорий необходиом согласовывать с уполномоченными органами охраны памятников, природопользования и охраны окружающей среды.</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1"/>
        <w:framePr w:wrap="around" w:vAnchor="page" w:hAnchor="page" w:x="1003" w:y="963"/>
        <w:numPr>
          <w:ilvl w:val="1"/>
          <w:numId w:val="2"/>
        </w:numPr>
        <w:shd w:val="clear" w:color="auto" w:fill="auto"/>
        <w:tabs>
          <w:tab w:val="left" w:pos="4150"/>
        </w:tabs>
        <w:spacing w:before="0" w:after="0" w:line="210" w:lineRule="exact"/>
        <w:ind w:left="3440"/>
      </w:pPr>
      <w:bookmarkStart w:id="15" w:name="bookmark14"/>
      <w:r>
        <w:lastRenderedPageBreak/>
        <w:t>Элементы освещения</w:t>
      </w:r>
      <w:bookmarkEnd w:id="15"/>
    </w:p>
    <w:p w:rsidR="00A92858" w:rsidRDefault="00674C70">
      <w:pPr>
        <w:pStyle w:val="3"/>
        <w:framePr w:w="9926" w:h="14400" w:hRule="exact" w:wrap="around" w:vAnchor="page" w:hAnchor="page" w:x="1003" w:y="1464"/>
        <w:shd w:val="clear" w:color="auto" w:fill="auto"/>
        <w:ind w:left="20" w:right="20" w:firstLine="560"/>
        <w:jc w:val="both"/>
      </w:pPr>
      <w:r>
        <w:t>В различных градостроительных условиях рекомендуется предусматривать функциональное, архитектурное и информационное освещение с целью решения светопланировочных и светокомпозиционных задач, в т.ч. при необходимости светоцветового зонирования территорий муниципального образования.</w:t>
      </w:r>
    </w:p>
    <w:p w:rsidR="00A92858" w:rsidRDefault="00674C70">
      <w:pPr>
        <w:pStyle w:val="3"/>
        <w:framePr w:w="9926" w:h="14400" w:hRule="exact" w:wrap="around" w:vAnchor="page" w:hAnchor="page" w:x="1003" w:y="1464"/>
        <w:shd w:val="clear" w:color="auto" w:fill="auto"/>
        <w:ind w:left="20" w:right="20" w:firstLine="560"/>
        <w:jc w:val="both"/>
      </w:pPr>
      <w:r>
        <w:t>При проектировании каждой из трех основных групп осветительных установок (функционального, архитектурного освещения, световой информации) следует обеспечивать:</w:t>
      </w:r>
    </w:p>
    <w:p w:rsidR="00A92858" w:rsidRDefault="00674C70">
      <w:pPr>
        <w:pStyle w:val="3"/>
        <w:framePr w:w="9926" w:h="14400" w:hRule="exact" w:wrap="around" w:vAnchor="page" w:hAnchor="page" w:x="1003" w:y="1464"/>
        <w:numPr>
          <w:ilvl w:val="0"/>
          <w:numId w:val="3"/>
        </w:numPr>
        <w:shd w:val="clear" w:color="auto" w:fill="auto"/>
        <w:ind w:left="20" w:right="20" w:firstLine="560"/>
        <w:jc w:val="both"/>
      </w:pPr>
      <w:r>
        <w:t xml:space="preserve"> количественные и качественные показатели, предусмотренные действующими нормами искусственного освещения территорий и наружного архитектурного освещения (СНиП 23-05);</w:t>
      </w:r>
    </w:p>
    <w:p w:rsidR="00A92858" w:rsidRDefault="00674C70">
      <w:pPr>
        <w:pStyle w:val="3"/>
        <w:framePr w:w="9926" w:h="14400" w:hRule="exact" w:wrap="around" w:vAnchor="page" w:hAnchor="page" w:x="1003" w:y="1464"/>
        <w:numPr>
          <w:ilvl w:val="0"/>
          <w:numId w:val="3"/>
        </w:numPr>
        <w:shd w:val="clear" w:color="auto" w:fill="auto"/>
        <w:ind w:left="20" w:right="20" w:firstLine="560"/>
        <w:jc w:val="both"/>
      </w:pPr>
      <w:r>
        <w:t xml:space="preserve"> надежность работы установок согласно Правилам устройства электроустановок (ПУЭ), безопасность населения, обслуживающего персонала, защищенность от вандализма;</w:t>
      </w:r>
    </w:p>
    <w:p w:rsidR="00A92858" w:rsidRDefault="00674C70">
      <w:pPr>
        <w:pStyle w:val="3"/>
        <w:framePr w:w="9926" w:h="14400" w:hRule="exact" w:wrap="around" w:vAnchor="page" w:hAnchor="page" w:x="1003" w:y="1464"/>
        <w:numPr>
          <w:ilvl w:val="0"/>
          <w:numId w:val="3"/>
        </w:numPr>
        <w:shd w:val="clear" w:color="auto" w:fill="auto"/>
        <w:ind w:left="20" w:right="20" w:firstLine="560"/>
        <w:jc w:val="both"/>
      </w:pPr>
      <w:r>
        <w:t xml:space="preserve"> экономичность и энергоэффективность применяемых установок, рациональное распределение и использование электроэнергии;</w:t>
      </w:r>
    </w:p>
    <w:p w:rsidR="00A92858" w:rsidRDefault="00674C70">
      <w:pPr>
        <w:pStyle w:val="3"/>
        <w:framePr w:w="9926" w:h="14400" w:hRule="exact" w:wrap="around" w:vAnchor="page" w:hAnchor="page" w:x="1003" w:y="1464"/>
        <w:numPr>
          <w:ilvl w:val="0"/>
          <w:numId w:val="3"/>
        </w:numPr>
        <w:shd w:val="clear" w:color="auto" w:fill="auto"/>
        <w:ind w:left="20" w:right="20" w:firstLine="560"/>
        <w:jc w:val="both"/>
      </w:pPr>
      <w:r>
        <w:t xml:space="preserve"> эстетику элементов осветительных установок, их дизайн, качество материалов и изделий с учетом восприятия в дневное и ночное время;</w:t>
      </w:r>
    </w:p>
    <w:p w:rsidR="00A92858" w:rsidRDefault="00674C70">
      <w:pPr>
        <w:pStyle w:val="3"/>
        <w:framePr w:w="9926" w:h="14400" w:hRule="exact" w:wrap="around" w:vAnchor="page" w:hAnchor="page" w:x="1003" w:y="1464"/>
        <w:numPr>
          <w:ilvl w:val="0"/>
          <w:numId w:val="3"/>
        </w:numPr>
        <w:shd w:val="clear" w:color="auto" w:fill="auto"/>
        <w:ind w:left="20" w:firstLine="560"/>
        <w:jc w:val="both"/>
      </w:pPr>
      <w:r>
        <w:t xml:space="preserve"> удобство обслуживания и управления при разных режимах работы установок.</w:t>
      </w:r>
    </w:p>
    <w:p w:rsidR="00A92858" w:rsidRDefault="00674C70">
      <w:pPr>
        <w:pStyle w:val="3"/>
        <w:framePr w:w="9926" w:h="14400" w:hRule="exact" w:wrap="around" w:vAnchor="page" w:hAnchor="page" w:x="1003" w:y="1464"/>
        <w:numPr>
          <w:ilvl w:val="0"/>
          <w:numId w:val="9"/>
        </w:numPr>
        <w:shd w:val="clear" w:color="auto" w:fill="auto"/>
        <w:ind w:left="20" w:firstLine="560"/>
        <w:jc w:val="both"/>
      </w:pPr>
      <w:r>
        <w:t xml:space="preserve"> Функциональное освещение (ФО).</w:t>
      </w:r>
    </w:p>
    <w:p w:rsidR="00A92858" w:rsidRDefault="00674C70">
      <w:pPr>
        <w:pStyle w:val="3"/>
        <w:framePr w:w="9926" w:h="14400" w:hRule="exact" w:wrap="around" w:vAnchor="page" w:hAnchor="page" w:x="1003" w:y="1464"/>
        <w:numPr>
          <w:ilvl w:val="0"/>
          <w:numId w:val="10"/>
        </w:numPr>
        <w:shd w:val="clear" w:color="auto" w:fill="auto"/>
        <w:ind w:left="20" w:right="20" w:firstLine="560"/>
        <w:jc w:val="both"/>
      </w:pPr>
      <w:r>
        <w:t xml:space="preserve">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A92858" w:rsidRDefault="00674C70">
      <w:pPr>
        <w:pStyle w:val="3"/>
        <w:framePr w:w="9926" w:h="14400" w:hRule="exact" w:wrap="around" w:vAnchor="page" w:hAnchor="page" w:x="1003" w:y="1464"/>
        <w:numPr>
          <w:ilvl w:val="0"/>
          <w:numId w:val="10"/>
        </w:numPr>
        <w:shd w:val="clear" w:color="auto" w:fill="auto"/>
        <w:ind w:left="20" w:right="20" w:firstLine="560"/>
        <w:jc w:val="both"/>
      </w:pPr>
      <w:r>
        <w:t xml:space="preserve"> В обычных установках светильники необходимо располагать на опорах (венчающие, консольные), подвесах или фасадах (бра, плафоны) на высоте от 3 до 15 м. Их следует применять в транспортных и пешеходных зонах как наиболее традиционные.</w:t>
      </w:r>
    </w:p>
    <w:p w:rsidR="00A92858" w:rsidRDefault="00674C70">
      <w:pPr>
        <w:pStyle w:val="3"/>
        <w:framePr w:w="9926" w:h="14400" w:hRule="exact" w:wrap="around" w:vAnchor="page" w:hAnchor="page" w:x="1003" w:y="1464"/>
        <w:numPr>
          <w:ilvl w:val="0"/>
          <w:numId w:val="10"/>
        </w:numPr>
        <w:shd w:val="clear" w:color="auto" w:fill="auto"/>
        <w:ind w:left="20" w:right="20" w:firstLine="560"/>
        <w:jc w:val="both"/>
      </w:pPr>
      <w:r>
        <w:t>В высокомачтовых установках осветительные приборы (прожекторы или светильники) требуется располагать на опорах на высоте 20 и более метров. Эти установки используются для освещения обширных пространств, транспортных развязок и магистралей, открытых паркингов.</w:t>
      </w:r>
    </w:p>
    <w:p w:rsidR="00A92858" w:rsidRDefault="00674C70">
      <w:pPr>
        <w:pStyle w:val="3"/>
        <w:framePr w:w="9926" w:h="14400" w:hRule="exact" w:wrap="around" w:vAnchor="page" w:hAnchor="page" w:x="1003" w:y="1464"/>
        <w:numPr>
          <w:ilvl w:val="0"/>
          <w:numId w:val="10"/>
        </w:numPr>
        <w:shd w:val="clear" w:color="auto" w:fill="auto"/>
        <w:ind w:left="20" w:right="20" w:firstLine="560"/>
        <w:jc w:val="both"/>
      </w:pPr>
      <w:r>
        <w:t>В парапетных установках светильники встраивают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должно быть обосновано технико-экономическими и (или) художественными аргументами.</w:t>
      </w:r>
    </w:p>
    <w:p w:rsidR="00A92858" w:rsidRDefault="00674C70">
      <w:pPr>
        <w:pStyle w:val="3"/>
        <w:framePr w:w="9926" w:h="14400" w:hRule="exact" w:wrap="around" w:vAnchor="page" w:hAnchor="page" w:x="1003" w:y="1464"/>
        <w:numPr>
          <w:ilvl w:val="0"/>
          <w:numId w:val="10"/>
        </w:numPr>
        <w:shd w:val="clear" w:color="auto" w:fill="auto"/>
        <w:ind w:left="20" w:right="20" w:firstLine="560"/>
        <w:jc w:val="both"/>
      </w:pPr>
      <w:r>
        <w:t xml:space="preserve"> Газонные светильники служат для освещения газонов, цветников, пешеходных дорожек и площадок. Они устанавливаются на территориях общественных пространств и объектов рекреации в зонах минимального вандализма.</w:t>
      </w:r>
    </w:p>
    <w:p w:rsidR="00A92858" w:rsidRDefault="00674C70">
      <w:pPr>
        <w:pStyle w:val="3"/>
        <w:framePr w:w="9926" w:h="14400" w:hRule="exact" w:wrap="around" w:vAnchor="page" w:hAnchor="page" w:x="1003" w:y="1464"/>
        <w:numPr>
          <w:ilvl w:val="0"/>
          <w:numId w:val="10"/>
        </w:numPr>
        <w:shd w:val="clear" w:color="auto" w:fill="auto"/>
        <w:ind w:left="20" w:right="20" w:firstLine="560"/>
        <w:jc w:val="both"/>
      </w:pPr>
      <w:r>
        <w:t xml:space="preserve"> Светильники, встроенные в ступени, подпорные стенки, ограждения, цоколи зданий и сооружений, МАФ используются для освещения пешеходных зон территорий общественного назначения.</w:t>
      </w:r>
    </w:p>
    <w:p w:rsidR="00A92858" w:rsidRDefault="00674C70">
      <w:pPr>
        <w:pStyle w:val="3"/>
        <w:framePr w:w="9926" w:h="14400" w:hRule="exact" w:wrap="around" w:vAnchor="page" w:hAnchor="page" w:x="1003" w:y="1464"/>
        <w:numPr>
          <w:ilvl w:val="0"/>
          <w:numId w:val="9"/>
        </w:numPr>
        <w:shd w:val="clear" w:color="auto" w:fill="auto"/>
        <w:tabs>
          <w:tab w:val="left" w:pos="1434"/>
        </w:tabs>
        <w:ind w:left="20" w:firstLine="560"/>
        <w:jc w:val="both"/>
      </w:pPr>
      <w:r>
        <w:t>Архитектурное освещение (АО).</w:t>
      </w:r>
    </w:p>
    <w:p w:rsidR="00A92858" w:rsidRDefault="00674C70">
      <w:pPr>
        <w:pStyle w:val="3"/>
        <w:framePr w:w="9926" w:h="14400" w:hRule="exact" w:wrap="around" w:vAnchor="page" w:hAnchor="page" w:x="1003" w:y="1464"/>
        <w:numPr>
          <w:ilvl w:val="0"/>
          <w:numId w:val="11"/>
        </w:numPr>
        <w:shd w:val="clear" w:color="auto" w:fill="auto"/>
        <w:ind w:left="20" w:right="20" w:firstLine="560"/>
        <w:jc w:val="both"/>
      </w:pPr>
      <w:r>
        <w:t xml:space="preserve"> АО следует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A92858" w:rsidRDefault="00674C70">
      <w:pPr>
        <w:pStyle w:val="3"/>
        <w:framePr w:w="9926" w:h="14400" w:hRule="exact" w:wrap="around" w:vAnchor="page" w:hAnchor="page" w:x="1003" w:y="1464"/>
        <w:numPr>
          <w:ilvl w:val="0"/>
          <w:numId w:val="11"/>
        </w:numPr>
        <w:shd w:val="clear" w:color="auto" w:fill="auto"/>
        <w:ind w:left="20" w:right="20" w:firstLine="560"/>
        <w:jc w:val="both"/>
      </w:pPr>
      <w:r>
        <w:t xml:space="preserve">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A92858" w:rsidRDefault="00674C70">
      <w:pPr>
        <w:pStyle w:val="3"/>
        <w:framePr w:w="9926" w:h="14400" w:hRule="exact" w:wrap="around" w:vAnchor="page" w:hAnchor="page" w:x="1003" w:y="1464"/>
        <w:numPr>
          <w:ilvl w:val="0"/>
          <w:numId w:val="11"/>
        </w:numPr>
        <w:shd w:val="clear" w:color="auto" w:fill="auto"/>
        <w:ind w:left="20" w:right="20" w:firstLine="560"/>
        <w:jc w:val="both"/>
      </w:pPr>
      <w: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92858" w:rsidRDefault="00674C70">
      <w:pPr>
        <w:pStyle w:val="3"/>
        <w:framePr w:w="9926" w:h="14400" w:hRule="exact" w:wrap="around" w:vAnchor="page" w:hAnchor="page" w:x="1003" w:y="1464"/>
        <w:numPr>
          <w:ilvl w:val="0"/>
          <w:numId w:val="9"/>
        </w:numPr>
        <w:shd w:val="clear" w:color="auto" w:fill="auto"/>
        <w:ind w:left="20" w:firstLine="560"/>
        <w:jc w:val="both"/>
      </w:pPr>
      <w:r>
        <w:t xml:space="preserve"> Световая информация (СИ).</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6" w:h="14957" w:hRule="exact" w:wrap="around" w:vAnchor="page" w:hAnchor="page" w:x="998" w:y="912"/>
        <w:numPr>
          <w:ilvl w:val="0"/>
          <w:numId w:val="12"/>
        </w:numPr>
        <w:shd w:val="clear" w:color="auto" w:fill="auto"/>
        <w:ind w:left="20" w:right="20" w:firstLine="560"/>
        <w:jc w:val="both"/>
      </w:pPr>
      <w:r>
        <w:lastRenderedPageBreak/>
        <w:t xml:space="preserve"> Световая информация (СИ), в том числе, световая реклама, применяется для ориентации пешеходов и водителей автотранспорта в городском пространстве и участвует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A92858" w:rsidRDefault="00674C70">
      <w:pPr>
        <w:pStyle w:val="3"/>
        <w:framePr w:w="9936" w:h="14957" w:hRule="exact" w:wrap="around" w:vAnchor="page" w:hAnchor="page" w:x="998" w:y="912"/>
        <w:numPr>
          <w:ilvl w:val="0"/>
          <w:numId w:val="9"/>
        </w:numPr>
        <w:shd w:val="clear" w:color="auto" w:fill="auto"/>
        <w:ind w:left="20" w:firstLine="560"/>
        <w:jc w:val="both"/>
      </w:pPr>
      <w:r>
        <w:t xml:space="preserve"> Источники света</w:t>
      </w:r>
    </w:p>
    <w:p w:rsidR="00A92858" w:rsidRDefault="00674C70">
      <w:pPr>
        <w:pStyle w:val="3"/>
        <w:framePr w:w="9936" w:h="14957" w:hRule="exact" w:wrap="around" w:vAnchor="page" w:hAnchor="page" w:x="998" w:y="912"/>
        <w:numPr>
          <w:ilvl w:val="0"/>
          <w:numId w:val="13"/>
        </w:numPr>
        <w:shd w:val="clear" w:color="auto" w:fill="auto"/>
        <w:ind w:left="20" w:right="20" w:firstLine="560"/>
        <w:jc w:val="both"/>
      </w:pPr>
      <w:r>
        <w:t xml:space="preserve"> В стационарных установках ФО и АО следует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A92858" w:rsidRDefault="00674C70">
      <w:pPr>
        <w:pStyle w:val="3"/>
        <w:framePr w:w="9936" w:h="14957" w:hRule="exact" w:wrap="around" w:vAnchor="page" w:hAnchor="page" w:x="998" w:y="912"/>
        <w:numPr>
          <w:ilvl w:val="0"/>
          <w:numId w:val="13"/>
        </w:numPr>
        <w:shd w:val="clear" w:color="auto" w:fill="auto"/>
        <w:ind w:left="20" w:right="20" w:firstLine="560"/>
        <w:jc w:val="both"/>
      </w:pPr>
      <w:r>
        <w:t xml:space="preserve"> Источники света в установках ФО необходимо выбирать с учетом требований, улучшения ориентации, формирования благоприятных зрительных условий.</w:t>
      </w:r>
    </w:p>
    <w:p w:rsidR="00A92858" w:rsidRDefault="00674C70">
      <w:pPr>
        <w:pStyle w:val="3"/>
        <w:framePr w:w="9936" w:h="14957" w:hRule="exact" w:wrap="around" w:vAnchor="page" w:hAnchor="page" w:x="998" w:y="912"/>
        <w:numPr>
          <w:ilvl w:val="0"/>
          <w:numId w:val="13"/>
        </w:numPr>
        <w:shd w:val="clear" w:color="auto" w:fill="auto"/>
        <w:ind w:left="20" w:right="20" w:firstLine="560"/>
        <w:jc w:val="both"/>
      </w:pPr>
      <w:r>
        <w:t xml:space="preserve"> В установках АО и СИ должны использоваться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A92858" w:rsidRDefault="00674C70">
      <w:pPr>
        <w:pStyle w:val="3"/>
        <w:framePr w:w="9936" w:h="14957" w:hRule="exact" w:wrap="around" w:vAnchor="page" w:hAnchor="page" w:x="998" w:y="912"/>
        <w:numPr>
          <w:ilvl w:val="0"/>
          <w:numId w:val="9"/>
        </w:numPr>
        <w:shd w:val="clear" w:color="auto" w:fill="auto"/>
        <w:ind w:left="20" w:firstLine="560"/>
        <w:jc w:val="both"/>
      </w:pPr>
      <w:r>
        <w:t xml:space="preserve"> Освещение транспортных и пешеходных зон.</w:t>
      </w:r>
    </w:p>
    <w:p w:rsidR="00A92858" w:rsidRDefault="00674C70">
      <w:pPr>
        <w:pStyle w:val="3"/>
        <w:framePr w:w="9936" w:h="14957" w:hRule="exact" w:wrap="around" w:vAnchor="page" w:hAnchor="page" w:x="998" w:y="912"/>
        <w:numPr>
          <w:ilvl w:val="0"/>
          <w:numId w:val="14"/>
        </w:numPr>
        <w:shd w:val="clear" w:color="auto" w:fill="auto"/>
        <w:ind w:left="20" w:right="20" w:firstLine="560"/>
        <w:jc w:val="both"/>
      </w:pPr>
      <w:r>
        <w:t xml:space="preserve"> В установках ФО транспортных и пешеходных зон следует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A92858" w:rsidRDefault="00674C70">
      <w:pPr>
        <w:pStyle w:val="3"/>
        <w:framePr w:w="9936" w:h="14957" w:hRule="exact" w:wrap="around" w:vAnchor="page" w:hAnchor="page" w:x="998" w:y="912"/>
        <w:numPr>
          <w:ilvl w:val="0"/>
          <w:numId w:val="14"/>
        </w:numPr>
        <w:shd w:val="clear" w:color="auto" w:fill="auto"/>
        <w:ind w:left="20" w:right="20" w:firstLine="560"/>
        <w:jc w:val="both"/>
      </w:pPr>
      <w:r>
        <w:t xml:space="preserve"> Для освещения проезжей части улиц и сопутствующих им тротуаров в зонах интенсивного пешеходного движения необходимо применять двухконсольные опоры со светильниками на разной высоте, снабженными разноспектральными источниками света.</w:t>
      </w:r>
    </w:p>
    <w:p w:rsidR="00A92858" w:rsidRDefault="00674C70">
      <w:pPr>
        <w:pStyle w:val="3"/>
        <w:framePr w:w="9936" w:h="14957" w:hRule="exact" w:wrap="around" w:vAnchor="page" w:hAnchor="page" w:x="998" w:y="912"/>
        <w:numPr>
          <w:ilvl w:val="0"/>
          <w:numId w:val="14"/>
        </w:numPr>
        <w:shd w:val="clear" w:color="auto" w:fill="auto"/>
        <w:ind w:left="20" w:right="20" w:firstLine="560"/>
        <w:jc w:val="both"/>
      </w:pPr>
      <w:r>
        <w:t xml:space="preserve"> Выбор типа, расположения и способа установки светильников ФО транспортных и пешеходных зон осуществляется с учетом формируемого масштаба светопространств. Над проезжей частью улиц, дорог и площадей светильники на опорах следует устанав</w:t>
      </w:r>
      <w:r w:rsidR="00466201">
        <w:t>ливать на высоте не менее 5</w:t>
      </w:r>
      <w:r>
        <w:t xml:space="preserve"> м. В пешеходных зонах высота установки светильников на опорах может приниматься не менее 3,5 м и не более 5,5 м. Светильники (бра, плафоны) для освещения проездов, тротуаров и площадок, расположенных у зданий, следует устанавливать на высоте не менее 3 м.</w:t>
      </w:r>
    </w:p>
    <w:p w:rsidR="00A92858" w:rsidRDefault="00674C70">
      <w:pPr>
        <w:pStyle w:val="3"/>
        <w:framePr w:w="9936" w:h="14957" w:hRule="exact" w:wrap="around" w:vAnchor="page" w:hAnchor="page" w:x="998" w:y="912"/>
        <w:numPr>
          <w:ilvl w:val="0"/>
          <w:numId w:val="14"/>
        </w:numPr>
        <w:shd w:val="clear" w:color="auto" w:fill="auto"/>
        <w:ind w:left="20" w:right="20" w:firstLine="560"/>
        <w:jc w:val="both"/>
      </w:pPr>
      <w:r>
        <w:t>Опоры уличных светильников для освещения проезжей части магистральных улиц (общегородских и районных) следует располагать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A92858" w:rsidRDefault="00674C70">
      <w:pPr>
        <w:pStyle w:val="3"/>
        <w:framePr w:w="9936" w:h="14957" w:hRule="exact" w:wrap="around" w:vAnchor="page" w:hAnchor="page" w:x="998" w:y="912"/>
        <w:numPr>
          <w:ilvl w:val="0"/>
          <w:numId w:val="14"/>
        </w:numPr>
        <w:shd w:val="clear" w:color="auto" w:fill="auto"/>
        <w:ind w:left="20" w:right="20" w:firstLine="560"/>
        <w:jc w:val="both"/>
      </w:pPr>
      <w:r>
        <w:t xml:space="preserve">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A92858" w:rsidRDefault="00674C70">
      <w:pPr>
        <w:pStyle w:val="3"/>
        <w:framePr w:w="9936" w:h="14957" w:hRule="exact" w:wrap="around" w:vAnchor="page" w:hAnchor="page" w:x="998" w:y="912"/>
        <w:numPr>
          <w:ilvl w:val="0"/>
          <w:numId w:val="9"/>
        </w:numPr>
        <w:shd w:val="clear" w:color="auto" w:fill="auto"/>
        <w:tabs>
          <w:tab w:val="left" w:pos="1430"/>
        </w:tabs>
        <w:ind w:left="20" w:firstLine="560"/>
        <w:jc w:val="both"/>
      </w:pPr>
      <w:r>
        <w:t>Режимы работы осветительных установок</w:t>
      </w:r>
    </w:p>
    <w:p w:rsidR="00A92858" w:rsidRDefault="00674C70">
      <w:pPr>
        <w:pStyle w:val="3"/>
        <w:framePr w:w="9936" w:h="14957" w:hRule="exact" w:wrap="around" w:vAnchor="page" w:hAnchor="page" w:x="998" w:y="912"/>
        <w:numPr>
          <w:ilvl w:val="0"/>
          <w:numId w:val="15"/>
        </w:numPr>
        <w:shd w:val="clear" w:color="auto" w:fill="auto"/>
        <w:tabs>
          <w:tab w:val="left" w:pos="1570"/>
        </w:tabs>
        <w:ind w:left="20" w:right="20" w:firstLine="560"/>
        <w:jc w:val="both"/>
      </w:pPr>
      <w: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следует предусматривать следующие режимы их работы:</w:t>
      </w:r>
    </w:p>
    <w:p w:rsidR="00A92858" w:rsidRDefault="00674C70">
      <w:pPr>
        <w:pStyle w:val="3"/>
        <w:framePr w:w="9936" w:h="14957" w:hRule="exact" w:wrap="around" w:vAnchor="page" w:hAnchor="page" w:x="998" w:y="912"/>
        <w:shd w:val="clear" w:color="auto" w:fill="auto"/>
        <w:ind w:left="20" w:right="20" w:firstLine="720"/>
      </w:pPr>
      <w:r>
        <w:t>- вечерний будничный режим, когда функционируют все стационарные установки ФО, АО и СИ, за исключением систем праздничного освещения;</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10080" w:h="14953" w:hRule="exact" w:wrap="around" w:vAnchor="page" w:hAnchor="page" w:x="926" w:y="921"/>
        <w:numPr>
          <w:ilvl w:val="0"/>
          <w:numId w:val="3"/>
        </w:numPr>
        <w:shd w:val="clear" w:color="auto" w:fill="auto"/>
        <w:ind w:left="160" w:right="20" w:firstLine="720"/>
        <w:jc w:val="both"/>
      </w:pPr>
      <w:r>
        <w:lastRenderedPageBreak/>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w:t>
      </w:r>
    </w:p>
    <w:p w:rsidR="00A92858" w:rsidRDefault="00674C70">
      <w:pPr>
        <w:pStyle w:val="3"/>
        <w:framePr w:w="10080" w:h="14953" w:hRule="exact" w:wrap="around" w:vAnchor="page" w:hAnchor="page" w:x="926" w:y="921"/>
        <w:numPr>
          <w:ilvl w:val="0"/>
          <w:numId w:val="3"/>
        </w:numPr>
        <w:shd w:val="clear" w:color="auto" w:fill="auto"/>
        <w:ind w:left="160" w:right="20" w:firstLine="720"/>
        <w:jc w:val="both"/>
      </w:pPr>
      <w: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A92858" w:rsidRDefault="00674C70">
      <w:pPr>
        <w:pStyle w:val="3"/>
        <w:framePr w:w="10080" w:h="14953" w:hRule="exact" w:wrap="around" w:vAnchor="page" w:hAnchor="page" w:x="926" w:y="921"/>
        <w:numPr>
          <w:ilvl w:val="0"/>
          <w:numId w:val="3"/>
        </w:numPr>
        <w:shd w:val="clear" w:color="auto" w:fill="auto"/>
        <w:ind w:left="160" w:right="20" w:firstLine="720"/>
        <w:jc w:val="both"/>
      </w:pPr>
      <w:r>
        <w:t xml:space="preserve">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A92858" w:rsidRDefault="00674C70">
      <w:pPr>
        <w:pStyle w:val="3"/>
        <w:framePr w:w="10080" w:h="14953" w:hRule="exact" w:wrap="around" w:vAnchor="page" w:hAnchor="page" w:x="926" w:y="921"/>
        <w:numPr>
          <w:ilvl w:val="0"/>
          <w:numId w:val="15"/>
        </w:numPr>
        <w:shd w:val="clear" w:color="auto" w:fill="auto"/>
        <w:tabs>
          <w:tab w:val="left" w:pos="1854"/>
        </w:tabs>
        <w:ind w:left="160" w:right="20" w:firstLine="560"/>
        <w:jc w:val="both"/>
      </w:pPr>
      <w:r>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следует производить:</w:t>
      </w:r>
    </w:p>
    <w:p w:rsidR="00A92858" w:rsidRDefault="00674C70">
      <w:pPr>
        <w:pStyle w:val="3"/>
        <w:framePr w:w="10080" w:h="14953" w:hRule="exact" w:wrap="around" w:vAnchor="page" w:hAnchor="page" w:x="926" w:y="921"/>
        <w:numPr>
          <w:ilvl w:val="0"/>
          <w:numId w:val="3"/>
        </w:numPr>
        <w:shd w:val="clear" w:color="auto" w:fill="auto"/>
        <w:ind w:left="160" w:right="20" w:firstLine="560"/>
        <w:jc w:val="both"/>
      </w:pPr>
      <w:r>
        <w:t>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w:t>
      </w:r>
    </w:p>
    <w:p w:rsidR="00A92858" w:rsidRDefault="00674C70">
      <w:pPr>
        <w:pStyle w:val="3"/>
        <w:framePr w:w="10080" w:h="14953" w:hRule="exact" w:wrap="around" w:vAnchor="page" w:hAnchor="page" w:x="926" w:y="921"/>
        <w:numPr>
          <w:ilvl w:val="0"/>
          <w:numId w:val="3"/>
        </w:numPr>
        <w:shd w:val="clear" w:color="auto" w:fill="auto"/>
        <w:ind w:left="160" w:right="20" w:firstLine="560"/>
        <w:jc w:val="both"/>
      </w:pPr>
      <w:r>
        <w:t xml:space="preserve"> установок АО - в соответствии с решением администрации время возможного отключения для большинства освещаемых объектов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A92858" w:rsidRDefault="00674C70">
      <w:pPr>
        <w:pStyle w:val="3"/>
        <w:framePr w:w="10080" w:h="14953" w:hRule="exact" w:wrap="around" w:vAnchor="page" w:hAnchor="page" w:x="926" w:y="921"/>
        <w:numPr>
          <w:ilvl w:val="0"/>
          <w:numId w:val="3"/>
        </w:numPr>
        <w:shd w:val="clear" w:color="auto" w:fill="auto"/>
        <w:spacing w:after="291"/>
        <w:ind w:left="160" w:firstLine="560"/>
        <w:jc w:val="both"/>
      </w:pPr>
      <w:r>
        <w:t xml:space="preserve"> установок СИ - по решению соответствующих ведомств или владельцев.</w:t>
      </w:r>
    </w:p>
    <w:p w:rsidR="00A92858" w:rsidRDefault="00674C70">
      <w:pPr>
        <w:pStyle w:val="22"/>
        <w:framePr w:w="10080" w:h="14953" w:hRule="exact" w:wrap="around" w:vAnchor="page" w:hAnchor="page" w:x="926" w:y="921"/>
        <w:numPr>
          <w:ilvl w:val="1"/>
          <w:numId w:val="2"/>
        </w:numPr>
        <w:shd w:val="clear" w:color="auto" w:fill="auto"/>
        <w:tabs>
          <w:tab w:val="left" w:pos="4790"/>
        </w:tabs>
        <w:spacing w:before="0" w:after="207" w:line="210" w:lineRule="exact"/>
        <w:ind w:left="4080"/>
        <w:jc w:val="both"/>
      </w:pPr>
      <w:bookmarkStart w:id="16" w:name="bookmark15"/>
      <w:r>
        <w:t>Ограждения</w:t>
      </w:r>
      <w:bookmarkEnd w:id="16"/>
    </w:p>
    <w:p w:rsidR="00A92858" w:rsidRDefault="00674C70">
      <w:pPr>
        <w:pStyle w:val="3"/>
        <w:framePr w:w="10080" w:h="14953" w:hRule="exact" w:wrap="around" w:vAnchor="page" w:hAnchor="page" w:x="926" w:y="921"/>
        <w:numPr>
          <w:ilvl w:val="2"/>
          <w:numId w:val="2"/>
        </w:numPr>
        <w:shd w:val="clear" w:color="auto" w:fill="auto"/>
        <w:tabs>
          <w:tab w:val="right" w:pos="10062"/>
        </w:tabs>
        <w:ind w:left="160" w:right="20" w:firstLine="560"/>
        <w:jc w:val="both"/>
      </w:pPr>
      <w:r>
        <w:t>В целях благоустройства на территории муниципального образования следует предусматривать применение различных видов ограждений, которые различаются:</w:t>
      </w:r>
      <w:r>
        <w:tab/>
        <w:t>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A92858" w:rsidRDefault="00674C70">
      <w:pPr>
        <w:pStyle w:val="3"/>
        <w:framePr w:w="10080" w:h="14953" w:hRule="exact" w:wrap="around" w:vAnchor="page" w:hAnchor="page" w:x="926" w:y="921"/>
        <w:numPr>
          <w:ilvl w:val="0"/>
          <w:numId w:val="16"/>
        </w:numPr>
        <w:shd w:val="clear" w:color="auto" w:fill="auto"/>
        <w:ind w:left="160" w:right="20" w:firstLine="560"/>
        <w:jc w:val="both"/>
      </w:pPr>
      <w:r>
        <w:t xml:space="preserve"> Проектирование ограждений следует производить в зависимости от их местоположения и назначения.</w:t>
      </w:r>
    </w:p>
    <w:p w:rsidR="00A92858" w:rsidRDefault="00674C70">
      <w:pPr>
        <w:pStyle w:val="3"/>
        <w:framePr w:w="10080" w:h="14953" w:hRule="exact" w:wrap="around" w:vAnchor="page" w:hAnchor="page" w:x="926" w:y="921"/>
        <w:numPr>
          <w:ilvl w:val="0"/>
          <w:numId w:val="16"/>
        </w:numPr>
        <w:shd w:val="clear" w:color="auto" w:fill="auto"/>
        <w:ind w:left="160" w:right="20" w:firstLine="560"/>
        <w:jc w:val="both"/>
      </w:pPr>
      <w:r>
        <w:t xml:space="preserve"> Ограждения магистралей и транспортных сооружений города проектируют согласно ГОСТ Р 52289, ГОСТ 26804, верхних бровок откосов и террас - согласно разделу 4.20 настоящих Правил.</w:t>
      </w:r>
    </w:p>
    <w:p w:rsidR="00A92858" w:rsidRDefault="00674C70">
      <w:pPr>
        <w:pStyle w:val="3"/>
        <w:framePr w:w="10080" w:h="14953" w:hRule="exact" w:wrap="around" w:vAnchor="page" w:hAnchor="page" w:x="926" w:y="921"/>
        <w:numPr>
          <w:ilvl w:val="0"/>
          <w:numId w:val="16"/>
        </w:numPr>
        <w:shd w:val="clear" w:color="auto" w:fill="auto"/>
        <w:ind w:left="160" w:right="20" w:firstLine="560"/>
        <w:jc w:val="both"/>
      </w:pPr>
      <w:r>
        <w:t xml:space="preserve"> Ограждение территорий памятников историко-культурного наследия выполняют в соответствии с регламентами, установленными для данных территорий.</w:t>
      </w:r>
    </w:p>
    <w:p w:rsidR="00A92858" w:rsidRDefault="00674C70">
      <w:pPr>
        <w:pStyle w:val="3"/>
        <w:framePr w:w="10080" w:h="14953" w:hRule="exact" w:wrap="around" w:vAnchor="page" w:hAnchor="page" w:x="926" w:y="921"/>
        <w:numPr>
          <w:ilvl w:val="0"/>
          <w:numId w:val="16"/>
        </w:numPr>
        <w:shd w:val="clear" w:color="auto" w:fill="auto"/>
        <w:ind w:left="160" w:right="20" w:firstLine="560"/>
        <w:jc w:val="both"/>
      </w:pPr>
      <w:r>
        <w:t xml:space="preserve">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ажурных металлических ограждений.</w:t>
      </w:r>
    </w:p>
    <w:p w:rsidR="00A92858" w:rsidRDefault="00674C70">
      <w:pPr>
        <w:pStyle w:val="3"/>
        <w:framePr w:w="10080" w:h="14953" w:hRule="exact" w:wrap="around" w:vAnchor="page" w:hAnchor="page" w:x="926" w:y="921"/>
        <w:numPr>
          <w:ilvl w:val="0"/>
          <w:numId w:val="16"/>
        </w:numPr>
        <w:shd w:val="clear" w:color="auto" w:fill="auto"/>
        <w:ind w:left="160" w:firstLine="560"/>
        <w:jc w:val="both"/>
      </w:pPr>
      <w:r>
        <w:t xml:space="preserve"> Сплошное ограждение многоквартирных домов является нежелательным.</w:t>
      </w:r>
    </w:p>
    <w:p w:rsidR="00A92858" w:rsidRDefault="00674C70">
      <w:pPr>
        <w:pStyle w:val="3"/>
        <w:framePr w:w="10080" w:h="14953" w:hRule="exact" w:wrap="around" w:vAnchor="page" w:hAnchor="page" w:x="926" w:y="921"/>
        <w:numPr>
          <w:ilvl w:val="0"/>
          <w:numId w:val="16"/>
        </w:numPr>
        <w:shd w:val="clear" w:color="auto" w:fill="auto"/>
        <w:ind w:left="160" w:right="20" w:firstLine="560"/>
        <w:jc w:val="both"/>
      </w:pPr>
      <w:r>
        <w:t xml:space="preserve"> При проектировании средних и высоких видов ограждений в местах пересечения с подземными сооружениями следует предусматривать конструкции ограждений, позволяющие производить ремонтные или строительные работы.</w:t>
      </w:r>
    </w:p>
    <w:p w:rsidR="00A92858" w:rsidRDefault="00674C70">
      <w:pPr>
        <w:pStyle w:val="3"/>
        <w:framePr w:w="10080" w:h="14953" w:hRule="exact" w:wrap="around" w:vAnchor="page" w:hAnchor="page" w:x="926" w:y="921"/>
        <w:numPr>
          <w:ilvl w:val="0"/>
          <w:numId w:val="16"/>
        </w:numPr>
        <w:shd w:val="clear" w:color="auto" w:fill="auto"/>
        <w:ind w:left="160" w:right="20" w:firstLine="560"/>
        <w:jc w:val="both"/>
      </w:pPr>
      <w:r>
        <w:t xml:space="preserve">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A92858" w:rsidRDefault="00674C70">
      <w:pPr>
        <w:pStyle w:val="3"/>
        <w:framePr w:w="10080" w:h="14953" w:hRule="exact" w:wrap="around" w:vAnchor="page" w:hAnchor="page" w:x="926" w:y="921"/>
        <w:numPr>
          <w:ilvl w:val="0"/>
          <w:numId w:val="16"/>
        </w:numPr>
        <w:shd w:val="clear" w:color="auto" w:fill="auto"/>
        <w:ind w:left="160" w:firstLine="560"/>
        <w:jc w:val="both"/>
      </w:pPr>
      <w:r>
        <w:t xml:space="preserve"> При проектировании ограждений необходимо учитывать следующие требования:</w:t>
      </w:r>
    </w:p>
    <w:p w:rsidR="00A92858" w:rsidRDefault="00674C70">
      <w:pPr>
        <w:pStyle w:val="3"/>
        <w:framePr w:w="10080" w:h="14953" w:hRule="exact" w:wrap="around" w:vAnchor="page" w:hAnchor="page" w:x="926" w:y="921"/>
        <w:numPr>
          <w:ilvl w:val="0"/>
          <w:numId w:val="3"/>
        </w:numPr>
        <w:shd w:val="clear" w:color="auto" w:fill="auto"/>
        <w:ind w:left="20" w:right="20" w:firstLine="720"/>
      </w:pPr>
      <w:r>
        <w:t xml:space="preserve"> разграничить зеленую зону (газоны, клумбы, парки) с маршрутами пешеходов и транспорта;</w:t>
      </w:r>
    </w:p>
    <w:p w:rsidR="00A92858" w:rsidRDefault="00674C70">
      <w:pPr>
        <w:pStyle w:val="3"/>
        <w:framePr w:w="10080" w:h="14953" w:hRule="exact" w:wrap="around" w:vAnchor="page" w:hAnchor="page" w:x="926" w:y="921"/>
        <w:numPr>
          <w:ilvl w:val="0"/>
          <w:numId w:val="3"/>
        </w:numPr>
        <w:shd w:val="clear" w:color="auto" w:fill="auto"/>
        <w:ind w:left="160" w:firstLine="560"/>
        <w:jc w:val="both"/>
      </w:pPr>
      <w:r>
        <w:t xml:space="preserve"> выполнять проектирование дорожек и тротуаров с учетом потоков людей и маршрутов;</w:t>
      </w:r>
    </w:p>
    <w:p w:rsidR="00A92858" w:rsidRDefault="00674C70">
      <w:pPr>
        <w:pStyle w:val="3"/>
        <w:framePr w:w="10080" w:h="14953" w:hRule="exact" w:wrap="around" w:vAnchor="page" w:hAnchor="page" w:x="926" w:y="921"/>
        <w:numPr>
          <w:ilvl w:val="0"/>
          <w:numId w:val="3"/>
        </w:numPr>
        <w:shd w:val="clear" w:color="auto" w:fill="auto"/>
        <w:ind w:left="20" w:right="20" w:firstLine="720"/>
      </w:pPr>
      <w: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rsidR="00A92858" w:rsidRDefault="00674C70">
      <w:pPr>
        <w:pStyle w:val="3"/>
        <w:framePr w:w="10080" w:h="14953" w:hRule="exact" w:wrap="around" w:vAnchor="page" w:hAnchor="page" w:x="926" w:y="921"/>
        <w:numPr>
          <w:ilvl w:val="0"/>
          <w:numId w:val="3"/>
        </w:numPr>
        <w:shd w:val="clear" w:color="auto" w:fill="auto"/>
        <w:ind w:left="20" w:right="20" w:firstLine="720"/>
      </w:pPr>
      <w:r>
        <w:t xml:space="preserve"> проектировать изменение высоты и геометрии бордюрного камня с учетом сезонных снежных отвалов;</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10075" w:h="15236" w:hRule="exact" w:wrap="around" w:vAnchor="page" w:hAnchor="page" w:x="928" w:y="748"/>
        <w:numPr>
          <w:ilvl w:val="0"/>
          <w:numId w:val="3"/>
        </w:numPr>
        <w:shd w:val="clear" w:color="auto" w:fill="auto"/>
        <w:ind w:left="20" w:right="20" w:firstLine="720"/>
        <w:jc w:val="both"/>
      </w:pPr>
      <w:r>
        <w:lastRenderedPageBreak/>
        <w:t xml:space="preserve">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A92858" w:rsidRDefault="00674C70">
      <w:pPr>
        <w:pStyle w:val="3"/>
        <w:framePr w:w="10075" w:h="15236" w:hRule="exact" w:wrap="around" w:vAnchor="page" w:hAnchor="page" w:x="928" w:y="748"/>
        <w:numPr>
          <w:ilvl w:val="0"/>
          <w:numId w:val="3"/>
        </w:numPr>
        <w:shd w:val="clear" w:color="auto" w:fill="auto"/>
        <w:ind w:left="20" w:right="20" w:firstLine="720"/>
        <w:jc w:val="both"/>
      </w:pPr>
      <w:r>
        <w:t xml:space="preserve"> использовать (в особенности на границах зеленых зон) многолетние всесезонные кустистые растения;</w:t>
      </w:r>
    </w:p>
    <w:p w:rsidR="00A92858" w:rsidRDefault="00674C70">
      <w:pPr>
        <w:pStyle w:val="3"/>
        <w:framePr w:w="10075" w:h="15236" w:hRule="exact" w:wrap="around" w:vAnchor="page" w:hAnchor="page" w:x="928" w:y="748"/>
        <w:numPr>
          <w:ilvl w:val="0"/>
          <w:numId w:val="3"/>
        </w:numPr>
        <w:shd w:val="clear" w:color="auto" w:fill="auto"/>
        <w:ind w:left="20" w:right="20" w:firstLine="720"/>
        <w:jc w:val="both"/>
      </w:pPr>
      <w:r>
        <w:t xml:space="preserve"> по возможности использовать светоотражающие фасадные конструкции для затененных участков газонов;</w:t>
      </w:r>
    </w:p>
    <w:p w:rsidR="00A92858" w:rsidRDefault="00674C70">
      <w:pPr>
        <w:pStyle w:val="3"/>
        <w:framePr w:w="10075" w:h="15236" w:hRule="exact" w:wrap="around" w:vAnchor="page" w:hAnchor="page" w:x="928" w:y="748"/>
        <w:numPr>
          <w:ilvl w:val="0"/>
          <w:numId w:val="3"/>
        </w:numPr>
        <w:shd w:val="clear" w:color="auto" w:fill="auto"/>
        <w:spacing w:after="291"/>
        <w:ind w:left="20" w:right="20" w:firstLine="720"/>
        <w:jc w:val="both"/>
      </w:pPr>
      <w:r>
        <w:t>цвето-графическое оформление ограждений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A92858" w:rsidRDefault="00674C70">
      <w:pPr>
        <w:pStyle w:val="22"/>
        <w:framePr w:w="10075" w:h="15236" w:hRule="exact" w:wrap="around" w:vAnchor="page" w:hAnchor="page" w:x="928" w:y="748"/>
        <w:numPr>
          <w:ilvl w:val="1"/>
          <w:numId w:val="2"/>
        </w:numPr>
        <w:shd w:val="clear" w:color="auto" w:fill="auto"/>
        <w:tabs>
          <w:tab w:val="left" w:pos="2573"/>
        </w:tabs>
        <w:spacing w:before="0" w:after="207" w:line="210" w:lineRule="exact"/>
        <w:ind w:left="1920"/>
        <w:jc w:val="both"/>
      </w:pPr>
      <w:bookmarkStart w:id="17" w:name="bookmark16"/>
      <w:r>
        <w:t>Малые архитектурные формы и городское оборудование</w:t>
      </w:r>
      <w:bookmarkEnd w:id="17"/>
    </w:p>
    <w:p w:rsidR="00A92858" w:rsidRDefault="00674C70">
      <w:pPr>
        <w:pStyle w:val="3"/>
        <w:framePr w:w="10075" w:h="15236" w:hRule="exact" w:wrap="around" w:vAnchor="page" w:hAnchor="page" w:x="928" w:y="748"/>
        <w:numPr>
          <w:ilvl w:val="2"/>
          <w:numId w:val="2"/>
        </w:numPr>
        <w:shd w:val="clear" w:color="auto" w:fill="auto"/>
        <w:ind w:left="160" w:right="20" w:firstLine="560"/>
        <w:jc w:val="both"/>
      </w:pPr>
      <w:r>
        <w:t xml:space="preserve"> Для каждого элемента малых архитектурных форм (далее - МАФ) и городского оборудования существуют характерные требования, которые основываются на частоте и продолжительности их использования потенциальной аудиторией, наличии свободного пространства, интенсивности пешеходного и автомобильного движения, близости транспортных узлов.</w:t>
      </w:r>
    </w:p>
    <w:p w:rsidR="00A92858" w:rsidRDefault="00674C70">
      <w:pPr>
        <w:pStyle w:val="3"/>
        <w:framePr w:w="10075" w:h="15236" w:hRule="exact" w:wrap="around" w:vAnchor="page" w:hAnchor="page" w:x="928" w:y="748"/>
        <w:numPr>
          <w:ilvl w:val="2"/>
          <w:numId w:val="2"/>
        </w:numPr>
        <w:shd w:val="clear" w:color="auto" w:fill="auto"/>
        <w:ind w:left="160" w:right="20" w:firstLine="560"/>
        <w:jc w:val="both"/>
      </w:pPr>
      <w:r>
        <w:t>При проектировании, выборе МАФ (скамейки, урны, цветочницы и прочие) и городского оборудования (будки, остановки, банкоматы, столбы и прочие) следует использовать:</w:t>
      </w:r>
    </w:p>
    <w:p w:rsidR="00A92858" w:rsidRDefault="00674C70">
      <w:pPr>
        <w:pStyle w:val="3"/>
        <w:framePr w:w="10075" w:h="15236" w:hRule="exact" w:wrap="around" w:vAnchor="page" w:hAnchor="page" w:x="928" w:y="748"/>
        <w:numPr>
          <w:ilvl w:val="0"/>
          <w:numId w:val="3"/>
        </w:numPr>
        <w:shd w:val="clear" w:color="auto" w:fill="auto"/>
        <w:ind w:left="160" w:right="20" w:firstLine="560"/>
        <w:jc w:val="both"/>
      </w:pPr>
      <w:r>
        <w:t xml:space="preserve"> материалы, подходящие для климата и соответствующие конструкции и назначению (предпочтительнее использование натуральных материалов);</w:t>
      </w:r>
    </w:p>
    <w:p w:rsidR="00A92858" w:rsidRDefault="00674C70">
      <w:pPr>
        <w:pStyle w:val="3"/>
        <w:framePr w:w="10075" w:h="15236" w:hRule="exact" w:wrap="around" w:vAnchor="page" w:hAnchor="page" w:x="928" w:y="748"/>
        <w:numPr>
          <w:ilvl w:val="0"/>
          <w:numId w:val="3"/>
        </w:numPr>
        <w:shd w:val="clear" w:color="auto" w:fill="auto"/>
        <w:ind w:left="160" w:right="20" w:firstLine="560"/>
        <w:jc w:val="both"/>
      </w:pPr>
      <w:r>
        <w:t xml:space="preserve"> антивандальную защищенность — от разрушения, оклейки, нанесения надписей и изображений;</w:t>
      </w:r>
    </w:p>
    <w:p w:rsidR="00A92858" w:rsidRDefault="00674C70">
      <w:pPr>
        <w:pStyle w:val="3"/>
        <w:framePr w:w="10075" w:h="15236" w:hRule="exact" w:wrap="around" w:vAnchor="page" w:hAnchor="page" w:x="928" w:y="748"/>
        <w:numPr>
          <w:ilvl w:val="0"/>
          <w:numId w:val="3"/>
        </w:numPr>
        <w:shd w:val="clear" w:color="auto" w:fill="auto"/>
        <w:ind w:left="160" w:firstLine="560"/>
        <w:jc w:val="both"/>
      </w:pPr>
      <w:r>
        <w:t xml:space="preserve"> возможность ремонта или замены деталей МАФ и городского оборудования;</w:t>
      </w:r>
    </w:p>
    <w:p w:rsidR="00A92858" w:rsidRDefault="00674C70">
      <w:pPr>
        <w:pStyle w:val="3"/>
        <w:framePr w:w="10075" w:h="15236" w:hRule="exact" w:wrap="around" w:vAnchor="page" w:hAnchor="page" w:x="928" w:y="748"/>
        <w:numPr>
          <w:ilvl w:val="0"/>
          <w:numId w:val="3"/>
        </w:numPr>
        <w:shd w:val="clear" w:color="auto" w:fill="auto"/>
        <w:ind w:left="160" w:firstLine="560"/>
        <w:jc w:val="both"/>
      </w:pPr>
      <w:r>
        <w:t xml:space="preserve"> защиту от образования наледи и снежных заносов, обеспечение стока воды;</w:t>
      </w:r>
    </w:p>
    <w:p w:rsidR="00A92858" w:rsidRDefault="00674C70">
      <w:pPr>
        <w:pStyle w:val="3"/>
        <w:framePr w:w="10075" w:h="15236" w:hRule="exact" w:wrap="around" w:vAnchor="page" w:hAnchor="page" w:x="928" w:y="748"/>
        <w:numPr>
          <w:ilvl w:val="0"/>
          <w:numId w:val="3"/>
        </w:numPr>
        <w:shd w:val="clear" w:color="auto" w:fill="auto"/>
        <w:ind w:left="160" w:right="20" w:firstLine="560"/>
        <w:jc w:val="both"/>
      </w:pPr>
      <w:r>
        <w:t xml:space="preserve"> удобство обслуживания, а также механизированной и ручной очистки территории рядом с МАФ и городским оборудованием и под конструкцией;</w:t>
      </w:r>
    </w:p>
    <w:p w:rsidR="00A92858" w:rsidRDefault="00674C70">
      <w:pPr>
        <w:pStyle w:val="3"/>
        <w:framePr w:w="10075" w:h="15236" w:hRule="exact" w:wrap="around" w:vAnchor="page" w:hAnchor="page" w:x="928" w:y="748"/>
        <w:numPr>
          <w:ilvl w:val="0"/>
          <w:numId w:val="3"/>
        </w:numPr>
        <w:shd w:val="clear" w:color="auto" w:fill="auto"/>
        <w:ind w:left="160" w:firstLine="560"/>
        <w:jc w:val="both"/>
      </w:pPr>
      <w:r>
        <w:t xml:space="preserve"> эргономичность конструкций (высоту и наклон спинки, высоту урн и прочее);</w:t>
      </w:r>
    </w:p>
    <w:p w:rsidR="00A92858" w:rsidRDefault="00674C70">
      <w:pPr>
        <w:pStyle w:val="3"/>
        <w:framePr w:w="10075" w:h="15236" w:hRule="exact" w:wrap="around" w:vAnchor="page" w:hAnchor="page" w:x="928" w:y="748"/>
        <w:numPr>
          <w:ilvl w:val="0"/>
          <w:numId w:val="3"/>
        </w:numPr>
        <w:shd w:val="clear" w:color="auto" w:fill="auto"/>
        <w:ind w:left="160" w:firstLine="560"/>
        <w:jc w:val="both"/>
      </w:pPr>
      <w:r>
        <w:t xml:space="preserve"> расцветку, не вносящую визуальный шум;</w:t>
      </w:r>
    </w:p>
    <w:p w:rsidR="00A92858" w:rsidRDefault="00674C70">
      <w:pPr>
        <w:pStyle w:val="3"/>
        <w:framePr w:w="10075" w:h="15236" w:hRule="exact" w:wrap="around" w:vAnchor="page" w:hAnchor="page" w:x="928" w:y="748"/>
        <w:numPr>
          <w:ilvl w:val="0"/>
          <w:numId w:val="3"/>
        </w:numPr>
        <w:shd w:val="clear" w:color="auto" w:fill="auto"/>
        <w:ind w:left="160" w:firstLine="560"/>
        <w:jc w:val="both"/>
      </w:pPr>
      <w:r>
        <w:t xml:space="preserve"> безопасность для потенциальных пользователей;</w:t>
      </w:r>
    </w:p>
    <w:p w:rsidR="00A92858" w:rsidRDefault="00674C70">
      <w:pPr>
        <w:pStyle w:val="3"/>
        <w:framePr w:w="10075" w:h="15236" w:hRule="exact" w:wrap="around" w:vAnchor="page" w:hAnchor="page" w:x="928" w:y="748"/>
        <w:numPr>
          <w:ilvl w:val="0"/>
          <w:numId w:val="3"/>
        </w:numPr>
        <w:shd w:val="clear" w:color="auto" w:fill="auto"/>
        <w:ind w:left="160" w:firstLine="560"/>
        <w:jc w:val="both"/>
      </w:pPr>
      <w:r>
        <w:t xml:space="preserve"> стилистическое сочетание с другими МАФ и окружающей архитектурой;</w:t>
      </w:r>
    </w:p>
    <w:p w:rsidR="00A92858" w:rsidRDefault="00674C70">
      <w:pPr>
        <w:pStyle w:val="3"/>
        <w:framePr w:w="10075" w:h="15236" w:hRule="exact" w:wrap="around" w:vAnchor="page" w:hAnchor="page" w:x="928" w:y="748"/>
        <w:numPr>
          <w:ilvl w:val="0"/>
          <w:numId w:val="3"/>
        </w:numPr>
        <w:shd w:val="clear" w:color="auto" w:fill="auto"/>
        <w:ind w:left="160" w:right="20" w:firstLine="560"/>
        <w:jc w:val="both"/>
      </w:pPr>
      <w:r>
        <w:t xml:space="preserve"> соответствие характеристикам зоны расположения: сдержанный дизайн для тротуаров дорог, более изящный - для рекреационных зон и дворов.</w:t>
      </w:r>
    </w:p>
    <w:p w:rsidR="00A92858" w:rsidRDefault="00674C70">
      <w:pPr>
        <w:pStyle w:val="3"/>
        <w:framePr w:w="10075" w:h="15236" w:hRule="exact" w:wrap="around" w:vAnchor="page" w:hAnchor="page" w:x="928" w:y="748"/>
        <w:numPr>
          <w:ilvl w:val="2"/>
          <w:numId w:val="2"/>
        </w:numPr>
        <w:shd w:val="clear" w:color="auto" w:fill="auto"/>
        <w:ind w:left="160" w:firstLine="560"/>
        <w:jc w:val="both"/>
      </w:pPr>
      <w:r>
        <w:t xml:space="preserve"> Общие требования к установке МАФ и городского оборудования:</w:t>
      </w:r>
    </w:p>
    <w:p w:rsidR="00A92858" w:rsidRDefault="00674C70">
      <w:pPr>
        <w:pStyle w:val="3"/>
        <w:framePr w:w="10075" w:h="15236" w:hRule="exact" w:wrap="around" w:vAnchor="page" w:hAnchor="page" w:x="928" w:y="748"/>
        <w:numPr>
          <w:ilvl w:val="0"/>
          <w:numId w:val="3"/>
        </w:numPr>
        <w:shd w:val="clear" w:color="auto" w:fill="auto"/>
        <w:ind w:left="160" w:firstLine="560"/>
        <w:jc w:val="both"/>
      </w:pPr>
      <w:r>
        <w:t xml:space="preserve"> расположение, не создающее препятствий для пешеходов;</w:t>
      </w:r>
    </w:p>
    <w:p w:rsidR="00A92858" w:rsidRDefault="00674C70">
      <w:pPr>
        <w:pStyle w:val="3"/>
        <w:framePr w:w="10075" w:h="15236" w:hRule="exact" w:wrap="around" w:vAnchor="page" w:hAnchor="page" w:x="928" w:y="748"/>
        <w:numPr>
          <w:ilvl w:val="0"/>
          <w:numId w:val="3"/>
        </w:numPr>
        <w:shd w:val="clear" w:color="auto" w:fill="auto"/>
        <w:ind w:left="160" w:firstLine="560"/>
        <w:jc w:val="both"/>
      </w:pPr>
      <w:r>
        <w:t xml:space="preserve"> плотная установка на минимальной площади в местах большого скопления людей;</w:t>
      </w:r>
    </w:p>
    <w:p w:rsidR="00A92858" w:rsidRDefault="00674C70">
      <w:pPr>
        <w:pStyle w:val="3"/>
        <w:framePr w:w="10075" w:h="15236" w:hRule="exact" w:wrap="around" w:vAnchor="page" w:hAnchor="page" w:x="928" w:y="748"/>
        <w:numPr>
          <w:ilvl w:val="0"/>
          <w:numId w:val="3"/>
        </w:numPr>
        <w:shd w:val="clear" w:color="auto" w:fill="auto"/>
        <w:ind w:left="160" w:firstLine="560"/>
        <w:jc w:val="both"/>
      </w:pPr>
      <w:r>
        <w:t xml:space="preserve"> устойчивость конструкции;</w:t>
      </w:r>
    </w:p>
    <w:p w:rsidR="00A92858" w:rsidRDefault="00674C70">
      <w:pPr>
        <w:pStyle w:val="3"/>
        <w:framePr w:w="10075" w:h="15236" w:hRule="exact" w:wrap="around" w:vAnchor="page" w:hAnchor="page" w:x="928" w:y="748"/>
        <w:numPr>
          <w:ilvl w:val="0"/>
          <w:numId w:val="3"/>
        </w:numPr>
        <w:shd w:val="clear" w:color="auto" w:fill="auto"/>
        <w:ind w:left="160" w:right="20" w:firstLine="560"/>
        <w:jc w:val="both"/>
      </w:pPr>
      <w:r>
        <w:t xml:space="preserve"> надежная фиксация или обеспечение возможности перемещения в зависимости от условий расположения;</w:t>
      </w:r>
    </w:p>
    <w:p w:rsidR="00A92858" w:rsidRDefault="00674C70">
      <w:pPr>
        <w:pStyle w:val="3"/>
        <w:framePr w:w="10075" w:h="15236" w:hRule="exact" w:wrap="around" w:vAnchor="page" w:hAnchor="page" w:x="928" w:y="748"/>
        <w:numPr>
          <w:ilvl w:val="0"/>
          <w:numId w:val="3"/>
        </w:numPr>
        <w:shd w:val="clear" w:color="auto" w:fill="auto"/>
        <w:ind w:left="160" w:firstLine="560"/>
        <w:jc w:val="both"/>
      </w:pPr>
      <w:r>
        <w:t xml:space="preserve"> достаточное количество МАФ и городского оборудования определенных типов в каждой</w:t>
      </w:r>
    </w:p>
    <w:p w:rsidR="00A92858" w:rsidRDefault="00674C70">
      <w:pPr>
        <w:pStyle w:val="3"/>
        <w:framePr w:w="10075" w:h="15236" w:hRule="exact" w:wrap="around" w:vAnchor="page" w:hAnchor="page" w:x="928" w:y="748"/>
        <w:shd w:val="clear" w:color="auto" w:fill="auto"/>
        <w:ind w:left="160" w:firstLine="560"/>
        <w:jc w:val="both"/>
      </w:pPr>
      <w:r>
        <w:t>конкретной зоне;</w:t>
      </w:r>
    </w:p>
    <w:p w:rsidR="00A92858" w:rsidRDefault="00674C70">
      <w:pPr>
        <w:pStyle w:val="3"/>
        <w:framePr w:w="10075" w:h="15236" w:hRule="exact" w:wrap="around" w:vAnchor="page" w:hAnchor="page" w:x="928" w:y="748"/>
        <w:numPr>
          <w:ilvl w:val="2"/>
          <w:numId w:val="2"/>
        </w:numPr>
        <w:shd w:val="clear" w:color="auto" w:fill="auto"/>
        <w:ind w:left="160" w:firstLine="560"/>
        <w:jc w:val="both"/>
      </w:pPr>
      <w:r>
        <w:t xml:space="preserve"> Частные требования к скамейкам:</w:t>
      </w:r>
    </w:p>
    <w:p w:rsidR="00A92858" w:rsidRDefault="00674C70">
      <w:pPr>
        <w:pStyle w:val="3"/>
        <w:framePr w:w="10075" w:h="15236" w:hRule="exact" w:wrap="around" w:vAnchor="page" w:hAnchor="page" w:x="928" w:y="748"/>
        <w:numPr>
          <w:ilvl w:val="0"/>
          <w:numId w:val="3"/>
        </w:numPr>
        <w:shd w:val="clear" w:color="auto" w:fill="auto"/>
        <w:ind w:left="160" w:firstLine="560"/>
        <w:jc w:val="both"/>
      </w:pPr>
      <w:r>
        <w:t xml:space="preserve"> наличие спинок для скамеек рекреационных зон;</w:t>
      </w:r>
    </w:p>
    <w:p w:rsidR="00A92858" w:rsidRDefault="00674C70">
      <w:pPr>
        <w:pStyle w:val="3"/>
        <w:framePr w:w="10075" w:h="15236" w:hRule="exact" w:wrap="around" w:vAnchor="page" w:hAnchor="page" w:x="928" w:y="748"/>
        <w:numPr>
          <w:ilvl w:val="0"/>
          <w:numId w:val="3"/>
        </w:numPr>
        <w:shd w:val="clear" w:color="auto" w:fill="auto"/>
        <w:ind w:left="160" w:firstLine="560"/>
        <w:jc w:val="both"/>
      </w:pPr>
      <w:r>
        <w:t xml:space="preserve"> наличие спинок и поручней для скамеек дворовых зон;</w:t>
      </w:r>
    </w:p>
    <w:p w:rsidR="00A92858" w:rsidRDefault="00674C70">
      <w:pPr>
        <w:pStyle w:val="3"/>
        <w:framePr w:w="10075" w:h="15236" w:hRule="exact" w:wrap="around" w:vAnchor="page" w:hAnchor="page" w:x="928" w:y="748"/>
        <w:numPr>
          <w:ilvl w:val="0"/>
          <w:numId w:val="3"/>
        </w:numPr>
        <w:shd w:val="clear" w:color="auto" w:fill="auto"/>
        <w:ind w:left="160" w:firstLine="560"/>
        <w:jc w:val="both"/>
      </w:pPr>
      <w:r>
        <w:t xml:space="preserve"> отсутствие спинок и поручней для скамеек транзитных зон;</w:t>
      </w:r>
    </w:p>
    <w:p w:rsidR="00A92858" w:rsidRDefault="00674C70">
      <w:pPr>
        <w:pStyle w:val="3"/>
        <w:framePr w:w="10075" w:h="15236" w:hRule="exact" w:wrap="around" w:vAnchor="page" w:hAnchor="page" w:x="928" w:y="748"/>
        <w:shd w:val="clear" w:color="auto" w:fill="auto"/>
        <w:ind w:left="160" w:right="20" w:firstLine="560"/>
        <w:jc w:val="both"/>
      </w:pPr>
      <w:r>
        <w:t>Высоту скамьи для отдыха взрослого человека от уровня покрытия до плоскости сидения следует принимать в пределах 420 - 480 мм. Поверхности скамьи для отдыха выполняются из дерева, с различными видами водоустойчивой обработки (предпочтительно - пропиткой).</w:t>
      </w:r>
    </w:p>
    <w:p w:rsidR="00A92858" w:rsidRDefault="00674C70">
      <w:pPr>
        <w:pStyle w:val="3"/>
        <w:framePr w:w="10075" w:h="15236" w:hRule="exact" w:wrap="around" w:vAnchor="page" w:hAnchor="page" w:x="928" w:y="748"/>
        <w:shd w:val="clear" w:color="auto" w:fill="auto"/>
        <w:ind w:left="160" w:right="20" w:firstLine="560"/>
        <w:jc w:val="both"/>
      </w:pPr>
      <w: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A92858" w:rsidRDefault="00674C70">
      <w:pPr>
        <w:pStyle w:val="3"/>
        <w:framePr w:w="10075" w:h="15236" w:hRule="exact" w:wrap="around" w:vAnchor="page" w:hAnchor="page" w:x="928" w:y="748"/>
        <w:numPr>
          <w:ilvl w:val="2"/>
          <w:numId w:val="2"/>
        </w:numPr>
        <w:shd w:val="clear" w:color="auto" w:fill="auto"/>
        <w:ind w:left="160" w:firstLine="560"/>
        <w:jc w:val="both"/>
      </w:pPr>
      <w:r>
        <w:t xml:space="preserve"> Частные требования к урнам:</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226" w:hRule="exact" w:wrap="around" w:vAnchor="page" w:hAnchor="page" w:x="1000" w:y="753"/>
        <w:numPr>
          <w:ilvl w:val="0"/>
          <w:numId w:val="3"/>
        </w:numPr>
        <w:shd w:val="clear" w:color="auto" w:fill="auto"/>
        <w:ind w:left="20" w:firstLine="560"/>
        <w:jc w:val="both"/>
      </w:pPr>
      <w:r>
        <w:lastRenderedPageBreak/>
        <w:t xml:space="preserve"> наличие пепельниц, предохраняющих мусор от возгорания;</w:t>
      </w:r>
    </w:p>
    <w:p w:rsidR="00A92858" w:rsidRDefault="00674C70">
      <w:pPr>
        <w:pStyle w:val="3"/>
        <w:framePr w:w="9931" w:h="15226" w:hRule="exact" w:wrap="around" w:vAnchor="page" w:hAnchor="page" w:x="1000" w:y="753"/>
        <w:numPr>
          <w:ilvl w:val="0"/>
          <w:numId w:val="3"/>
        </w:numPr>
        <w:shd w:val="clear" w:color="auto" w:fill="auto"/>
        <w:ind w:left="20" w:firstLine="560"/>
        <w:jc w:val="both"/>
      </w:pPr>
      <w:r>
        <w:t xml:space="preserve"> достаточная высота (минимальная около 100 см) и объем;</w:t>
      </w:r>
    </w:p>
    <w:p w:rsidR="00A92858" w:rsidRDefault="00674C70">
      <w:pPr>
        <w:pStyle w:val="3"/>
        <w:framePr w:w="9931" w:h="15226" w:hRule="exact" w:wrap="around" w:vAnchor="page" w:hAnchor="page" w:x="1000" w:y="753"/>
        <w:numPr>
          <w:ilvl w:val="0"/>
          <w:numId w:val="3"/>
        </w:numPr>
        <w:shd w:val="clear" w:color="auto" w:fill="auto"/>
        <w:ind w:left="20" w:right="20" w:firstLine="560"/>
        <w:jc w:val="both"/>
      </w:pPr>
      <w:r>
        <w:t xml:space="preserve"> наличие рельефного текстурирования или перфорирования для защиты от графического вандализма;</w:t>
      </w:r>
    </w:p>
    <w:p w:rsidR="00A92858" w:rsidRDefault="00674C70">
      <w:pPr>
        <w:pStyle w:val="3"/>
        <w:framePr w:w="9931" w:h="15226" w:hRule="exact" w:wrap="around" w:vAnchor="page" w:hAnchor="page" w:x="1000" w:y="753"/>
        <w:numPr>
          <w:ilvl w:val="0"/>
          <w:numId w:val="3"/>
        </w:numPr>
        <w:shd w:val="clear" w:color="auto" w:fill="auto"/>
        <w:ind w:left="20" w:firstLine="560"/>
        <w:jc w:val="both"/>
      </w:pPr>
      <w:r>
        <w:t xml:space="preserve"> защита от дождя и снега;</w:t>
      </w:r>
    </w:p>
    <w:p w:rsidR="00A92858" w:rsidRDefault="00674C70">
      <w:pPr>
        <w:pStyle w:val="3"/>
        <w:framePr w:w="9931" w:h="15226" w:hRule="exact" w:wrap="around" w:vAnchor="page" w:hAnchor="page" w:x="1000" w:y="753"/>
        <w:numPr>
          <w:ilvl w:val="0"/>
          <w:numId w:val="3"/>
        </w:numPr>
        <w:shd w:val="clear" w:color="auto" w:fill="auto"/>
        <w:ind w:left="20" w:firstLine="560"/>
        <w:jc w:val="both"/>
      </w:pPr>
      <w:r>
        <w:t xml:space="preserve"> использование и аккуратное расположение вставных ведер и мусорных мешков;</w:t>
      </w:r>
    </w:p>
    <w:p w:rsidR="00A92858" w:rsidRDefault="00674C70">
      <w:pPr>
        <w:pStyle w:val="3"/>
        <w:framePr w:w="9931" w:h="15226" w:hRule="exact" w:wrap="around" w:vAnchor="page" w:hAnchor="page" w:x="1000" w:y="753"/>
        <w:numPr>
          <w:ilvl w:val="2"/>
          <w:numId w:val="2"/>
        </w:numPr>
        <w:shd w:val="clear" w:color="auto" w:fill="auto"/>
        <w:ind w:left="20" w:firstLine="560"/>
        <w:jc w:val="both"/>
      </w:pPr>
      <w:r>
        <w:t xml:space="preserve"> Частные требования к цветочницам (вазонам), в том числе к навесным:</w:t>
      </w:r>
    </w:p>
    <w:p w:rsidR="00A92858" w:rsidRDefault="00674C70">
      <w:pPr>
        <w:pStyle w:val="3"/>
        <w:framePr w:w="9931" w:h="15226" w:hRule="exact" w:wrap="around" w:vAnchor="page" w:hAnchor="page" w:x="1000" w:y="753"/>
        <w:numPr>
          <w:ilvl w:val="0"/>
          <w:numId w:val="3"/>
        </w:numPr>
        <w:shd w:val="clear" w:color="auto" w:fill="auto"/>
        <w:ind w:left="20" w:right="20" w:firstLine="560"/>
        <w:jc w:val="both"/>
      </w:pPr>
      <w:r>
        <w:t xml:space="preserve"> цветочницы (вазоны) должны иметь достаточную высоту — для предотвращения случайного наезда автомобилей и попадания мусора;</w:t>
      </w:r>
    </w:p>
    <w:p w:rsidR="00A92858" w:rsidRDefault="00674C70">
      <w:pPr>
        <w:pStyle w:val="3"/>
        <w:framePr w:w="9931" w:h="15226" w:hRule="exact" w:wrap="around" w:vAnchor="page" w:hAnchor="page" w:x="1000" w:y="753"/>
        <w:numPr>
          <w:ilvl w:val="0"/>
          <w:numId w:val="3"/>
        </w:numPr>
        <w:shd w:val="clear" w:color="auto" w:fill="auto"/>
        <w:ind w:left="20" w:firstLine="560"/>
        <w:jc w:val="both"/>
      </w:pPr>
      <w:r>
        <w:t xml:space="preserve"> дизайн (цвет, форма) цветочниц (вазонов) не должен отвлекать внимание от растений;</w:t>
      </w:r>
    </w:p>
    <w:p w:rsidR="00A92858" w:rsidRDefault="00674C70">
      <w:pPr>
        <w:pStyle w:val="3"/>
        <w:framePr w:w="9931" w:h="15226" w:hRule="exact" w:wrap="around" w:vAnchor="page" w:hAnchor="page" w:x="1000" w:y="753"/>
        <w:numPr>
          <w:ilvl w:val="0"/>
          <w:numId w:val="3"/>
        </w:numPr>
        <w:shd w:val="clear" w:color="auto" w:fill="auto"/>
        <w:ind w:left="20" w:right="20" w:firstLine="560"/>
        <w:jc w:val="both"/>
      </w:pPr>
      <w:r>
        <w:t xml:space="preserve"> цветочницы и кашпо зимой необходимо хранить в помещении или заменять в них цветы хвойными растениями или иными растительными декорациями.</w:t>
      </w:r>
    </w:p>
    <w:p w:rsidR="00A92858" w:rsidRDefault="00674C70">
      <w:pPr>
        <w:pStyle w:val="3"/>
        <w:framePr w:w="9931" w:h="15226" w:hRule="exact" w:wrap="around" w:vAnchor="page" w:hAnchor="page" w:x="1000" w:y="753"/>
        <w:numPr>
          <w:ilvl w:val="2"/>
          <w:numId w:val="2"/>
        </w:numPr>
        <w:shd w:val="clear" w:color="auto" w:fill="auto"/>
        <w:ind w:left="20" w:firstLine="560"/>
        <w:jc w:val="both"/>
      </w:pPr>
      <w:r>
        <w:t xml:space="preserve"> Частные требования к ограждениям:</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достаточная прочность для защиты пешеходов от наезда автомобилей;</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модульность, возможность создания конструкции любой формы;</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светоотражающие элементы там, где возможен случайный наезд автомобиля;</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недопустимо располагать ограды далее 10 см от края газона;</w:t>
      </w:r>
    </w:p>
    <w:p w:rsidR="00A92858" w:rsidRDefault="00674C70">
      <w:pPr>
        <w:pStyle w:val="3"/>
        <w:framePr w:w="9931" w:h="15226" w:hRule="exact" w:wrap="around" w:vAnchor="page" w:hAnchor="page" w:x="1000" w:y="753"/>
        <w:numPr>
          <w:ilvl w:val="0"/>
          <w:numId w:val="3"/>
        </w:numPr>
        <w:shd w:val="clear" w:color="auto" w:fill="auto"/>
        <w:ind w:left="20" w:right="20" w:firstLine="720"/>
        <w:jc w:val="both"/>
      </w:pPr>
      <w:r>
        <w:t xml:space="preserve">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A92858" w:rsidRDefault="00674C70">
      <w:pPr>
        <w:pStyle w:val="3"/>
        <w:framePr w:w="9931" w:h="15226" w:hRule="exact" w:wrap="around" w:vAnchor="page" w:hAnchor="page" w:x="1000" w:y="753"/>
        <w:numPr>
          <w:ilvl w:val="2"/>
          <w:numId w:val="2"/>
        </w:numPr>
        <w:shd w:val="clear" w:color="auto" w:fill="auto"/>
        <w:ind w:left="20" w:firstLine="560"/>
        <w:jc w:val="both"/>
      </w:pPr>
      <w:r>
        <w:t>Характерные МАФ тротуаров автомобильных дорог:</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скамейки без спинки с достаточным местом для сумок;</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опоры у скамеек для людей с ограниченными возможностями;</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мощные заграждения от автомобилей;</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высокие безопасные заборы;</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навесные кашпо, навесные цветочницы и вазоны;</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высокие цветочницы (вазоны) и урны;</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пепельницы — встроенные в урны или отдельные;</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велоинфраструктура.</w:t>
      </w:r>
    </w:p>
    <w:p w:rsidR="00A92858" w:rsidRDefault="00674C70">
      <w:pPr>
        <w:pStyle w:val="3"/>
        <w:framePr w:w="9931" w:h="15226" w:hRule="exact" w:wrap="around" w:vAnchor="page" w:hAnchor="page" w:x="1000" w:y="753"/>
        <w:numPr>
          <w:ilvl w:val="2"/>
          <w:numId w:val="2"/>
        </w:numPr>
        <w:shd w:val="clear" w:color="auto" w:fill="auto"/>
        <w:ind w:left="20" w:right="20" w:firstLine="560"/>
        <w:jc w:val="both"/>
      </w:pPr>
      <w:r>
        <w:t xml:space="preserve"> В пешеходных зонах МАФ должны сочетаться с исторической архитектурной застройкой. Обратное сочетание (исторический дизайн МАФ в современной застройке) чаще всего дает отрицательный результат. Характерные МАФ пешеходных зон:</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относительно небольшие уличные фонари;</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комфортные диваны;</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объемные урны;</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цветочницы и кашпо (вазоны);</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информационные стенды;</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защитные ограждения;</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столы для игр.</w:t>
      </w:r>
    </w:p>
    <w:p w:rsidR="00A92858" w:rsidRDefault="00674C70">
      <w:pPr>
        <w:pStyle w:val="3"/>
        <w:framePr w:w="9931" w:h="15226" w:hRule="exact" w:wrap="around" w:vAnchor="page" w:hAnchor="page" w:x="1000" w:y="753"/>
        <w:numPr>
          <w:ilvl w:val="2"/>
          <w:numId w:val="2"/>
        </w:numPr>
        <w:shd w:val="clear" w:color="auto" w:fill="auto"/>
        <w:ind w:left="20" w:right="20" w:firstLine="560"/>
        <w:jc w:val="both"/>
      </w:pPr>
      <w:r>
        <w:t xml:space="preserve"> Принципы антивандальной защиты МАФ и городских объектов от графического вандализма.</w:t>
      </w:r>
    </w:p>
    <w:p w:rsidR="00A92858" w:rsidRDefault="00674C70">
      <w:pPr>
        <w:pStyle w:val="3"/>
        <w:framePr w:w="9931" w:h="15226" w:hRule="exact" w:wrap="around" w:vAnchor="page" w:hAnchor="page" w:x="1000" w:y="753"/>
        <w:numPr>
          <w:ilvl w:val="0"/>
          <w:numId w:val="3"/>
        </w:numPr>
        <w:shd w:val="clear" w:color="auto" w:fill="auto"/>
        <w:ind w:left="20" w:right="20" w:firstLine="560"/>
        <w:jc w:val="both"/>
      </w:pPr>
      <w:r>
        <w:t xml:space="preserve"> необходимо минимизировать площадь поверхностей МАФ и городского оборудования, свободные поверхности делать перфорированными или с рельефом (в том числе с использованием краски, содержащей рельефные частицы), препятствующим графическому вандализму или облегчающим его устранение;</w:t>
      </w:r>
    </w:p>
    <w:p w:rsidR="00A92858" w:rsidRDefault="00674C70">
      <w:pPr>
        <w:pStyle w:val="3"/>
        <w:framePr w:w="9931" w:h="15226" w:hRule="exact" w:wrap="around" w:vAnchor="page" w:hAnchor="page" w:x="1000" w:y="753"/>
        <w:numPr>
          <w:ilvl w:val="0"/>
          <w:numId w:val="3"/>
        </w:numPr>
        <w:shd w:val="clear" w:color="auto" w:fill="auto"/>
        <w:ind w:left="20" w:right="20" w:firstLine="560"/>
        <w:jc w:val="both"/>
      </w:pPr>
      <w:r>
        <w:t xml:space="preserve"> глухие заборы следует заменять просматриваемыми. Если нет возможности убрать забор или заменить напросматриваемый,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A92858" w:rsidRDefault="00674C70">
      <w:pPr>
        <w:pStyle w:val="3"/>
        <w:framePr w:w="9931" w:h="15226" w:hRule="exact" w:wrap="around" w:vAnchor="page" w:hAnchor="page" w:x="1000" w:y="753"/>
        <w:numPr>
          <w:ilvl w:val="0"/>
          <w:numId w:val="3"/>
        </w:numPr>
        <w:shd w:val="clear" w:color="auto" w:fill="auto"/>
        <w:ind w:left="20" w:right="20" w:firstLine="560"/>
        <w:jc w:val="both"/>
      </w:pPr>
      <w:r>
        <w:t xml:space="preserve"> для защиты городских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rsidR="00A92858" w:rsidRDefault="00674C70">
      <w:pPr>
        <w:pStyle w:val="3"/>
        <w:framePr w:w="9931" w:h="15226" w:hRule="exact" w:wrap="around" w:vAnchor="page" w:hAnchor="page" w:x="1000" w:y="753"/>
        <w:numPr>
          <w:ilvl w:val="0"/>
          <w:numId w:val="3"/>
        </w:numPr>
        <w:shd w:val="clear" w:color="auto" w:fill="auto"/>
        <w:ind w:left="20" w:right="20" w:firstLine="560"/>
        <w:jc w:val="both"/>
      </w:pPr>
      <w:r>
        <w:t xml:space="preserve"> рекламные конструкции следует размещать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информационных</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6" w:h="15226" w:hRule="exact" w:wrap="around" w:vAnchor="page" w:hAnchor="page" w:x="998" w:y="782"/>
        <w:shd w:val="clear" w:color="auto" w:fill="auto"/>
        <w:ind w:left="20" w:right="20"/>
        <w:jc w:val="both"/>
      </w:pPr>
      <w:r>
        <w:lastRenderedPageBreak/>
        <w:t>конструкций с общественно полезной информацией, например исторических планов местности, навигационных схем и других подобных элементов.</w:t>
      </w:r>
    </w:p>
    <w:p w:rsidR="00A92858" w:rsidRDefault="00674C70">
      <w:pPr>
        <w:pStyle w:val="3"/>
        <w:framePr w:w="9936" w:h="15226" w:hRule="exact" w:wrap="around" w:vAnchor="page" w:hAnchor="page" w:x="998" w:y="782"/>
        <w:numPr>
          <w:ilvl w:val="0"/>
          <w:numId w:val="3"/>
        </w:numPr>
        <w:shd w:val="clear" w:color="auto" w:fill="auto"/>
        <w:ind w:left="20" w:right="20" w:firstLine="560"/>
        <w:jc w:val="both"/>
      </w:pPr>
      <w:r>
        <w:t xml:space="preserve"> целесообразен выбор материала легко очищающегося и не боящегося абразивных и растворяющих веществ;</w:t>
      </w:r>
    </w:p>
    <w:p w:rsidR="00A92858" w:rsidRDefault="00674C70">
      <w:pPr>
        <w:pStyle w:val="3"/>
        <w:framePr w:w="9936" w:h="15226" w:hRule="exact" w:wrap="around" w:vAnchor="page" w:hAnchor="page" w:x="998" w:y="782"/>
        <w:numPr>
          <w:ilvl w:val="0"/>
          <w:numId w:val="3"/>
        </w:numPr>
        <w:shd w:val="clear" w:color="auto" w:fill="auto"/>
        <w:ind w:left="20" w:right="20" w:firstLine="560"/>
        <w:jc w:val="both"/>
      </w:pPr>
      <w:r>
        <w:t xml:space="preserve"> для городского оборудования и МАФ требуется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A92858" w:rsidRDefault="00674C70">
      <w:pPr>
        <w:pStyle w:val="3"/>
        <w:framePr w:w="9936" w:h="15226" w:hRule="exact" w:wrap="around" w:vAnchor="page" w:hAnchor="page" w:x="998" w:y="782"/>
        <w:numPr>
          <w:ilvl w:val="0"/>
          <w:numId w:val="3"/>
        </w:numPr>
        <w:shd w:val="clear" w:color="auto" w:fill="auto"/>
        <w:spacing w:after="291"/>
        <w:ind w:left="20" w:right="20" w:firstLine="560"/>
        <w:jc w:val="both"/>
      </w:pPr>
      <w:r>
        <w:t xml:space="preserve"> количество городского оборудования и МАФ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A92858" w:rsidRDefault="00674C70">
      <w:pPr>
        <w:pStyle w:val="22"/>
        <w:framePr w:w="9936" w:h="15226" w:hRule="exact" w:wrap="around" w:vAnchor="page" w:hAnchor="page" w:x="998" w:y="782"/>
        <w:numPr>
          <w:ilvl w:val="1"/>
          <w:numId w:val="2"/>
        </w:numPr>
        <w:shd w:val="clear" w:color="auto" w:fill="auto"/>
        <w:tabs>
          <w:tab w:val="left" w:pos="4338"/>
        </w:tabs>
        <w:spacing w:before="0" w:after="207" w:line="210" w:lineRule="exact"/>
        <w:ind w:left="3680"/>
        <w:jc w:val="both"/>
      </w:pPr>
      <w:bookmarkStart w:id="18" w:name="bookmark17"/>
      <w:r>
        <w:t>Элементы озеленения</w:t>
      </w:r>
      <w:bookmarkEnd w:id="18"/>
    </w:p>
    <w:p w:rsidR="00A92858" w:rsidRDefault="00674C70">
      <w:pPr>
        <w:pStyle w:val="3"/>
        <w:framePr w:w="9936" w:h="15226" w:hRule="exact" w:wrap="around" w:vAnchor="page" w:hAnchor="page" w:x="998" w:y="782"/>
        <w:numPr>
          <w:ilvl w:val="2"/>
          <w:numId w:val="2"/>
        </w:numPr>
        <w:shd w:val="clear" w:color="auto" w:fill="auto"/>
        <w:ind w:left="20" w:right="20" w:firstLine="560"/>
        <w:jc w:val="both"/>
      </w:pPr>
      <w:r>
        <w:t xml:space="preserve">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A92858" w:rsidRDefault="00674C70">
      <w:pPr>
        <w:pStyle w:val="3"/>
        <w:framePr w:w="9936" w:h="15226" w:hRule="exact" w:wrap="around" w:vAnchor="page" w:hAnchor="page" w:x="998" w:y="782"/>
        <w:numPr>
          <w:ilvl w:val="2"/>
          <w:numId w:val="2"/>
        </w:numPr>
        <w:shd w:val="clear" w:color="auto" w:fill="auto"/>
        <w:ind w:left="20" w:right="20" w:firstLine="560"/>
        <w:jc w:val="both"/>
      </w:pPr>
      <w:r>
        <w:t xml:space="preserve"> Работы по озеленению планируются в комплексе общего зеленого «каркаса» муниципального образования, обеспечивающего для всех жителей шаговую доступность к неурбанизированным ландшафтам, возможность для занятий спортом и общения, физический комфорт и улучшение визуальных и экологических характеристик с учетом концепции устойчивого развития и бережного отношения к окружающей среде.</w:t>
      </w:r>
    </w:p>
    <w:p w:rsidR="00A92858" w:rsidRDefault="00674C70">
      <w:pPr>
        <w:pStyle w:val="3"/>
        <w:framePr w:w="9936" w:h="15226" w:hRule="exact" w:wrap="around" w:vAnchor="page" w:hAnchor="page" w:x="998" w:y="782"/>
        <w:numPr>
          <w:ilvl w:val="2"/>
          <w:numId w:val="2"/>
        </w:numPr>
        <w:shd w:val="clear" w:color="auto" w:fill="auto"/>
        <w:ind w:left="20" w:right="20" w:firstLine="560"/>
        <w:jc w:val="both"/>
      </w:pPr>
      <w:r>
        <w:t xml:space="preserve"> Озеленение территории муниципального образования, работы по содержанию и восстановлению скверов, зеленых зон, содержание и охрана лесов осуществляются специализированными организациями по договорам с администрацией в пределах средств, предусмотренных в бюджете муниципального образования городское поселение Печенга.</w:t>
      </w:r>
    </w:p>
    <w:p w:rsidR="00A92858" w:rsidRDefault="00674C70">
      <w:pPr>
        <w:pStyle w:val="3"/>
        <w:framePr w:w="9936" w:h="15226" w:hRule="exact" w:wrap="around" w:vAnchor="page" w:hAnchor="page" w:x="998" w:y="782"/>
        <w:numPr>
          <w:ilvl w:val="2"/>
          <w:numId w:val="2"/>
        </w:numPr>
        <w:shd w:val="clear" w:color="auto" w:fill="auto"/>
        <w:ind w:left="20" w:right="20" w:firstLine="560"/>
        <w:jc w:val="both"/>
      </w:pPr>
      <w:r>
        <w:t xml:space="preserve">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w:t>
      </w:r>
    </w:p>
    <w:p w:rsidR="00A92858" w:rsidRDefault="00674C70">
      <w:pPr>
        <w:pStyle w:val="3"/>
        <w:framePr w:w="9936" w:h="15226" w:hRule="exact" w:wrap="around" w:vAnchor="page" w:hAnchor="page" w:x="998" w:y="782"/>
        <w:numPr>
          <w:ilvl w:val="2"/>
          <w:numId w:val="2"/>
        </w:numPr>
        <w:shd w:val="clear" w:color="auto" w:fill="auto"/>
        <w:ind w:left="20" w:right="20" w:firstLine="560"/>
        <w:jc w:val="both"/>
      </w:pPr>
      <w:r>
        <w:t>Основными типами насаждений и озеленения могут являться: рядовые посадки, аллеи, живые изгороди, группы, массивы,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и др. В зависимости от выбора типов насаждений определяется объемно-пространственная структура насаждений и обеспечивается визуально</w:t>
      </w:r>
      <w:r>
        <w:softHyphen/>
        <w:t>композиционные и функциональные связи участков озелененных территорий между собой и с застройкой населенного пункта.</w:t>
      </w:r>
    </w:p>
    <w:p w:rsidR="00A92858" w:rsidRDefault="00674C70">
      <w:pPr>
        <w:pStyle w:val="3"/>
        <w:framePr w:w="9936" w:h="15226" w:hRule="exact" w:wrap="around" w:vAnchor="page" w:hAnchor="page" w:x="998" w:y="782"/>
        <w:numPr>
          <w:ilvl w:val="2"/>
          <w:numId w:val="2"/>
        </w:numPr>
        <w:shd w:val="clear" w:color="auto" w:fill="auto"/>
        <w:ind w:left="20" w:right="20" w:firstLine="560"/>
        <w:jc w:val="both"/>
      </w:pPr>
      <w:r>
        <w:t xml:space="preserve">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согласованному с администрацией.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w:t>
      </w:r>
    </w:p>
    <w:p w:rsidR="00A92858" w:rsidRDefault="00674C70">
      <w:pPr>
        <w:pStyle w:val="3"/>
        <w:framePr w:w="9936" w:h="15226" w:hRule="exact" w:wrap="around" w:vAnchor="page" w:hAnchor="page" w:x="998" w:y="782"/>
        <w:numPr>
          <w:ilvl w:val="2"/>
          <w:numId w:val="2"/>
        </w:numPr>
        <w:shd w:val="clear" w:color="auto" w:fill="auto"/>
        <w:ind w:left="20" w:right="20" w:firstLine="560"/>
        <w:jc w:val="both"/>
      </w:pPr>
      <w:r>
        <w:t xml:space="preserve">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следует использовать обоснованные инженерные решения по защите корневых систем древесных растений. При определении размеров ям и траншей для посадки растений рекомендуется ориентироваться на посадочные материалы, соответствующие ГОСТ. Необходимо использовать максимальное количество зеленых насаждений на различных территориях населенного пункта.</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230" w:hRule="exact" w:wrap="around" w:vAnchor="page" w:hAnchor="page" w:x="1000" w:y="775"/>
        <w:numPr>
          <w:ilvl w:val="2"/>
          <w:numId w:val="2"/>
        </w:numPr>
        <w:shd w:val="clear" w:color="auto" w:fill="auto"/>
        <w:ind w:left="20" w:right="20" w:firstLine="560"/>
        <w:jc w:val="both"/>
      </w:pPr>
      <w:r>
        <w:lastRenderedPageBreak/>
        <w:t xml:space="preserve"> Проектирование озеленения на территории муниципального образования следует вести с учетом факторов потери (в той или иной степени) способности городских экосистем к саморегуляции. Для обеспечения жизнеспособности зелёных насаждений и озеленяемых территорий требуется:</w:t>
      </w:r>
    </w:p>
    <w:p w:rsidR="00A92858" w:rsidRDefault="00674C70">
      <w:pPr>
        <w:pStyle w:val="3"/>
        <w:framePr w:w="9931" w:h="15230" w:hRule="exact" w:wrap="around" w:vAnchor="page" w:hAnchor="page" w:x="1000" w:y="775"/>
        <w:numPr>
          <w:ilvl w:val="0"/>
          <w:numId w:val="3"/>
        </w:numPr>
        <w:shd w:val="clear" w:color="auto" w:fill="auto"/>
        <w:ind w:left="20" w:right="20" w:firstLine="560"/>
        <w:jc w:val="both"/>
      </w:pPr>
      <w:r>
        <w:t xml:space="preserve">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A92858" w:rsidRDefault="00674C70">
      <w:pPr>
        <w:pStyle w:val="3"/>
        <w:framePr w:w="9931" w:h="15230" w:hRule="exact" w:wrap="around" w:vAnchor="page" w:hAnchor="page" w:x="1000" w:y="775"/>
        <w:numPr>
          <w:ilvl w:val="0"/>
          <w:numId w:val="3"/>
        </w:numPr>
        <w:shd w:val="clear" w:color="auto" w:fill="auto"/>
        <w:ind w:left="20" w:firstLine="560"/>
        <w:jc w:val="both"/>
      </w:pPr>
      <w:r>
        <w:t xml:space="preserve"> учитывать степень техногенных нагрузок от прилегающих территорий;</w:t>
      </w:r>
    </w:p>
    <w:p w:rsidR="00A92858" w:rsidRDefault="00674C70">
      <w:pPr>
        <w:pStyle w:val="3"/>
        <w:framePr w:w="9931" w:h="15230" w:hRule="exact" w:wrap="around" w:vAnchor="page" w:hAnchor="page" w:x="1000" w:y="775"/>
        <w:numPr>
          <w:ilvl w:val="0"/>
          <w:numId w:val="3"/>
        </w:numPr>
        <w:shd w:val="clear" w:color="auto" w:fill="auto"/>
        <w:ind w:left="20" w:right="20" w:firstLine="560"/>
        <w:jc w:val="both"/>
      </w:pPr>
      <w:r>
        <w:t xml:space="preserve">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A92858" w:rsidRDefault="00674C70">
      <w:pPr>
        <w:pStyle w:val="3"/>
        <w:framePr w:w="9931" w:h="15230" w:hRule="exact" w:wrap="around" w:vAnchor="page" w:hAnchor="page" w:x="1000" w:y="775"/>
        <w:numPr>
          <w:ilvl w:val="2"/>
          <w:numId w:val="2"/>
        </w:numPr>
        <w:shd w:val="clear" w:color="auto" w:fill="auto"/>
        <w:ind w:left="20" w:right="20" w:firstLine="560"/>
        <w:jc w:val="both"/>
      </w:pPr>
      <w:r>
        <w:t xml:space="preserve"> 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p>
    <w:p w:rsidR="00A92858" w:rsidRDefault="00674C70">
      <w:pPr>
        <w:pStyle w:val="3"/>
        <w:framePr w:w="9931" w:h="15230" w:hRule="exact" w:wrap="around" w:vAnchor="page" w:hAnchor="page" w:x="1000" w:y="775"/>
        <w:numPr>
          <w:ilvl w:val="2"/>
          <w:numId w:val="2"/>
        </w:numPr>
        <w:shd w:val="clear" w:color="auto" w:fill="auto"/>
        <w:ind w:left="20" w:right="20" w:firstLine="560"/>
        <w:jc w:val="both"/>
      </w:pPr>
      <w:r>
        <w:t xml:space="preserve"> При посадке деревьев в зонах действия теплотрасс следует учитывать фактор прогревания почвы в обе стороны от оси теплотрассы.</w:t>
      </w:r>
    </w:p>
    <w:p w:rsidR="00A92858" w:rsidRDefault="00674C70">
      <w:pPr>
        <w:pStyle w:val="3"/>
        <w:framePr w:w="9931" w:h="15230" w:hRule="exact" w:wrap="around" w:vAnchor="page" w:hAnchor="page" w:x="1000" w:y="775"/>
        <w:numPr>
          <w:ilvl w:val="2"/>
          <w:numId w:val="2"/>
        </w:numPr>
        <w:shd w:val="clear" w:color="auto" w:fill="auto"/>
        <w:ind w:left="20" w:right="20" w:firstLine="560"/>
        <w:jc w:val="both"/>
      </w:pPr>
      <w:r>
        <w:t xml:space="preserve"> 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выбирают ведущий по интенсивности и (или) наиболее значимый для функционального назначения территории.</w:t>
      </w:r>
    </w:p>
    <w:p w:rsidR="00A92858" w:rsidRDefault="00674C70">
      <w:pPr>
        <w:pStyle w:val="3"/>
        <w:framePr w:w="9931" w:h="15230" w:hRule="exact" w:wrap="around" w:vAnchor="page" w:hAnchor="page" w:x="1000" w:y="775"/>
        <w:numPr>
          <w:ilvl w:val="3"/>
          <w:numId w:val="2"/>
        </w:numPr>
        <w:shd w:val="clear" w:color="auto" w:fill="auto"/>
        <w:ind w:left="20" w:right="20" w:firstLine="560"/>
        <w:jc w:val="both"/>
      </w:pPr>
      <w:r>
        <w:t xml:space="preserve"> Для защиты от ветра используют зеленые насаждения ажурной конструкции с вертикальной сомкнутостью полога 60 - 70%.</w:t>
      </w:r>
    </w:p>
    <w:p w:rsidR="00A92858" w:rsidRDefault="00674C70">
      <w:pPr>
        <w:pStyle w:val="3"/>
        <w:framePr w:w="9931" w:h="15230" w:hRule="exact" w:wrap="around" w:vAnchor="page" w:hAnchor="page" w:x="1000" w:y="775"/>
        <w:numPr>
          <w:ilvl w:val="3"/>
          <w:numId w:val="2"/>
        </w:numPr>
        <w:shd w:val="clear" w:color="auto" w:fill="auto"/>
        <w:ind w:left="20" w:right="20" w:firstLine="560"/>
        <w:jc w:val="both"/>
      </w:pPr>
      <w:r>
        <w:t>Шумозащитные насаждения проектируют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w:t>
      </w:r>
    </w:p>
    <w:p w:rsidR="00A92858" w:rsidRDefault="00674C70">
      <w:pPr>
        <w:pStyle w:val="3"/>
        <w:framePr w:w="9931" w:h="15230" w:hRule="exact" w:wrap="around" w:vAnchor="page" w:hAnchor="page" w:x="1000" w:y="775"/>
        <w:numPr>
          <w:ilvl w:val="3"/>
          <w:numId w:val="2"/>
        </w:numPr>
        <w:shd w:val="clear" w:color="auto" w:fill="auto"/>
        <w:tabs>
          <w:tab w:val="left" w:pos="5449"/>
        </w:tabs>
        <w:ind w:left="20" w:right="20" w:firstLine="560"/>
        <w:jc w:val="both"/>
      </w:pPr>
      <w:r>
        <w:t xml:space="preserve"> В условиях высокого уровня загрязнения воздуха следует формировать многорядные древесно-кустарниковые посадки:</w:t>
      </w:r>
      <w:r>
        <w:tab/>
        <w:t>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A92858" w:rsidRDefault="00674C70">
      <w:pPr>
        <w:pStyle w:val="3"/>
        <w:framePr w:w="9931" w:h="15230" w:hRule="exact" w:wrap="around" w:vAnchor="page" w:hAnchor="page" w:x="1000" w:y="775"/>
        <w:numPr>
          <w:ilvl w:val="2"/>
          <w:numId w:val="2"/>
        </w:numPr>
        <w:shd w:val="clear" w:color="auto" w:fill="auto"/>
        <w:ind w:left="20" w:firstLine="560"/>
        <w:jc w:val="both"/>
      </w:pPr>
      <w:r>
        <w:t xml:space="preserve"> Запрещается самовольная вырубка деревьев и кустарников.</w:t>
      </w:r>
    </w:p>
    <w:p w:rsidR="00A92858" w:rsidRDefault="00674C70">
      <w:pPr>
        <w:pStyle w:val="3"/>
        <w:framePr w:w="9931" w:h="15230" w:hRule="exact" w:wrap="around" w:vAnchor="page" w:hAnchor="page" w:x="1000" w:y="775"/>
        <w:numPr>
          <w:ilvl w:val="2"/>
          <w:numId w:val="2"/>
        </w:numPr>
        <w:shd w:val="clear" w:color="auto" w:fill="auto"/>
        <w:ind w:left="20" w:right="20" w:firstLine="560"/>
        <w:jc w:val="both"/>
      </w:pPr>
      <w:r>
        <w:t xml:space="preserve"> Вырубка сухостоя,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w:t>
      </w:r>
    </w:p>
    <w:p w:rsidR="00A92858" w:rsidRDefault="00674C70">
      <w:pPr>
        <w:pStyle w:val="3"/>
        <w:framePr w:w="9931" w:h="15230" w:hRule="exact" w:wrap="around" w:vAnchor="page" w:hAnchor="page" w:x="1000" w:y="775"/>
        <w:numPr>
          <w:ilvl w:val="2"/>
          <w:numId w:val="2"/>
        </w:numPr>
        <w:shd w:val="clear" w:color="auto" w:fill="auto"/>
        <w:ind w:left="20" w:right="20" w:firstLine="560"/>
        <w:jc w:val="both"/>
      </w:pPr>
      <w:r>
        <w:t xml:space="preserve">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в соответствии с действующим законодательством.</w:t>
      </w:r>
    </w:p>
    <w:p w:rsidR="00A92858" w:rsidRDefault="00674C70">
      <w:pPr>
        <w:pStyle w:val="3"/>
        <w:framePr w:w="9931" w:h="15230" w:hRule="exact" w:wrap="around" w:vAnchor="page" w:hAnchor="page" w:x="1000" w:y="775"/>
        <w:numPr>
          <w:ilvl w:val="2"/>
          <w:numId w:val="2"/>
        </w:numPr>
        <w:shd w:val="clear" w:color="auto" w:fill="auto"/>
        <w:ind w:left="20" w:right="20" w:firstLine="560"/>
        <w:jc w:val="both"/>
      </w:pPr>
      <w:r>
        <w:t xml:space="preserve"> За вынужденную вырубку крупномерных деревьев и кустарников, связанных с застройкой или прокладкой подземных коммуникаций, берется восстановительная стоимость. Размер восстановительной стоимости зеленых насаждений и место посадок определяются администрацией в соответствии с законодательством и действующими нормативно - правовыми актами.</w:t>
      </w:r>
    </w:p>
    <w:p w:rsidR="00A92858" w:rsidRDefault="00674C70">
      <w:pPr>
        <w:pStyle w:val="3"/>
        <w:framePr w:w="9931" w:h="15230" w:hRule="exact" w:wrap="around" w:vAnchor="page" w:hAnchor="page" w:x="1000" w:y="775"/>
        <w:numPr>
          <w:ilvl w:val="2"/>
          <w:numId w:val="2"/>
        </w:numPr>
        <w:shd w:val="clear" w:color="auto" w:fill="auto"/>
        <w:ind w:left="20" w:right="20" w:firstLine="560"/>
        <w:jc w:val="both"/>
      </w:pPr>
      <w:r>
        <w:t xml:space="preserve"> Учет, содержание, клеймение, снос, обрезка, пересадка деревьев и кустарников производится силами и средствами специализированной организации. 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A92858" w:rsidRDefault="00674C70">
      <w:pPr>
        <w:pStyle w:val="3"/>
        <w:framePr w:w="9931" w:h="15230" w:hRule="exact" w:wrap="around" w:vAnchor="page" w:hAnchor="page" w:x="1000" w:y="775"/>
        <w:numPr>
          <w:ilvl w:val="2"/>
          <w:numId w:val="2"/>
        </w:numPr>
        <w:shd w:val="clear" w:color="auto" w:fill="auto"/>
        <w:spacing w:after="291"/>
        <w:ind w:left="20" w:right="20" w:firstLine="560"/>
        <w:jc w:val="both"/>
      </w:pPr>
      <w:r>
        <w:t xml:space="preserve"> Снос деревьев и кустарников в зоне индивидуальной застройки осуществляется собственником земельных участков самостоятельно за счет собственных средств.</w:t>
      </w:r>
    </w:p>
    <w:p w:rsidR="00A92858" w:rsidRDefault="00674C70">
      <w:pPr>
        <w:pStyle w:val="22"/>
        <w:framePr w:w="9931" w:h="15230" w:hRule="exact" w:wrap="around" w:vAnchor="page" w:hAnchor="page" w:x="1000" w:y="775"/>
        <w:numPr>
          <w:ilvl w:val="1"/>
          <w:numId w:val="2"/>
        </w:numPr>
        <w:shd w:val="clear" w:color="auto" w:fill="auto"/>
        <w:tabs>
          <w:tab w:val="left" w:pos="3008"/>
        </w:tabs>
        <w:spacing w:before="0" w:after="216" w:line="210" w:lineRule="exact"/>
        <w:ind w:left="2360"/>
        <w:jc w:val="both"/>
      </w:pPr>
      <w:bookmarkStart w:id="19" w:name="bookmark18"/>
      <w:r>
        <w:t>Уличное коммунально-бытовое оборудование</w:t>
      </w:r>
      <w:bookmarkEnd w:id="19"/>
    </w:p>
    <w:p w:rsidR="00A92858" w:rsidRDefault="00674C70">
      <w:pPr>
        <w:pStyle w:val="3"/>
        <w:framePr w:w="9931" w:h="15230" w:hRule="exact" w:wrap="around" w:vAnchor="page" w:hAnchor="page" w:x="1000" w:y="775"/>
        <w:numPr>
          <w:ilvl w:val="2"/>
          <w:numId w:val="2"/>
        </w:numPr>
        <w:shd w:val="clear" w:color="auto" w:fill="auto"/>
        <w:tabs>
          <w:tab w:val="left" w:pos="1441"/>
        </w:tabs>
        <w:spacing w:line="269" w:lineRule="exact"/>
        <w:ind w:left="20" w:right="20" w:firstLine="560"/>
        <w:jc w:val="both"/>
      </w:pPr>
      <w:r>
        <w:t>Уличное коммунально-бытовое оборудование, как правило, представлено различными видами мусоросборников - контейнеров и урн. Основными требованиями при</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322" w:hRule="exact" w:wrap="around" w:vAnchor="page" w:hAnchor="page" w:x="1000" w:y="734"/>
        <w:shd w:val="clear" w:color="auto" w:fill="auto"/>
        <w:tabs>
          <w:tab w:val="left" w:pos="1441"/>
        </w:tabs>
        <w:ind w:left="20" w:right="20"/>
        <w:jc w:val="both"/>
      </w:pPr>
      <w:r>
        <w:lastRenderedPageBreak/>
        <w:t>выборе вида коммунально-бытового оборудования могут являться: обеспечение безопасности среды обитания для здоровья человека, экологической и технологической безопасности, экономической целесообразности, удобства пользования, эргономичности, эстетической привлекательности, сочетание с механизмами, обеспечивающими удаление накопленного мусора.</w:t>
      </w:r>
    </w:p>
    <w:p w:rsidR="00A92858" w:rsidRDefault="00674C70">
      <w:pPr>
        <w:pStyle w:val="3"/>
        <w:framePr w:w="9931" w:h="15322" w:hRule="exact" w:wrap="around" w:vAnchor="page" w:hAnchor="page" w:x="1000" w:y="734"/>
        <w:numPr>
          <w:ilvl w:val="2"/>
          <w:numId w:val="2"/>
        </w:numPr>
        <w:shd w:val="clear" w:color="auto" w:fill="auto"/>
        <w:ind w:left="20" w:right="20" w:firstLine="560"/>
        <w:jc w:val="both"/>
      </w:pPr>
      <w:r>
        <w:t>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учреждения общественного назначения, жилые дома и транспортные сооружения (остановки общественного транспорта и др.) Урны должны быть заметными, их размер и количество определяется потоком людей на территории.Интервал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следует предусматривать расстановку, не мешающую передвижению пешеходов, проезду инвалидных и детских колясок.</w:t>
      </w:r>
    </w:p>
    <w:p w:rsidR="00A92858" w:rsidRDefault="00674C70">
      <w:pPr>
        <w:pStyle w:val="3"/>
        <w:framePr w:w="9931" w:h="15322" w:hRule="exact" w:wrap="around" w:vAnchor="page" w:hAnchor="page" w:x="1000" w:y="734"/>
        <w:numPr>
          <w:ilvl w:val="2"/>
          <w:numId w:val="2"/>
        </w:numPr>
        <w:shd w:val="clear" w:color="auto" w:fill="auto"/>
        <w:spacing w:after="351"/>
        <w:ind w:left="20" w:right="20" w:firstLine="560"/>
        <w:jc w:val="both"/>
      </w:pPr>
      <w:r>
        <w:t xml:space="preserve"> Сбор бытового мусора может осуществляться в контейнеры различного вида и объема,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утвержденной администрацией. Контейнеры должны соответствовать параметрам их санитарной очистки и обеззараживания, а также уровню шума. Контейнеры должны храниться на территории владельца или на специально оборудованной площадке.</w:t>
      </w:r>
    </w:p>
    <w:p w:rsidR="00A92858" w:rsidRDefault="00674C70">
      <w:pPr>
        <w:pStyle w:val="22"/>
        <w:framePr w:w="9931" w:h="15322" w:hRule="exact" w:wrap="around" w:vAnchor="page" w:hAnchor="page" w:x="1000" w:y="734"/>
        <w:numPr>
          <w:ilvl w:val="1"/>
          <w:numId w:val="2"/>
        </w:numPr>
        <w:shd w:val="clear" w:color="auto" w:fill="auto"/>
        <w:tabs>
          <w:tab w:val="left" w:pos="3588"/>
        </w:tabs>
        <w:spacing w:before="0" w:after="207" w:line="210" w:lineRule="exact"/>
        <w:ind w:left="2940"/>
        <w:jc w:val="both"/>
      </w:pPr>
      <w:bookmarkStart w:id="20" w:name="bookmark19"/>
      <w:r>
        <w:t>Уличное техническое оборудование</w:t>
      </w:r>
      <w:bookmarkEnd w:id="20"/>
    </w:p>
    <w:p w:rsidR="00A92858" w:rsidRDefault="00674C70">
      <w:pPr>
        <w:pStyle w:val="3"/>
        <w:framePr w:w="9931" w:h="15322" w:hRule="exact" w:wrap="around" w:vAnchor="page" w:hAnchor="page" w:x="1000" w:y="734"/>
        <w:numPr>
          <w:ilvl w:val="2"/>
          <w:numId w:val="2"/>
        </w:numPr>
        <w:shd w:val="clear" w:color="auto" w:fill="auto"/>
        <w:ind w:left="20" w:right="20" w:firstLine="560"/>
        <w:jc w:val="both"/>
      </w:pPr>
      <w:r>
        <w:t xml:space="preserve"> К уличному техническому оборудованию относятся: почтовые</w:t>
      </w:r>
      <w:r w:rsidR="00466201">
        <w:t xml:space="preserve"> ящики</w:t>
      </w:r>
      <w:r>
        <w:t>,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A92858" w:rsidRDefault="00674C70">
      <w:pPr>
        <w:pStyle w:val="3"/>
        <w:framePr w:w="9931" w:h="15322" w:hRule="exact" w:wrap="around" w:vAnchor="page" w:hAnchor="page" w:x="1000" w:y="734"/>
        <w:numPr>
          <w:ilvl w:val="2"/>
          <w:numId w:val="2"/>
        </w:numPr>
        <w:shd w:val="clear" w:color="auto" w:fill="auto"/>
        <w:ind w:left="20" w:right="20" w:firstLine="560"/>
        <w:jc w:val="both"/>
      </w:pPr>
      <w:r>
        <w:t xml:space="preserve"> Установка уличного технического оборудования должна обеспечивать удобный подход к оборудованию и соответствовать разделу 3 СНиП 35-01.</w:t>
      </w:r>
    </w:p>
    <w:p w:rsidR="00A92858" w:rsidRDefault="00674C70">
      <w:pPr>
        <w:pStyle w:val="3"/>
        <w:framePr w:w="9931" w:h="15322" w:hRule="exact" w:wrap="around" w:vAnchor="page" w:hAnchor="page" w:x="1000" w:y="734"/>
        <w:numPr>
          <w:ilvl w:val="2"/>
          <w:numId w:val="2"/>
        </w:numPr>
        <w:shd w:val="clear" w:color="auto" w:fill="auto"/>
        <w:ind w:left="20" w:right="20" w:firstLine="560"/>
        <w:jc w:val="both"/>
      </w:pPr>
      <w:r>
        <w:t xml:space="preserve"> Рекомендуется выполнять оформление элементов инженерного оборудования, не нарушающее уровень благоустройства формируемой среды, не ухудшающее условий передвижения, не противоречащее техническим условиям, в том числе:</w:t>
      </w:r>
    </w:p>
    <w:p w:rsidR="00A92858" w:rsidRDefault="00674C70">
      <w:pPr>
        <w:pStyle w:val="3"/>
        <w:framePr w:w="9931" w:h="15322" w:hRule="exact" w:wrap="around" w:vAnchor="page" w:hAnchor="page" w:x="1000" w:y="734"/>
        <w:numPr>
          <w:ilvl w:val="0"/>
          <w:numId w:val="3"/>
        </w:numPr>
        <w:shd w:val="clear" w:color="auto" w:fill="auto"/>
        <w:ind w:left="20" w:right="20" w:firstLine="560"/>
        <w:jc w:val="both"/>
      </w:pPr>
      <w:r>
        <w:t xml:space="preserve">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(либо с перепадом отметок, не превышающим 20 мм), а зазоры между краем люка и покрытием тротуара - не более 15 мм;</w:t>
      </w:r>
    </w:p>
    <w:p w:rsidR="00A92858" w:rsidRDefault="00674C70">
      <w:pPr>
        <w:pStyle w:val="3"/>
        <w:framePr w:w="9931" w:h="15322" w:hRule="exact" w:wrap="around" w:vAnchor="page" w:hAnchor="page" w:x="1000" w:y="734"/>
        <w:numPr>
          <w:ilvl w:val="0"/>
          <w:numId w:val="3"/>
        </w:numPr>
        <w:shd w:val="clear" w:color="auto" w:fill="auto"/>
        <w:spacing w:after="351"/>
        <w:ind w:left="20" w:firstLine="560"/>
        <w:jc w:val="both"/>
      </w:pPr>
      <w:r>
        <w:t xml:space="preserve"> вентиляционные шахты оборудовать решетками.</w:t>
      </w:r>
    </w:p>
    <w:p w:rsidR="00A92858" w:rsidRDefault="00674C70">
      <w:pPr>
        <w:pStyle w:val="22"/>
        <w:framePr w:w="9931" w:h="15322" w:hRule="exact" w:wrap="around" w:vAnchor="page" w:hAnchor="page" w:x="1000" w:y="734"/>
        <w:numPr>
          <w:ilvl w:val="1"/>
          <w:numId w:val="2"/>
        </w:numPr>
        <w:shd w:val="clear" w:color="auto" w:fill="auto"/>
        <w:tabs>
          <w:tab w:val="left" w:pos="3346"/>
        </w:tabs>
        <w:spacing w:before="0" w:after="212" w:line="210" w:lineRule="exact"/>
        <w:ind w:left="2640"/>
        <w:jc w:val="both"/>
      </w:pPr>
      <w:bookmarkStart w:id="21" w:name="bookmark20"/>
      <w:r>
        <w:t>Игровое и спортивное оборудование</w:t>
      </w:r>
      <w:bookmarkEnd w:id="21"/>
    </w:p>
    <w:p w:rsidR="00A92858" w:rsidRDefault="00674C70">
      <w:pPr>
        <w:pStyle w:val="3"/>
        <w:framePr w:w="9931" w:h="15322" w:hRule="exact" w:wrap="around" w:vAnchor="page" w:hAnchor="page" w:x="1000" w:y="734"/>
        <w:numPr>
          <w:ilvl w:val="2"/>
          <w:numId w:val="2"/>
        </w:numPr>
        <w:shd w:val="clear" w:color="auto" w:fill="auto"/>
        <w:ind w:left="20" w:right="20" w:firstLine="560"/>
        <w:jc w:val="both"/>
      </w:pPr>
      <w:r>
        <w:t xml:space="preserve">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A92858" w:rsidRDefault="00674C70">
      <w:pPr>
        <w:pStyle w:val="3"/>
        <w:framePr w:w="9931" w:h="15322" w:hRule="exact" w:wrap="around" w:vAnchor="page" w:hAnchor="page" w:x="1000" w:y="734"/>
        <w:numPr>
          <w:ilvl w:val="2"/>
          <w:numId w:val="2"/>
        </w:numPr>
        <w:shd w:val="clear" w:color="auto" w:fill="auto"/>
        <w:ind w:left="20" w:firstLine="560"/>
        <w:jc w:val="both"/>
      </w:pPr>
      <w:r>
        <w:t xml:space="preserve"> Игровое оборудование.</w:t>
      </w:r>
    </w:p>
    <w:p w:rsidR="00A92858" w:rsidRDefault="00674C70">
      <w:pPr>
        <w:pStyle w:val="3"/>
        <w:framePr w:w="9931" w:h="15322" w:hRule="exact" w:wrap="around" w:vAnchor="page" w:hAnchor="page" w:x="1000" w:y="734"/>
        <w:numPr>
          <w:ilvl w:val="3"/>
          <w:numId w:val="2"/>
        </w:numPr>
        <w:shd w:val="clear" w:color="auto" w:fill="auto"/>
        <w:ind w:left="20" w:right="20" w:firstLine="560"/>
        <w:jc w:val="both"/>
      </w:pPr>
      <w:r>
        <w:t xml:space="preserve">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A92858" w:rsidRDefault="00674C70">
      <w:pPr>
        <w:pStyle w:val="3"/>
        <w:framePr w:w="9931" w:h="15322" w:hRule="exact" w:wrap="around" w:vAnchor="page" w:hAnchor="page" w:x="1000" w:y="734"/>
        <w:numPr>
          <w:ilvl w:val="3"/>
          <w:numId w:val="2"/>
        </w:numPr>
        <w:shd w:val="clear" w:color="auto" w:fill="auto"/>
        <w:ind w:left="20" w:firstLine="560"/>
        <w:jc w:val="both"/>
      </w:pPr>
      <w:r>
        <w:t xml:space="preserve"> Требования к материалу игрового оборудования и условиям его обработки:</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221" w:hRule="exact" w:wrap="around" w:vAnchor="page" w:hAnchor="page" w:x="1000" w:y="787"/>
        <w:numPr>
          <w:ilvl w:val="0"/>
          <w:numId w:val="3"/>
        </w:numPr>
        <w:shd w:val="clear" w:color="auto" w:fill="auto"/>
        <w:ind w:left="20" w:right="20" w:firstLine="560"/>
        <w:jc w:val="both"/>
      </w:pPr>
      <w:r>
        <w:lastRenderedPageBreak/>
        <w:t xml:space="preserve">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A92858" w:rsidRDefault="00674C70">
      <w:pPr>
        <w:pStyle w:val="3"/>
        <w:framePr w:w="9931" w:h="15221" w:hRule="exact" w:wrap="around" w:vAnchor="page" w:hAnchor="page" w:x="1000" w:y="787"/>
        <w:numPr>
          <w:ilvl w:val="0"/>
          <w:numId w:val="3"/>
        </w:numPr>
        <w:shd w:val="clear" w:color="auto" w:fill="auto"/>
        <w:ind w:left="20" w:right="20" w:firstLine="560"/>
        <w:jc w:val="both"/>
      </w:pPr>
      <w:r>
        <w:t xml:space="preserve"> металл следует применять преимущественно для несущих конструкций оборудования, имеющий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A92858" w:rsidRDefault="00674C70">
      <w:pPr>
        <w:pStyle w:val="3"/>
        <w:framePr w:w="9931" w:h="15221" w:hRule="exact" w:wrap="around" w:vAnchor="page" w:hAnchor="page" w:x="1000" w:y="787"/>
        <w:numPr>
          <w:ilvl w:val="0"/>
          <w:numId w:val="3"/>
        </w:numPr>
        <w:shd w:val="clear" w:color="auto" w:fill="auto"/>
        <w:ind w:left="20" w:right="20" w:firstLine="560"/>
        <w:jc w:val="both"/>
      </w:pPr>
      <w:r>
        <w:t xml:space="preserve"> бетонные и железобетонные элементы оборудования следует выполнять из бетона марки не ниже 300, морозостойкостью не менее 150, имеющий гладкие поверхности;</w:t>
      </w:r>
    </w:p>
    <w:p w:rsidR="00A92858" w:rsidRDefault="00674C70">
      <w:pPr>
        <w:pStyle w:val="3"/>
        <w:framePr w:w="9931" w:h="15221" w:hRule="exact" w:wrap="around" w:vAnchor="page" w:hAnchor="page" w:x="1000" w:y="787"/>
        <w:numPr>
          <w:ilvl w:val="0"/>
          <w:numId w:val="3"/>
        </w:numPr>
        <w:shd w:val="clear" w:color="auto" w:fill="auto"/>
        <w:ind w:left="20" w:right="20" w:firstLine="560"/>
        <w:jc w:val="both"/>
      </w:pPr>
      <w:r>
        <w:t xml:space="preserve"> оборудование из пластика и полимеров следует применять с гладкой поверхностью и яркой, чистой цветовой гаммой окраски, не выцветающей от воздействия климатических факторов.</w:t>
      </w:r>
    </w:p>
    <w:p w:rsidR="00A92858" w:rsidRDefault="00674C70">
      <w:pPr>
        <w:pStyle w:val="3"/>
        <w:framePr w:w="9931" w:h="15221" w:hRule="exact" w:wrap="around" w:vAnchor="page" w:hAnchor="page" w:x="1000" w:y="787"/>
        <w:numPr>
          <w:ilvl w:val="3"/>
          <w:numId w:val="2"/>
        </w:numPr>
        <w:shd w:val="clear" w:color="auto" w:fill="auto"/>
        <w:ind w:left="20" w:right="20" w:firstLine="560"/>
        <w:jc w:val="both"/>
      </w:pPr>
      <w:r>
        <w:t>В требованиях к конструкциям игрового оборудования следует исключать острые углы и элементы, способствующие получению травм.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A92858" w:rsidRDefault="00674C70">
      <w:pPr>
        <w:pStyle w:val="3"/>
        <w:framePr w:w="9931" w:h="15221" w:hRule="exact" w:wrap="around" w:vAnchor="page" w:hAnchor="page" w:x="1000" w:y="787"/>
        <w:numPr>
          <w:ilvl w:val="3"/>
          <w:numId w:val="2"/>
        </w:numPr>
        <w:shd w:val="clear" w:color="auto" w:fill="auto"/>
        <w:ind w:left="20" w:right="20" w:firstLine="560"/>
        <w:jc w:val="both"/>
      </w:pPr>
      <w:r>
        <w:t xml:space="preserve">При размещении игрового оборудования на детских игровых площадках следует соблюдать минимальные расстояния безопасности (таблица 2 Приложения </w:t>
      </w:r>
      <w:r>
        <w:rPr>
          <w:lang w:val="en-US" w:eastAsia="en-US" w:bidi="en-US"/>
        </w:rPr>
        <w:t>N</w:t>
      </w:r>
      <w:r>
        <w:t xml:space="preserve">1 к настоящим Правилам),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отдельным частям принимаются согласно таблице 3 Приложения </w:t>
      </w:r>
      <w:r>
        <w:rPr>
          <w:lang w:val="en-US" w:eastAsia="en-US" w:bidi="en-US"/>
        </w:rPr>
        <w:t>N</w:t>
      </w:r>
      <w:r>
        <w:t>1 к настоящим Правилам.</w:t>
      </w:r>
    </w:p>
    <w:p w:rsidR="00A92858" w:rsidRDefault="00674C70">
      <w:pPr>
        <w:pStyle w:val="3"/>
        <w:framePr w:w="9931" w:h="15221" w:hRule="exact" w:wrap="around" w:vAnchor="page" w:hAnchor="page" w:x="1000" w:y="787"/>
        <w:numPr>
          <w:ilvl w:val="2"/>
          <w:numId w:val="2"/>
        </w:numPr>
        <w:shd w:val="clear" w:color="auto" w:fill="auto"/>
        <w:tabs>
          <w:tab w:val="left" w:pos="1440"/>
        </w:tabs>
        <w:ind w:left="20" w:firstLine="560"/>
        <w:jc w:val="both"/>
      </w:pPr>
      <w:r>
        <w:t>Спортивное оборудование.</w:t>
      </w:r>
    </w:p>
    <w:p w:rsidR="00A92858" w:rsidRDefault="00674C70">
      <w:pPr>
        <w:pStyle w:val="3"/>
        <w:framePr w:w="9931" w:h="15221" w:hRule="exact" w:wrap="around" w:vAnchor="page" w:hAnchor="page" w:x="1000" w:y="787"/>
        <w:numPr>
          <w:ilvl w:val="3"/>
          <w:numId w:val="2"/>
        </w:numPr>
        <w:shd w:val="clear" w:color="auto" w:fill="auto"/>
        <w:tabs>
          <w:tab w:val="left" w:pos="1538"/>
        </w:tabs>
        <w:spacing w:after="291"/>
        <w:ind w:left="20" w:right="20" w:firstLine="560"/>
        <w:jc w:val="both"/>
      </w:pPr>
      <w: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A92858" w:rsidRDefault="00674C70">
      <w:pPr>
        <w:pStyle w:val="22"/>
        <w:framePr w:w="9931" w:h="15221" w:hRule="exact" w:wrap="around" w:vAnchor="page" w:hAnchor="page" w:x="1000" w:y="787"/>
        <w:numPr>
          <w:ilvl w:val="1"/>
          <w:numId w:val="2"/>
        </w:numPr>
        <w:shd w:val="clear" w:color="auto" w:fill="auto"/>
        <w:tabs>
          <w:tab w:val="left" w:pos="4281"/>
        </w:tabs>
        <w:spacing w:before="0" w:after="207" w:line="210" w:lineRule="exact"/>
        <w:ind w:left="3580"/>
        <w:jc w:val="both"/>
      </w:pPr>
      <w:bookmarkStart w:id="22" w:name="bookmark21"/>
      <w:r>
        <w:t>Водные устройства</w:t>
      </w:r>
      <w:bookmarkEnd w:id="22"/>
    </w:p>
    <w:p w:rsidR="00A92858" w:rsidRDefault="00674C70">
      <w:pPr>
        <w:pStyle w:val="3"/>
        <w:framePr w:w="9931" w:h="15221" w:hRule="exact" w:wrap="around" w:vAnchor="page" w:hAnchor="page" w:x="1000" w:y="787"/>
        <w:numPr>
          <w:ilvl w:val="2"/>
          <w:numId w:val="2"/>
        </w:numPr>
        <w:shd w:val="clear" w:color="auto" w:fill="auto"/>
        <w:ind w:left="20" w:right="20" w:firstLine="700"/>
        <w:jc w:val="both"/>
      </w:pPr>
      <w:r>
        <w:t xml:space="preserve"> К водным устройствам относятся фонта</w:t>
      </w:r>
      <w:r w:rsidR="00494E13">
        <w:t>ны, питьевые фонтанчики,</w:t>
      </w:r>
      <w:r>
        <w:t xml:space="preserve">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A92858" w:rsidRDefault="00674C70">
      <w:pPr>
        <w:pStyle w:val="3"/>
        <w:framePr w:w="9931" w:h="15221" w:hRule="exact" w:wrap="around" w:vAnchor="page" w:hAnchor="page" w:x="1000" w:y="787"/>
        <w:numPr>
          <w:ilvl w:val="2"/>
          <w:numId w:val="2"/>
        </w:numPr>
        <w:shd w:val="clear" w:color="auto" w:fill="auto"/>
        <w:ind w:left="20" w:right="20" w:firstLine="700"/>
        <w:jc w:val="both"/>
      </w:pPr>
      <w:r>
        <w:t xml:space="preserve"> Фонтаны следует проектировать на основании индивидуальных архитектурных проектных разработок.</w:t>
      </w:r>
    </w:p>
    <w:p w:rsidR="00A92858" w:rsidRDefault="00674C70">
      <w:pPr>
        <w:pStyle w:val="3"/>
        <w:framePr w:w="9931" w:h="15221" w:hRule="exact" w:wrap="around" w:vAnchor="page" w:hAnchor="page" w:x="1000" w:y="787"/>
        <w:numPr>
          <w:ilvl w:val="2"/>
          <w:numId w:val="2"/>
        </w:numPr>
        <w:shd w:val="clear" w:color="auto" w:fill="auto"/>
        <w:ind w:left="20" w:right="20" w:firstLine="700"/>
        <w:jc w:val="both"/>
      </w:pPr>
      <w:r>
        <w:t xml:space="preserve">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покрытием, высота должна составлять не более 90 см для взрослых и не более 70 см для детей.</w:t>
      </w:r>
    </w:p>
    <w:p w:rsidR="00A92858" w:rsidRDefault="00674C70">
      <w:pPr>
        <w:pStyle w:val="3"/>
        <w:framePr w:w="9931" w:h="15221" w:hRule="exact" w:wrap="around" w:vAnchor="page" w:hAnchor="page" w:x="1000" w:y="787"/>
        <w:numPr>
          <w:ilvl w:val="2"/>
          <w:numId w:val="2"/>
        </w:numPr>
        <w:shd w:val="clear" w:color="auto" w:fill="auto"/>
        <w:ind w:left="20" w:right="20" w:firstLine="700"/>
        <w:jc w:val="both"/>
      </w:pPr>
      <w:r>
        <w:t xml:space="preserve">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необходимо оборудовать подх</w:t>
      </w:r>
      <w:r w:rsidR="00494E13">
        <w:t>одом и площадкой с твердым  покрытием</w:t>
      </w:r>
      <w:r>
        <w:t>, приспособлением для подачи родниковой воды (желоб, труба, иной вид водотока), чашей водосбора, системой водоотведения.</w:t>
      </w:r>
    </w:p>
    <w:p w:rsidR="00A92858" w:rsidRDefault="00674C70">
      <w:pPr>
        <w:pStyle w:val="3"/>
        <w:framePr w:w="9931" w:h="15221" w:hRule="exact" w:wrap="around" w:vAnchor="page" w:hAnchor="page" w:x="1000" w:y="787"/>
        <w:numPr>
          <w:ilvl w:val="2"/>
          <w:numId w:val="2"/>
        </w:numPr>
        <w:shd w:val="clear" w:color="auto" w:fill="auto"/>
        <w:ind w:left="20" w:right="20" w:firstLine="700"/>
        <w:jc w:val="both"/>
      </w:pPr>
      <w:r>
        <w:t xml:space="preserve"> Декоративные водоемы следует сооружать с использованием рельефа или на ровной поверхности в сочетании с газоном, плиточным покрытием, цветниками, древесно</w:t>
      </w:r>
      <w:r>
        <w:softHyphen/>
        <w:t>кустарниковыми посадками. Дно водоема делают гладким, удобным для очистки. Рекомендуется использование приемов цветового и светового оформления.</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22"/>
        <w:framePr w:w="9931" w:h="14350" w:hRule="exact" w:wrap="around" w:vAnchor="page" w:hAnchor="page" w:x="1000" w:y="1236"/>
        <w:numPr>
          <w:ilvl w:val="1"/>
          <w:numId w:val="2"/>
        </w:numPr>
        <w:shd w:val="clear" w:color="auto" w:fill="auto"/>
        <w:tabs>
          <w:tab w:val="left" w:pos="2676"/>
        </w:tabs>
        <w:spacing w:before="0" w:after="207" w:line="210" w:lineRule="exact"/>
        <w:ind w:left="2080"/>
        <w:jc w:val="both"/>
      </w:pPr>
      <w:bookmarkStart w:id="23" w:name="bookmark22"/>
      <w:r>
        <w:lastRenderedPageBreak/>
        <w:t>Покрытия и элементы сопряжения поверхностей</w:t>
      </w:r>
      <w:bookmarkEnd w:id="23"/>
    </w:p>
    <w:p w:rsidR="00A92858" w:rsidRDefault="00674C70">
      <w:pPr>
        <w:pStyle w:val="3"/>
        <w:framePr w:w="9931" w:h="14350" w:hRule="exact" w:wrap="around" w:vAnchor="page" w:hAnchor="page" w:x="1000" w:y="1236"/>
        <w:numPr>
          <w:ilvl w:val="2"/>
          <w:numId w:val="2"/>
        </w:numPr>
        <w:shd w:val="clear" w:color="auto" w:fill="auto"/>
        <w:ind w:left="20" w:right="20" w:firstLine="560"/>
        <w:jc w:val="both"/>
      </w:pPr>
      <w:r>
        <w:t xml:space="preserve">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A92858" w:rsidRDefault="00674C70">
      <w:pPr>
        <w:pStyle w:val="3"/>
        <w:framePr w:w="9931" w:h="14350" w:hRule="exact" w:wrap="around" w:vAnchor="page" w:hAnchor="page" w:x="1000" w:y="1236"/>
        <w:numPr>
          <w:ilvl w:val="0"/>
          <w:numId w:val="3"/>
        </w:numPr>
        <w:shd w:val="clear" w:color="auto" w:fill="auto"/>
        <w:ind w:left="20" w:right="20" w:firstLine="560"/>
        <w:jc w:val="both"/>
      </w:pPr>
      <w:r>
        <w:t xml:space="preserve"> твердые (капитальные) - монолитные или сборные, выполняемые из асфальтобетона, цементобетона, природного камня и т.п. материалов;</w:t>
      </w:r>
    </w:p>
    <w:p w:rsidR="00A92858" w:rsidRDefault="00674C70">
      <w:pPr>
        <w:pStyle w:val="3"/>
        <w:framePr w:w="9931" w:h="14350" w:hRule="exact" w:wrap="around" w:vAnchor="page" w:hAnchor="page" w:x="1000" w:y="1236"/>
        <w:numPr>
          <w:ilvl w:val="0"/>
          <w:numId w:val="3"/>
        </w:numPr>
        <w:shd w:val="clear" w:color="auto" w:fill="auto"/>
        <w:ind w:left="20" w:right="20" w:firstLine="560"/>
        <w:jc w:val="both"/>
      </w:pPr>
      <w:r>
        <w:t xml:space="preserve">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A92858" w:rsidRDefault="00674C70">
      <w:pPr>
        <w:pStyle w:val="3"/>
        <w:framePr w:w="9931" w:h="14350" w:hRule="exact" w:wrap="around" w:vAnchor="page" w:hAnchor="page" w:x="1000" w:y="1236"/>
        <w:numPr>
          <w:ilvl w:val="0"/>
          <w:numId w:val="3"/>
        </w:numPr>
        <w:shd w:val="clear" w:color="auto" w:fill="auto"/>
        <w:ind w:left="20" w:right="20" w:firstLine="560"/>
        <w:jc w:val="both"/>
      </w:pPr>
      <w:r>
        <w:t xml:space="preserve"> газонные, выполняемые по специальным технологиям подготовки и посадки травяного покрова;</w:t>
      </w:r>
    </w:p>
    <w:p w:rsidR="00A92858" w:rsidRDefault="00674C70">
      <w:pPr>
        <w:pStyle w:val="3"/>
        <w:framePr w:w="9931" w:h="14350" w:hRule="exact" w:wrap="around" w:vAnchor="page" w:hAnchor="page" w:x="1000" w:y="1236"/>
        <w:numPr>
          <w:ilvl w:val="0"/>
          <w:numId w:val="3"/>
        </w:numPr>
        <w:shd w:val="clear" w:color="auto" w:fill="auto"/>
        <w:ind w:left="20" w:right="20" w:firstLine="560"/>
        <w:jc w:val="both"/>
      </w:pPr>
      <w:r>
        <w:t xml:space="preserve"> комбинированные, представляющие сочетания покрытий, указанных выше (например, плитка, утопленная в газон и т.п.).</w:t>
      </w:r>
    </w:p>
    <w:p w:rsidR="00A92858" w:rsidRDefault="00674C70">
      <w:pPr>
        <w:pStyle w:val="3"/>
        <w:framePr w:w="9931" w:h="14350" w:hRule="exact" w:wrap="around" w:vAnchor="page" w:hAnchor="page" w:x="1000" w:y="1236"/>
        <w:numPr>
          <w:ilvl w:val="2"/>
          <w:numId w:val="2"/>
        </w:numPr>
        <w:shd w:val="clear" w:color="auto" w:fill="auto"/>
        <w:ind w:left="20" w:right="20" w:firstLine="560"/>
        <w:jc w:val="both"/>
      </w:pPr>
      <w:r>
        <w:t xml:space="preserve"> Не рекомендуется допускать наличия участков почвы без перечисленных видов покрытий, за исключением дорожной сети на особо охраняемых природных территориях и участков территории в процессе реконструкции и строительства.</w:t>
      </w:r>
    </w:p>
    <w:p w:rsidR="00A92858" w:rsidRDefault="00674C70">
      <w:pPr>
        <w:pStyle w:val="3"/>
        <w:framePr w:w="9931" w:h="14350" w:hRule="exact" w:wrap="around" w:vAnchor="page" w:hAnchor="page" w:x="1000" w:y="1236"/>
        <w:numPr>
          <w:ilvl w:val="2"/>
          <w:numId w:val="2"/>
        </w:numPr>
        <w:shd w:val="clear" w:color="auto" w:fill="auto"/>
        <w:tabs>
          <w:tab w:val="left" w:pos="1513"/>
          <w:tab w:val="right" w:pos="6379"/>
          <w:tab w:val="right" w:pos="8060"/>
          <w:tab w:val="right" w:pos="9920"/>
        </w:tabs>
        <w:ind w:left="20" w:firstLine="560"/>
        <w:jc w:val="both"/>
      </w:pPr>
      <w:r>
        <w:t>Выбор видов</w:t>
      </w:r>
      <w:r>
        <w:tab/>
        <w:t>покрытия осуществляется</w:t>
      </w:r>
      <w:r>
        <w:tab/>
        <w:t>с учетом</w:t>
      </w:r>
      <w:r>
        <w:tab/>
        <w:t>их прочности,</w:t>
      </w:r>
    </w:p>
    <w:p w:rsidR="00A92858" w:rsidRDefault="00674C70">
      <w:pPr>
        <w:pStyle w:val="3"/>
        <w:framePr w:w="9931" w:h="14350" w:hRule="exact" w:wrap="around" w:vAnchor="page" w:hAnchor="page" w:x="1000" w:y="1236"/>
        <w:shd w:val="clear" w:color="auto" w:fill="auto"/>
        <w:ind w:left="20" w:right="20"/>
        <w:jc w:val="both"/>
      </w:pPr>
      <w:r>
        <w:t>ремонтопригодности и экологичности, а также в соответствии с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A92858" w:rsidRDefault="00674C70">
      <w:pPr>
        <w:pStyle w:val="3"/>
        <w:framePr w:w="9931" w:h="14350" w:hRule="exact" w:wrap="around" w:vAnchor="page" w:hAnchor="page" w:x="1000" w:y="1236"/>
        <w:numPr>
          <w:ilvl w:val="2"/>
          <w:numId w:val="2"/>
        </w:numPr>
        <w:shd w:val="clear" w:color="auto" w:fill="auto"/>
        <w:tabs>
          <w:tab w:val="left" w:pos="1513"/>
          <w:tab w:val="right" w:pos="6379"/>
          <w:tab w:val="right" w:pos="8060"/>
          <w:tab w:val="right" w:pos="9920"/>
        </w:tabs>
        <w:ind w:left="20" w:firstLine="560"/>
        <w:jc w:val="both"/>
      </w:pPr>
      <w:r>
        <w:t>Твердые виды</w:t>
      </w:r>
      <w:r>
        <w:tab/>
        <w:t>покрытия должны иметь</w:t>
      </w:r>
      <w:r>
        <w:tab/>
        <w:t>шероховатую</w:t>
      </w:r>
      <w:r>
        <w:tab/>
        <w:t>поверхность с</w:t>
      </w:r>
    </w:p>
    <w:p w:rsidR="00A92858" w:rsidRDefault="00674C70">
      <w:pPr>
        <w:pStyle w:val="3"/>
        <w:framePr w:w="9931" w:h="14350" w:hRule="exact" w:wrap="around" w:vAnchor="page" w:hAnchor="page" w:x="1000" w:y="1236"/>
        <w:shd w:val="clear" w:color="auto" w:fill="auto"/>
        <w:tabs>
          <w:tab w:val="right" w:pos="6379"/>
          <w:tab w:val="right" w:pos="8060"/>
          <w:tab w:val="right" w:pos="9920"/>
        </w:tabs>
        <w:ind w:left="20"/>
        <w:jc w:val="both"/>
      </w:pPr>
      <w:r>
        <w:t>коэффициентом сцепления в</w:t>
      </w:r>
      <w:r>
        <w:tab/>
        <w:t>сухом состоянии не менее</w:t>
      </w:r>
      <w:r>
        <w:tab/>
        <w:t>0,6, в мокром</w:t>
      </w:r>
      <w:r>
        <w:tab/>
        <w:t>- не менее 0,4.</w:t>
      </w:r>
    </w:p>
    <w:p w:rsidR="00A92858" w:rsidRDefault="00674C70">
      <w:pPr>
        <w:pStyle w:val="3"/>
        <w:framePr w:w="9931" w:h="14350" w:hRule="exact" w:wrap="around" w:vAnchor="page" w:hAnchor="page" w:x="1000" w:y="1236"/>
        <w:shd w:val="clear" w:color="auto" w:fill="auto"/>
        <w:tabs>
          <w:tab w:val="left" w:pos="1513"/>
          <w:tab w:val="right" w:pos="8060"/>
        </w:tabs>
        <w:ind w:left="20"/>
        <w:jc w:val="both"/>
      </w:pPr>
      <w:r>
        <w:t>Запрещается</w:t>
      </w:r>
      <w:r>
        <w:tab/>
        <w:t>применение в качестве покрытия кафельной,</w:t>
      </w:r>
      <w:r>
        <w:tab/>
        <w:t>метлахской плитки, гладких или</w:t>
      </w:r>
    </w:p>
    <w:p w:rsidR="00A92858" w:rsidRDefault="00674C70">
      <w:pPr>
        <w:pStyle w:val="3"/>
        <w:framePr w:w="9931" w:h="14350" w:hRule="exact" w:wrap="around" w:vAnchor="page" w:hAnchor="page" w:x="1000" w:y="1236"/>
        <w:shd w:val="clear" w:color="auto" w:fill="auto"/>
        <w:ind w:left="20" w:right="20"/>
        <w:jc w:val="both"/>
      </w:pPr>
      <w:r>
        <w:t>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A92858" w:rsidRDefault="00674C70">
      <w:pPr>
        <w:pStyle w:val="3"/>
        <w:framePr w:w="9931" w:h="14350" w:hRule="exact" w:wrap="around" w:vAnchor="page" w:hAnchor="page" w:x="1000" w:y="1236"/>
        <w:numPr>
          <w:ilvl w:val="2"/>
          <w:numId w:val="2"/>
        </w:numPr>
        <w:shd w:val="clear" w:color="auto" w:fill="auto"/>
        <w:ind w:left="20" w:right="20" w:firstLine="560"/>
        <w:jc w:val="both"/>
      </w:pPr>
      <w:r>
        <w:t xml:space="preserve"> Необходимо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A92858" w:rsidRDefault="00674C70">
      <w:pPr>
        <w:pStyle w:val="3"/>
        <w:framePr w:w="9931" w:h="14350" w:hRule="exact" w:wrap="around" w:vAnchor="page" w:hAnchor="page" w:x="1000" w:y="1236"/>
        <w:numPr>
          <w:ilvl w:val="2"/>
          <w:numId w:val="2"/>
        </w:numPr>
        <w:shd w:val="clear" w:color="auto" w:fill="auto"/>
        <w:ind w:left="20" w:right="20" w:firstLine="560"/>
        <w:jc w:val="both"/>
      </w:pPr>
      <w:r>
        <w:t xml:space="preserve">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необходимо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A92858" w:rsidRDefault="00674C70">
      <w:pPr>
        <w:pStyle w:val="3"/>
        <w:framePr w:w="9931" w:h="14350" w:hRule="exact" w:wrap="around" w:vAnchor="page" w:hAnchor="page" w:x="1000" w:y="1236"/>
        <w:numPr>
          <w:ilvl w:val="2"/>
          <w:numId w:val="2"/>
        </w:numPr>
        <w:shd w:val="clear" w:color="auto" w:fill="auto"/>
        <w:ind w:left="20" w:right="20" w:firstLine="560"/>
        <w:jc w:val="both"/>
      </w:pPr>
      <w:r>
        <w:t xml:space="preserve"> Для деревьев, расположенных в мощении, следует применять различные виды защиты (приствольные решетки, бордюры, периметральные скамейки и пр.), а при их отсутствии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A92858" w:rsidRDefault="00674C70">
      <w:pPr>
        <w:pStyle w:val="3"/>
        <w:framePr w:w="9931" w:h="14350" w:hRule="exact" w:wrap="around" w:vAnchor="page" w:hAnchor="page" w:x="1000" w:y="1236"/>
        <w:numPr>
          <w:ilvl w:val="2"/>
          <w:numId w:val="2"/>
        </w:numPr>
        <w:shd w:val="clear" w:color="auto" w:fill="auto"/>
        <w:ind w:left="20" w:right="20" w:firstLine="560"/>
        <w:jc w:val="both"/>
      </w:pPr>
      <w:r>
        <w:t xml:space="preserve"> К элементам сопряжения поверхностей обычно относят различные виды бортовых камней, пандусы, ступени, лестницы.</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6" w:h="15231" w:hRule="exact" w:wrap="around" w:vAnchor="page" w:hAnchor="page" w:x="998" w:y="775"/>
        <w:numPr>
          <w:ilvl w:val="2"/>
          <w:numId w:val="2"/>
        </w:numPr>
        <w:shd w:val="clear" w:color="auto" w:fill="auto"/>
        <w:ind w:left="20" w:right="20" w:firstLine="560"/>
        <w:jc w:val="both"/>
      </w:pPr>
      <w:r>
        <w:lastRenderedPageBreak/>
        <w:t xml:space="preserve"> На стыке тротуара и проезжей части устанавливают дорожные бортовые камни. Для предотвращения наезда автотранспорта на газон в местах сопряжения покрытия проезжей части с газоном используют повышенный бортовой камень.</w:t>
      </w:r>
    </w:p>
    <w:p w:rsidR="00A92858" w:rsidRDefault="00674C70">
      <w:pPr>
        <w:pStyle w:val="3"/>
        <w:framePr w:w="9936" w:h="15231" w:hRule="exact" w:wrap="around" w:vAnchor="page" w:hAnchor="page" w:x="998" w:y="775"/>
        <w:numPr>
          <w:ilvl w:val="2"/>
          <w:numId w:val="2"/>
        </w:numPr>
        <w:shd w:val="clear" w:color="auto" w:fill="auto"/>
        <w:ind w:left="20" w:right="20" w:firstLine="560"/>
        <w:jc w:val="both"/>
      </w:pPr>
      <w:r>
        <w:t xml:space="preserve"> При сопряжении покрытия пешеходных коммуникаций с газоном устанавливают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A92858" w:rsidRDefault="00674C70">
      <w:pPr>
        <w:pStyle w:val="3"/>
        <w:framePr w:w="9936" w:h="15231" w:hRule="exact" w:wrap="around" w:vAnchor="page" w:hAnchor="page" w:x="998" w:y="775"/>
        <w:numPr>
          <w:ilvl w:val="2"/>
          <w:numId w:val="2"/>
        </w:numPr>
        <w:shd w:val="clear" w:color="auto" w:fill="auto"/>
        <w:ind w:left="20" w:right="20" w:firstLine="560"/>
        <w:jc w:val="both"/>
      </w:pPr>
      <w:r>
        <w:t xml:space="preserve">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rsidR="00A92858" w:rsidRDefault="00674C70">
      <w:pPr>
        <w:pStyle w:val="3"/>
        <w:framePr w:w="9936" w:h="15231" w:hRule="exact" w:wrap="around" w:vAnchor="page" w:hAnchor="page" w:x="998" w:y="775"/>
        <w:numPr>
          <w:ilvl w:val="2"/>
          <w:numId w:val="2"/>
        </w:numPr>
        <w:shd w:val="clear" w:color="auto" w:fill="auto"/>
        <w:ind w:left="20" w:right="20" w:firstLine="560"/>
        <w:jc w:val="both"/>
      </w:pPr>
      <w:r>
        <w:t xml:space="preserve"> При проектировании открытых лестниц на перепадах рельефа высоту ступеней следует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A92858" w:rsidRDefault="00674C70">
      <w:pPr>
        <w:pStyle w:val="3"/>
        <w:framePr w:w="9936" w:h="15231" w:hRule="exact" w:wrap="around" w:vAnchor="page" w:hAnchor="page" w:x="998" w:y="775"/>
        <w:numPr>
          <w:ilvl w:val="2"/>
          <w:numId w:val="2"/>
        </w:numPr>
        <w:shd w:val="clear" w:color="auto" w:fill="auto"/>
        <w:ind w:left="20" w:right="20" w:firstLine="560"/>
        <w:jc w:val="both"/>
      </w:pPr>
      <w:r>
        <w:t xml:space="preserve">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следует принимать по таблице 1 Приложения </w:t>
      </w:r>
      <w:r>
        <w:rPr>
          <w:lang w:val="en-US" w:eastAsia="en-US" w:bidi="en-US"/>
        </w:rPr>
        <w:t>N</w:t>
      </w:r>
      <w:r>
        <w:t>1 к настоящим Правилам. Уклон бордюрного пандуса принимают 1:12.</w:t>
      </w:r>
    </w:p>
    <w:p w:rsidR="00A92858" w:rsidRDefault="00674C70">
      <w:pPr>
        <w:pStyle w:val="3"/>
        <w:framePr w:w="9936" w:h="15231" w:hRule="exact" w:wrap="around" w:vAnchor="page" w:hAnchor="page" w:x="998" w:y="775"/>
        <w:numPr>
          <w:ilvl w:val="2"/>
          <w:numId w:val="2"/>
        </w:numPr>
        <w:shd w:val="clear" w:color="auto" w:fill="auto"/>
        <w:ind w:left="20" w:right="20" w:firstLine="560"/>
        <w:jc w:val="both"/>
      </w:pPr>
      <w:r>
        <w:t xml:space="preserve"> При повороте пандуса или его протяженности более 9 м не реже чем через каждые 9 м следует предусматривать горизонтальные площадки размером 1,5 </w:t>
      </w:r>
      <w:r>
        <w:rPr>
          <w:lang w:val="en-US" w:eastAsia="en-US" w:bidi="en-US"/>
        </w:rPr>
        <w:t>x</w:t>
      </w:r>
      <w:r>
        <w:t>1,5 м. На горизонтальных площадках по окончании спуска проектируют дренажные устройства. Горизонтальные участки пути в начале и конце пандуса выполняют отличающимися от окружающих поверхностей текстурой и цветом.</w:t>
      </w:r>
    </w:p>
    <w:p w:rsidR="00A92858" w:rsidRDefault="00674C70">
      <w:pPr>
        <w:pStyle w:val="3"/>
        <w:framePr w:w="9936" w:h="15231" w:hRule="exact" w:wrap="around" w:vAnchor="page" w:hAnchor="page" w:x="998" w:y="775"/>
        <w:numPr>
          <w:ilvl w:val="2"/>
          <w:numId w:val="2"/>
        </w:numPr>
        <w:shd w:val="clear" w:color="auto" w:fill="auto"/>
        <w:spacing w:after="291"/>
        <w:ind w:left="20" w:right="20" w:firstLine="560"/>
        <w:jc w:val="both"/>
      </w:pPr>
      <w:r>
        <w:t xml:space="preserve"> По обеим сторонам лестницы или пандуса предусматривают поручни на высоте 800 - 920 мм круглого или прямоугольного сечения, удобного для охвата рукой и отстоящего от стены на 40 мм. При ширине лестниц 2,5 ми более необходимо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w:t>
      </w:r>
    </w:p>
    <w:p w:rsidR="00A92858" w:rsidRDefault="00674C70">
      <w:pPr>
        <w:pStyle w:val="22"/>
        <w:framePr w:w="9936" w:h="15231" w:hRule="exact" w:wrap="around" w:vAnchor="page" w:hAnchor="page" w:x="998" w:y="775"/>
        <w:numPr>
          <w:ilvl w:val="1"/>
          <w:numId w:val="2"/>
        </w:numPr>
        <w:shd w:val="clear" w:color="auto" w:fill="auto"/>
        <w:tabs>
          <w:tab w:val="left" w:pos="2221"/>
        </w:tabs>
        <w:spacing w:before="0" w:after="207" w:line="210" w:lineRule="exact"/>
        <w:ind w:left="1620"/>
        <w:jc w:val="both"/>
      </w:pPr>
      <w:bookmarkStart w:id="24" w:name="bookmark23"/>
      <w:r>
        <w:t>Элементы инженерной подготовки и защиты территории</w:t>
      </w:r>
      <w:bookmarkEnd w:id="24"/>
    </w:p>
    <w:p w:rsidR="00A92858" w:rsidRDefault="00674C70">
      <w:pPr>
        <w:pStyle w:val="3"/>
        <w:framePr w:w="9936" w:h="15231" w:hRule="exact" w:wrap="around" w:vAnchor="page" w:hAnchor="page" w:x="998" w:y="775"/>
        <w:numPr>
          <w:ilvl w:val="2"/>
          <w:numId w:val="2"/>
        </w:numPr>
        <w:shd w:val="clear" w:color="auto" w:fill="auto"/>
        <w:ind w:left="20" w:right="20" w:firstLine="560"/>
        <w:jc w:val="both"/>
      </w:pPr>
      <w:r>
        <w:t xml:space="preserve">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дамб обвалования, дренажных систем и прочих элементов, обеспечивающих инженерную защиту территорий.</w:t>
      </w:r>
    </w:p>
    <w:p w:rsidR="00A92858" w:rsidRDefault="00674C70">
      <w:pPr>
        <w:pStyle w:val="3"/>
        <w:framePr w:w="9936" w:h="15231" w:hRule="exact" w:wrap="around" w:vAnchor="page" w:hAnchor="page" w:x="998" w:y="775"/>
        <w:numPr>
          <w:ilvl w:val="2"/>
          <w:numId w:val="2"/>
        </w:numPr>
        <w:shd w:val="clear" w:color="auto" w:fill="auto"/>
        <w:ind w:left="20" w:right="20" w:firstLine="560"/>
        <w:jc w:val="both"/>
      </w:pPr>
      <w:r>
        <w:t xml:space="preserve">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следует ориентировать на максимальное сохранение рельефа, почвенного покрова, имеющихся зеленых</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6" w:h="14950" w:hRule="exact" w:wrap="around" w:vAnchor="page" w:hAnchor="page" w:x="998" w:y="909"/>
        <w:shd w:val="clear" w:color="auto" w:fill="auto"/>
        <w:ind w:left="20" w:right="20"/>
        <w:jc w:val="both"/>
      </w:pPr>
      <w:r>
        <w:lastRenderedPageBreak/>
        <w:t>насаждений, условий существующего поверхностного водоотвода, использование вытесняемых грунтов на площадке строительства.</w:t>
      </w:r>
    </w:p>
    <w:p w:rsidR="00A92858" w:rsidRDefault="00674C70">
      <w:pPr>
        <w:pStyle w:val="3"/>
        <w:framePr w:w="9936" w:h="14950" w:hRule="exact" w:wrap="around" w:vAnchor="page" w:hAnchor="page" w:x="998" w:y="909"/>
        <w:numPr>
          <w:ilvl w:val="2"/>
          <w:numId w:val="2"/>
        </w:numPr>
        <w:shd w:val="clear" w:color="auto" w:fill="auto"/>
        <w:ind w:left="20" w:right="20" w:firstLine="560"/>
        <w:jc w:val="both"/>
      </w:pPr>
      <w:r>
        <w:t xml:space="preserve"> При организации рельефа следует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A92858" w:rsidRDefault="00674C70">
      <w:pPr>
        <w:pStyle w:val="3"/>
        <w:framePr w:w="9936" w:h="14950" w:hRule="exact" w:wrap="around" w:vAnchor="page" w:hAnchor="page" w:x="998" w:y="909"/>
        <w:numPr>
          <w:ilvl w:val="2"/>
          <w:numId w:val="2"/>
        </w:numPr>
        <w:shd w:val="clear" w:color="auto" w:fill="auto"/>
        <w:ind w:left="20" w:right="20" w:firstLine="560"/>
        <w:jc w:val="both"/>
      </w:pPr>
      <w:r>
        <w:t xml:space="preserve"> При террасировании рельефа необходимо проектировать подпорные стенки и откосы. Максимально допустимые величины углов откосов устанавливаются в зависимости от видов грунтов.</w:t>
      </w:r>
    </w:p>
    <w:p w:rsidR="00A92858" w:rsidRDefault="00674C70">
      <w:pPr>
        <w:pStyle w:val="3"/>
        <w:framePr w:w="9936" w:h="14950" w:hRule="exact" w:wrap="around" w:vAnchor="page" w:hAnchor="page" w:x="998" w:y="909"/>
        <w:numPr>
          <w:ilvl w:val="2"/>
          <w:numId w:val="2"/>
        </w:numPr>
        <w:shd w:val="clear" w:color="auto" w:fill="auto"/>
        <w:ind w:left="20" w:right="20" w:firstLine="560"/>
        <w:jc w:val="both"/>
      </w:pPr>
      <w:r>
        <w:t xml:space="preserve"> Целесообразно проводить укрепление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A92858" w:rsidRDefault="00674C70">
      <w:pPr>
        <w:pStyle w:val="3"/>
        <w:framePr w:w="9936" w:h="14950" w:hRule="exact" w:wrap="around" w:vAnchor="page" w:hAnchor="page" w:x="998" w:y="909"/>
        <w:numPr>
          <w:ilvl w:val="2"/>
          <w:numId w:val="2"/>
        </w:numPr>
        <w:shd w:val="clear" w:color="auto" w:fill="auto"/>
        <w:ind w:left="20" w:right="20" w:firstLine="560"/>
        <w:jc w:val="both"/>
      </w:pPr>
      <w:r>
        <w:t xml:space="preserve"> На территориях зон особо охраняемых природных территорий для укрепления откосов открытых русел водоемов следует использовать материалы и приемы, сохраняющие естественный вид берегов: габионные конструкции,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A92858" w:rsidRDefault="00674C70">
      <w:pPr>
        <w:pStyle w:val="3"/>
        <w:framePr w:w="9936" w:h="14950" w:hRule="exact" w:wrap="around" w:vAnchor="page" w:hAnchor="page" w:x="998" w:y="909"/>
        <w:numPr>
          <w:ilvl w:val="2"/>
          <w:numId w:val="2"/>
        </w:numPr>
        <w:shd w:val="clear" w:color="auto" w:fill="auto"/>
        <w:ind w:left="20" w:right="20" w:firstLine="560"/>
        <w:jc w:val="both"/>
      </w:pPr>
      <w:r>
        <w:t xml:space="preserve"> В городской застройке укрепление откосов открытых русел проводят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A92858" w:rsidRDefault="00674C70">
      <w:pPr>
        <w:pStyle w:val="3"/>
        <w:framePr w:w="9936" w:h="14950" w:hRule="exact" w:wrap="around" w:vAnchor="page" w:hAnchor="page" w:x="998" w:y="909"/>
        <w:numPr>
          <w:ilvl w:val="2"/>
          <w:numId w:val="2"/>
        </w:numPr>
        <w:shd w:val="clear" w:color="auto" w:fill="auto"/>
        <w:ind w:left="20" w:right="20" w:firstLine="560"/>
        <w:jc w:val="both"/>
      </w:pPr>
      <w:r>
        <w:t xml:space="preserve"> Подпорные стенки необходимо проектировать с учетом конструкций и разницы высот сопрягаемых террас в зависимости от каждого конкретного проектного решения.</w:t>
      </w:r>
    </w:p>
    <w:p w:rsidR="00A92858" w:rsidRDefault="00674C70">
      <w:pPr>
        <w:pStyle w:val="3"/>
        <w:framePr w:w="9936" w:h="14950" w:hRule="exact" w:wrap="around" w:vAnchor="page" w:hAnchor="page" w:x="998" w:y="909"/>
        <w:numPr>
          <w:ilvl w:val="2"/>
          <w:numId w:val="2"/>
        </w:numPr>
        <w:shd w:val="clear" w:color="auto" w:fill="auto"/>
        <w:ind w:left="20" w:right="20" w:firstLine="560"/>
        <w:jc w:val="both"/>
      </w:pPr>
      <w:r>
        <w:t xml:space="preserve"> Следует предусматривать ограждение подпорных стенок и верхних бровок откосов при размещении на них транспортных коммуникаций, ограждения пешеходных дорожек, размещаемых вдоль этих сооружений в зависимости от каждого конкретного проектного решения.</w:t>
      </w:r>
    </w:p>
    <w:p w:rsidR="00A92858" w:rsidRDefault="00674C70">
      <w:pPr>
        <w:pStyle w:val="3"/>
        <w:framePr w:w="9936" w:h="14950" w:hRule="exact" w:wrap="around" w:vAnchor="page" w:hAnchor="page" w:x="998" w:y="909"/>
        <w:numPr>
          <w:ilvl w:val="2"/>
          <w:numId w:val="2"/>
        </w:numPr>
        <w:shd w:val="clear" w:color="auto" w:fill="auto"/>
        <w:ind w:left="20" w:right="20" w:firstLine="560"/>
        <w:jc w:val="both"/>
      </w:pPr>
      <w:r>
        <w:t xml:space="preserve"> Особое внимание при благоустройстве городских пространств следует уделить организации системы поверхностного водоотвода и организации инфильтрации поверхностного стока. При работе на природных комплексах и озелененных территориях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водной растительности.</w:t>
      </w:r>
    </w:p>
    <w:p w:rsidR="00A92858" w:rsidRDefault="00674C70">
      <w:pPr>
        <w:pStyle w:val="3"/>
        <w:framePr w:w="9936" w:h="14950" w:hRule="exact" w:wrap="around" w:vAnchor="page" w:hAnchor="page" w:x="998" w:y="909"/>
        <w:numPr>
          <w:ilvl w:val="2"/>
          <w:numId w:val="2"/>
        </w:numPr>
        <w:shd w:val="clear" w:color="auto" w:fill="auto"/>
        <w:ind w:left="20" w:right="20" w:firstLine="560"/>
        <w:jc w:val="both"/>
      </w:pPr>
      <w:r>
        <w:t xml:space="preserve"> 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системой ливневой канализации города.</w:t>
      </w:r>
    </w:p>
    <w:p w:rsidR="00A92858" w:rsidRDefault="00674C70">
      <w:pPr>
        <w:pStyle w:val="3"/>
        <w:framePr w:w="9936" w:h="14950" w:hRule="exact" w:wrap="around" w:vAnchor="page" w:hAnchor="page" w:x="998" w:y="909"/>
        <w:numPr>
          <w:ilvl w:val="2"/>
          <w:numId w:val="2"/>
        </w:numPr>
        <w:shd w:val="clear" w:color="auto" w:fill="auto"/>
        <w:ind w:left="20" w:right="20" w:firstLine="560"/>
        <w:jc w:val="both"/>
      </w:pPr>
      <w:r>
        <w:t xml:space="preserve"> Наружный водосток, используемый для отвода воды с кровель зданий, там где это возможно, следует использовать локально для организации водных сооружений на объекте благоустройства и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A92858" w:rsidRDefault="00674C70">
      <w:pPr>
        <w:pStyle w:val="3"/>
        <w:framePr w:w="9936" w:h="14950" w:hRule="exact" w:wrap="around" w:vAnchor="page" w:hAnchor="page" w:x="998" w:y="909"/>
        <w:numPr>
          <w:ilvl w:val="2"/>
          <w:numId w:val="2"/>
        </w:numPr>
        <w:shd w:val="clear" w:color="auto" w:fill="auto"/>
        <w:ind w:left="20" w:right="20" w:firstLine="560"/>
        <w:jc w:val="both"/>
      </w:pPr>
      <w:r>
        <w:t xml:space="preserve"> При организации стока необходимо обеспечивать комплексное решение вопросов организации рельефа и устройство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следует осуществлять с минимальным объемом земляных работ, а также предусматривать сток воды со скоростями, исключающими возможность эрозии почвы с учётом местоположения, существующих нормативов и технических условий.</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4957" w:hRule="exact" w:wrap="around" w:vAnchor="page" w:hAnchor="page" w:x="1000" w:y="907"/>
        <w:numPr>
          <w:ilvl w:val="2"/>
          <w:numId w:val="2"/>
        </w:numPr>
        <w:shd w:val="clear" w:color="auto" w:fill="auto"/>
        <w:ind w:left="20" w:right="20" w:firstLine="560"/>
        <w:jc w:val="both"/>
      </w:pPr>
      <w:r>
        <w:lastRenderedPageBreak/>
        <w:t xml:space="preserve">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и др.), угол откосов кюветов принимают в зависимости от видов грунтов.</w:t>
      </w:r>
    </w:p>
    <w:p w:rsidR="00A92858" w:rsidRDefault="00674C70">
      <w:pPr>
        <w:pStyle w:val="3"/>
        <w:framePr w:w="9931" w:h="14957" w:hRule="exact" w:wrap="around" w:vAnchor="page" w:hAnchor="page" w:x="1000" w:y="907"/>
        <w:numPr>
          <w:ilvl w:val="2"/>
          <w:numId w:val="2"/>
        </w:numPr>
        <w:shd w:val="clear" w:color="auto" w:fill="auto"/>
        <w:ind w:left="20" w:right="20" w:firstLine="560"/>
        <w:jc w:val="both"/>
      </w:pPr>
      <w:r>
        <w:t xml:space="preserve"> Минимальные и максимальные уклоны проектируют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A92858" w:rsidRDefault="00674C70">
      <w:pPr>
        <w:pStyle w:val="3"/>
        <w:framePr w:w="9931" w:h="14957" w:hRule="exact" w:wrap="around" w:vAnchor="page" w:hAnchor="page" w:x="1000" w:y="907"/>
        <w:numPr>
          <w:ilvl w:val="2"/>
          <w:numId w:val="2"/>
        </w:numPr>
        <w:shd w:val="clear" w:color="auto" w:fill="auto"/>
        <w:ind w:left="20" w:right="20" w:firstLine="560"/>
        <w:jc w:val="both"/>
      </w:pPr>
      <w:r>
        <w:t xml:space="preserve">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A92858" w:rsidRDefault="00674C70">
      <w:pPr>
        <w:pStyle w:val="3"/>
        <w:framePr w:w="9931" w:h="14957" w:hRule="exact" w:wrap="around" w:vAnchor="page" w:hAnchor="page" w:x="1000" w:y="907"/>
        <w:numPr>
          <w:ilvl w:val="2"/>
          <w:numId w:val="2"/>
        </w:numPr>
        <w:shd w:val="clear" w:color="auto" w:fill="auto"/>
        <w:ind w:left="20" w:right="20" w:firstLine="560"/>
        <w:jc w:val="both"/>
      </w:pPr>
      <w:r>
        <w:t>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запрещено устройство поглощающих колодцев и испарительных площадок.</w:t>
      </w:r>
    </w:p>
    <w:p w:rsidR="00A92858" w:rsidRDefault="00674C70">
      <w:pPr>
        <w:pStyle w:val="3"/>
        <w:framePr w:w="9931" w:h="14957" w:hRule="exact" w:wrap="around" w:vAnchor="page" w:hAnchor="page" w:x="1000" w:y="907"/>
        <w:numPr>
          <w:ilvl w:val="2"/>
          <w:numId w:val="2"/>
        </w:numPr>
        <w:shd w:val="clear" w:color="auto" w:fill="auto"/>
        <w:spacing w:after="291"/>
        <w:ind w:left="20" w:right="20" w:firstLine="560"/>
        <w:jc w:val="both"/>
      </w:pPr>
      <w:r>
        <w:t xml:space="preserve"> При обустройстве решеток, перекрывающих водоотводящие лотки на пешеходных коммуникациях, ребра решеток не следует располагать вдоль направления пешеходного движения, а ширину отверстий между ребрами следует принимать не более 15 мм.</w:t>
      </w:r>
    </w:p>
    <w:p w:rsidR="00A92858" w:rsidRDefault="00674C70">
      <w:pPr>
        <w:pStyle w:val="22"/>
        <w:framePr w:w="9931" w:h="14957" w:hRule="exact" w:wrap="around" w:vAnchor="page" w:hAnchor="page" w:x="1000" w:y="907"/>
        <w:numPr>
          <w:ilvl w:val="1"/>
          <w:numId w:val="2"/>
        </w:numPr>
        <w:shd w:val="clear" w:color="auto" w:fill="auto"/>
        <w:tabs>
          <w:tab w:val="left" w:pos="3253"/>
          <w:tab w:val="left" w:pos="3255"/>
        </w:tabs>
        <w:spacing w:before="0" w:after="257" w:line="210" w:lineRule="exact"/>
        <w:ind w:left="1700"/>
        <w:jc w:val="both"/>
      </w:pPr>
      <w:bookmarkStart w:id="25" w:name="bookmark24"/>
      <w:r>
        <w:t>Некапитальные нестационарные сооружения</w:t>
      </w:r>
      <w:bookmarkEnd w:id="25"/>
    </w:p>
    <w:p w:rsidR="00A92858" w:rsidRDefault="00674C70">
      <w:pPr>
        <w:pStyle w:val="3"/>
        <w:framePr w:w="9931" w:h="14957" w:hRule="exact" w:wrap="around" w:vAnchor="page" w:hAnchor="page" w:x="1000" w:y="907"/>
        <w:numPr>
          <w:ilvl w:val="2"/>
          <w:numId w:val="2"/>
        </w:numPr>
        <w:shd w:val="clear" w:color="auto" w:fill="auto"/>
        <w:ind w:left="20" w:right="20" w:firstLine="560"/>
        <w:jc w:val="both"/>
      </w:pPr>
      <w:r>
        <w:t xml:space="preserve">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A92858" w:rsidRDefault="00674C70">
      <w:pPr>
        <w:pStyle w:val="3"/>
        <w:framePr w:w="9931" w:h="14957" w:hRule="exact" w:wrap="around" w:vAnchor="page" w:hAnchor="page" w:x="1000" w:y="907"/>
        <w:numPr>
          <w:ilvl w:val="2"/>
          <w:numId w:val="2"/>
        </w:numPr>
        <w:shd w:val="clear" w:color="auto" w:fill="auto"/>
        <w:ind w:left="20" w:right="20" w:firstLine="560"/>
        <w:jc w:val="both"/>
      </w:pPr>
      <w:r>
        <w:t xml:space="preserve"> Некапитальные нестационарные сооружения должны соответствовать проекту, согласованному с администрацией, и договору на аренду земельного участка. Помимо предоставленных чертежей в состав проекта должен быть включен генеральный план земельного участка с указанием границ обязательного благоустройства и санитарного содержания данного участка.</w:t>
      </w:r>
    </w:p>
    <w:p w:rsidR="00A92858" w:rsidRDefault="00674C70">
      <w:pPr>
        <w:pStyle w:val="3"/>
        <w:framePr w:w="9931" w:h="14957" w:hRule="exact" w:wrap="around" w:vAnchor="page" w:hAnchor="page" w:x="1000" w:y="907"/>
        <w:numPr>
          <w:ilvl w:val="2"/>
          <w:numId w:val="2"/>
        </w:numPr>
        <w:shd w:val="clear" w:color="auto" w:fill="auto"/>
        <w:ind w:left="20" w:right="20" w:firstLine="560"/>
        <w:jc w:val="both"/>
      </w:pPr>
      <w:r>
        <w:t xml:space="preserve"> 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A92858" w:rsidRDefault="00674C70">
      <w:pPr>
        <w:pStyle w:val="3"/>
        <w:framePr w:w="9931" w:h="14957" w:hRule="exact" w:wrap="around" w:vAnchor="page" w:hAnchor="page" w:x="1000" w:y="907"/>
        <w:numPr>
          <w:ilvl w:val="2"/>
          <w:numId w:val="2"/>
        </w:numPr>
        <w:shd w:val="clear" w:color="auto" w:fill="auto"/>
        <w:ind w:left="20" w:right="20" w:firstLine="560"/>
        <w:jc w:val="both"/>
      </w:pPr>
      <w:r>
        <w:t xml:space="preserve"> Не допускается размещение некапитальных нестационарных сооружений под козырьками вестибюлей и в арках зданий, на газонах, площадках (детских, отдыха, спортивных, транспортных стоянок), посадочных площадках городского пассажирского транспорта, в</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4952" w:hRule="exact" w:wrap="around" w:vAnchor="page" w:hAnchor="page" w:x="1000" w:y="919"/>
        <w:shd w:val="clear" w:color="auto" w:fill="auto"/>
        <w:ind w:left="20" w:right="20"/>
        <w:jc w:val="both"/>
      </w:pPr>
      <w:r>
        <w:lastRenderedPageBreak/>
        <w:t>охранной зоне водопроводных и канализационных сетей, трубопроводов, а также ближе 20 м - от окон жилых помещений, перед витринами торговых предприятий.</w:t>
      </w:r>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 xml:space="preserve"> 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 xml:space="preserve"> Сооружения предприятий мелкорозничной торговли, бытового обслуживания и питания следует размещать на территориях пешеходных зон, в парках, садах, на бульварах населенного пункта. Сооружения устанавливают на твердые виды покрытия, оборудуют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 xml:space="preserve"> Размещение остановочных павильонов необходимо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 </w:t>
      </w:r>
      <w:r>
        <w:rPr>
          <w:lang w:val="en-US" w:eastAsia="en-US" w:bidi="en-US"/>
        </w:rPr>
        <w:t>x</w:t>
      </w:r>
      <w:r>
        <w:t>5,0 м и более. Расстояние от края проезжей части до ближайшей конструкции павильона следует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A92858" w:rsidRDefault="00674C70">
      <w:pPr>
        <w:pStyle w:val="3"/>
        <w:framePr w:w="9931" w:h="14952" w:hRule="exact" w:wrap="around" w:vAnchor="page" w:hAnchor="page" w:x="1000" w:y="919"/>
        <w:numPr>
          <w:ilvl w:val="2"/>
          <w:numId w:val="2"/>
        </w:numPr>
        <w:shd w:val="clear" w:color="auto" w:fill="auto"/>
        <w:spacing w:after="291"/>
        <w:ind w:left="20" w:right="20" w:firstLine="560"/>
        <w:jc w:val="both"/>
      </w:pPr>
      <w:r>
        <w:t>Размещение туалетных кабин следует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при этом расстояние до жилых и общественных зданий должно быть не менее 20 м. Не допускается размещение туалетных кабин на придомовой территории. Туалетную кабину необходимо устанавливать на твердые виды покрытия.</w:t>
      </w:r>
    </w:p>
    <w:p w:rsidR="00A92858" w:rsidRDefault="00674C70">
      <w:pPr>
        <w:pStyle w:val="22"/>
        <w:framePr w:w="9931" w:h="14952" w:hRule="exact" w:wrap="around" w:vAnchor="page" w:hAnchor="page" w:x="1000" w:y="919"/>
        <w:numPr>
          <w:ilvl w:val="1"/>
          <w:numId w:val="2"/>
        </w:numPr>
        <w:shd w:val="clear" w:color="auto" w:fill="auto"/>
        <w:tabs>
          <w:tab w:val="left" w:pos="2570"/>
        </w:tabs>
        <w:spacing w:before="0" w:after="207" w:line="210" w:lineRule="exact"/>
        <w:ind w:left="1860"/>
        <w:jc w:val="both"/>
      </w:pPr>
      <w:bookmarkStart w:id="26" w:name="bookmark25"/>
      <w:r>
        <w:t>Оформление и оборудование зданий и сооружений</w:t>
      </w:r>
      <w:bookmarkEnd w:id="26"/>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 xml:space="preserve">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 xml:space="preserve"> Колористическое решение зданий и сооружений проектируют с учетом концепции общего цветового решения застройки улиц и территорий </w:t>
      </w:r>
      <w:r w:rsidR="00FC0922">
        <w:t>села Венгерово.</w:t>
      </w:r>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 xml:space="preserve"> Возможность остекления лоджий и балконов, замены рам, окраски стен в исторических центрах населенных пунктов следует устанавливать в составе градостроительного регламента.</w:t>
      </w:r>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 xml:space="preserve"> Размещение наружных кондиционеров и антенн-«тарелок» на зданиях, расположенных вдоль магистральных улиц населенного пункта, следует предусматривать со стороны дворовых фасадов.</w:t>
      </w:r>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На зданиях и сооружениях населенного пункта должны быть размещены следующие домовые знаки: указатель наименования улицы,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w:t>
      </w:r>
      <w:r w:rsidR="00FC0922">
        <w:t xml:space="preserve"> и колодцев водопроводной сети,</w:t>
      </w:r>
      <w:r>
        <w:t>. Состав домовых знаков на конкретном здании и условия их размещения следует определять функциональным назначением и местоположением зданий относительно улично-дорожной сети. Жилищно-эксплуатационные организации ведут контроль сохранности и исправного состояния домовых знаков, по мере необходимости ремонтируют их.</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6" w:h="15229" w:hRule="exact" w:wrap="around" w:vAnchor="page" w:hAnchor="page" w:x="998" w:y="767"/>
        <w:numPr>
          <w:ilvl w:val="2"/>
          <w:numId w:val="2"/>
        </w:numPr>
        <w:shd w:val="clear" w:color="auto" w:fill="auto"/>
        <w:ind w:left="20" w:right="20" w:firstLine="560"/>
        <w:jc w:val="both"/>
      </w:pPr>
      <w:r>
        <w:lastRenderedPageBreak/>
        <w:t xml:space="preserve"> У каждого индивидуального домовладения устанавливается знак с указанием номера дома, </w:t>
      </w:r>
      <w:r w:rsidR="00FC0922">
        <w:t>наименования улицы</w:t>
      </w:r>
      <w:r>
        <w:t>. Границы частных земельных участков могут обозначаться специальными табличками «Частное владение». Изготовление, установку и содержание информационных знаков индивидуальной застройки, контроль</w:t>
      </w:r>
      <w:r w:rsidR="00FC0922">
        <w:t>,</w:t>
      </w:r>
      <w:r>
        <w:t xml:space="preserve"> за их сохранностью и исправным состоянием осуществляют владельцы земельных участков, собственники зданий, сооружений за свой счет.</w:t>
      </w:r>
    </w:p>
    <w:p w:rsidR="00A92858" w:rsidRDefault="00674C70">
      <w:pPr>
        <w:pStyle w:val="3"/>
        <w:framePr w:w="9936" w:h="15229" w:hRule="exact" w:wrap="around" w:vAnchor="page" w:hAnchor="page" w:x="998" w:y="767"/>
        <w:numPr>
          <w:ilvl w:val="2"/>
          <w:numId w:val="2"/>
        </w:numPr>
        <w:shd w:val="clear" w:color="auto" w:fill="auto"/>
        <w:ind w:left="20" w:right="20" w:firstLine="560"/>
        <w:jc w:val="both"/>
      </w:pPr>
      <w:r>
        <w:t xml:space="preserve"> Информационные знаки должны быть унифицированы. Образцы каждого знака, его форма, цветовое решение утверждаются администрацией. Выдача разрешения на присвоение почтового номера строению производится администрацией.</w:t>
      </w:r>
    </w:p>
    <w:p w:rsidR="00A92858" w:rsidRDefault="00674C70" w:rsidP="00FC0922">
      <w:pPr>
        <w:pStyle w:val="3"/>
        <w:framePr w:w="9936" w:h="15229" w:hRule="exact" w:wrap="around" w:vAnchor="page" w:hAnchor="page" w:x="998" w:y="767"/>
        <w:numPr>
          <w:ilvl w:val="2"/>
          <w:numId w:val="2"/>
        </w:numPr>
        <w:shd w:val="clear" w:color="auto" w:fill="auto"/>
        <w:ind w:left="20" w:right="20" w:firstLine="560"/>
        <w:jc w:val="both"/>
      </w:pPr>
      <w:r>
        <w:t xml:space="preserve"> Для обеспечения поверхностного водоотвода от зданий и сооружений по их периметру следует предусматривать устройство отмостки с надежной гидроизоляцией. Уклон отмостки принимают не менее 10 промилле в сторону от здания. Ширину отмостки для зданий и сооружений прини</w:t>
      </w:r>
      <w:r w:rsidR="00FC0922">
        <w:t>мают 0,8 - 1,2 м</w:t>
      </w:r>
      <w:r>
        <w:t>. В случае примыкания здания к пешеходным коммуникациям, роль отмостки обычно выполняет тротуар с твердым видом покрытия.</w:t>
      </w:r>
    </w:p>
    <w:p w:rsidR="00A92858" w:rsidRDefault="00674C70">
      <w:pPr>
        <w:pStyle w:val="3"/>
        <w:framePr w:w="9936" w:h="15229" w:hRule="exact" w:wrap="around" w:vAnchor="page" w:hAnchor="page" w:x="998" w:y="767"/>
        <w:numPr>
          <w:ilvl w:val="2"/>
          <w:numId w:val="2"/>
        </w:numPr>
        <w:shd w:val="clear" w:color="auto" w:fill="auto"/>
        <w:ind w:left="20" w:right="20" w:firstLine="560"/>
        <w:jc w:val="both"/>
      </w:pPr>
      <w:r>
        <w:t xml:space="preserve"> При организации стока воды со скатных крыш через водосточные трубы необходимо:</w:t>
      </w:r>
    </w:p>
    <w:p w:rsidR="00A92858" w:rsidRDefault="00674C70">
      <w:pPr>
        <w:pStyle w:val="3"/>
        <w:framePr w:w="9936" w:h="15229" w:hRule="exact" w:wrap="around" w:vAnchor="page" w:hAnchor="page" w:x="998" w:y="767"/>
        <w:numPr>
          <w:ilvl w:val="0"/>
          <w:numId w:val="3"/>
        </w:numPr>
        <w:shd w:val="clear" w:color="auto" w:fill="auto"/>
        <w:ind w:left="20" w:right="20" w:firstLine="560"/>
        <w:jc w:val="both"/>
      </w:pPr>
      <w:r>
        <w:t xml:space="preserve">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A92858" w:rsidRDefault="00674C70">
      <w:pPr>
        <w:pStyle w:val="3"/>
        <w:framePr w:w="9936" w:h="15229" w:hRule="exact" w:wrap="around" w:vAnchor="page" w:hAnchor="page" w:x="998" w:y="767"/>
        <w:numPr>
          <w:ilvl w:val="0"/>
          <w:numId w:val="3"/>
        </w:numPr>
        <w:shd w:val="clear" w:color="auto" w:fill="auto"/>
        <w:ind w:left="20" w:firstLine="560"/>
        <w:jc w:val="both"/>
      </w:pPr>
      <w:r>
        <w:t xml:space="preserve"> не допускать высоты свободного падения воды из выходного отверстия трубы более 200</w:t>
      </w:r>
    </w:p>
    <w:p w:rsidR="00A92858" w:rsidRDefault="00674C70">
      <w:pPr>
        <w:pStyle w:val="3"/>
        <w:framePr w:w="9936" w:h="15229" w:hRule="exact" w:wrap="around" w:vAnchor="page" w:hAnchor="page" w:x="998" w:y="767"/>
        <w:shd w:val="clear" w:color="auto" w:fill="auto"/>
        <w:ind w:left="20"/>
        <w:jc w:val="both"/>
      </w:pPr>
      <w:r>
        <w:t>мм;</w:t>
      </w:r>
    </w:p>
    <w:p w:rsidR="00A92858" w:rsidRDefault="00674C70">
      <w:pPr>
        <w:pStyle w:val="3"/>
        <w:framePr w:w="9936" w:h="15229" w:hRule="exact" w:wrap="around" w:vAnchor="page" w:hAnchor="page" w:x="998" w:y="767"/>
        <w:numPr>
          <w:ilvl w:val="0"/>
          <w:numId w:val="3"/>
        </w:numPr>
        <w:shd w:val="clear" w:color="auto" w:fill="auto"/>
        <w:ind w:left="20" w:right="20" w:firstLine="560"/>
        <w:jc w:val="both"/>
      </w:pPr>
      <w: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4.20.18 настоящих Правил);</w:t>
      </w:r>
    </w:p>
    <w:p w:rsidR="00A92858" w:rsidRDefault="00674C70">
      <w:pPr>
        <w:pStyle w:val="3"/>
        <w:framePr w:w="9936" w:h="15229" w:hRule="exact" w:wrap="around" w:vAnchor="page" w:hAnchor="page" w:x="998" w:y="767"/>
        <w:numPr>
          <w:ilvl w:val="0"/>
          <w:numId w:val="3"/>
        </w:numPr>
        <w:shd w:val="clear" w:color="auto" w:fill="auto"/>
        <w:ind w:left="20" w:right="20" w:firstLine="560"/>
        <w:jc w:val="both"/>
      </w:pPr>
      <w:r>
        <w:t xml:space="preserve"> предусматривать устройство дренажа в местах стока воды из трубы на газон или иные мягкие виды покрытия.</w:t>
      </w:r>
    </w:p>
    <w:p w:rsidR="00A92858" w:rsidRDefault="00674C70">
      <w:pPr>
        <w:pStyle w:val="3"/>
        <w:framePr w:w="9936" w:h="15229" w:hRule="exact" w:wrap="around" w:vAnchor="page" w:hAnchor="page" w:x="998" w:y="767"/>
        <w:numPr>
          <w:ilvl w:val="2"/>
          <w:numId w:val="2"/>
        </w:numPr>
        <w:shd w:val="clear" w:color="auto" w:fill="auto"/>
        <w:ind w:left="20" w:right="20" w:firstLine="560"/>
        <w:jc w:val="both"/>
      </w:pPr>
      <w:r>
        <w:t xml:space="preserve"> Входные (участки входов в здания) группы зданий жилого и общественного назначения следует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A92858" w:rsidRDefault="00674C70">
      <w:pPr>
        <w:pStyle w:val="3"/>
        <w:framePr w:w="9936" w:h="15229" w:hRule="exact" w:wrap="around" w:vAnchor="page" w:hAnchor="page" w:x="998" w:y="767"/>
        <w:numPr>
          <w:ilvl w:val="2"/>
          <w:numId w:val="2"/>
        </w:numPr>
        <w:shd w:val="clear" w:color="auto" w:fill="auto"/>
        <w:ind w:left="20" w:right="20" w:firstLine="560"/>
        <w:jc w:val="both"/>
      </w:pPr>
      <w:r>
        <w:t xml:space="preserve"> У входа на лестницу в многоквартирных домах вывешиваются таблички, информирующие об адресах и номерах телефонов жилищно-эксплуатационных служб, неотложной медицинской помощи, ближайшего опорного пункта или отделения милиции, пожарной охраны. Указатели номеров подъездов и квартир вывешиваются у входов в подъезд. Нумерация подъездов и квартир должна идти слева направо. Наличие одинаковых номеров подъездов и квартир в одном доме не допускается.</w:t>
      </w:r>
    </w:p>
    <w:p w:rsidR="00A92858" w:rsidRDefault="00674C70">
      <w:pPr>
        <w:pStyle w:val="3"/>
        <w:framePr w:w="9936" w:h="15229" w:hRule="exact" w:wrap="around" w:vAnchor="page" w:hAnchor="page" w:x="998" w:y="767"/>
        <w:numPr>
          <w:ilvl w:val="3"/>
          <w:numId w:val="2"/>
        </w:numPr>
        <w:shd w:val="clear" w:color="auto" w:fill="auto"/>
        <w:ind w:left="20" w:right="20" w:firstLine="560"/>
        <w:jc w:val="both"/>
      </w:pPr>
      <w:r>
        <w:t xml:space="preserve"> Следует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A92858" w:rsidRDefault="00674C70">
      <w:pPr>
        <w:pStyle w:val="3"/>
        <w:framePr w:w="9936" w:h="15229" w:hRule="exact" w:wrap="around" w:vAnchor="page" w:hAnchor="page" w:x="998" w:y="767"/>
        <w:numPr>
          <w:ilvl w:val="3"/>
          <w:numId w:val="2"/>
        </w:numPr>
        <w:shd w:val="clear" w:color="auto" w:fill="auto"/>
        <w:ind w:left="20" w:right="20" w:firstLine="560"/>
        <w:jc w:val="both"/>
      </w:pPr>
      <w:r>
        <w:t xml:space="preserve"> Допускается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(Приложение </w:t>
      </w:r>
      <w:r>
        <w:rPr>
          <w:lang w:val="en-US" w:eastAsia="en-US" w:bidi="en-US"/>
        </w:rPr>
        <w:t>N</w:t>
      </w:r>
      <w:r>
        <w:t>2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A92858" w:rsidRDefault="00674C70">
      <w:pPr>
        <w:pStyle w:val="3"/>
        <w:framePr w:w="9936" w:h="15229" w:hRule="exact" w:wrap="around" w:vAnchor="page" w:hAnchor="page" w:x="998" w:y="767"/>
        <w:numPr>
          <w:ilvl w:val="3"/>
          <w:numId w:val="2"/>
        </w:numPr>
        <w:shd w:val="clear" w:color="auto" w:fill="auto"/>
        <w:ind w:left="20" w:right="20" w:firstLine="560"/>
        <w:jc w:val="both"/>
      </w:pPr>
      <w: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следует выносить на прилегающий тротуар не более чем на 0,5 м.</w:t>
      </w:r>
    </w:p>
    <w:p w:rsidR="00A92858" w:rsidRDefault="00674C70">
      <w:pPr>
        <w:pStyle w:val="3"/>
        <w:framePr w:w="9936" w:h="15229" w:hRule="exact" w:wrap="around" w:vAnchor="page" w:hAnchor="page" w:x="998" w:y="767"/>
        <w:numPr>
          <w:ilvl w:val="2"/>
          <w:numId w:val="2"/>
        </w:numPr>
        <w:shd w:val="clear" w:color="auto" w:fill="auto"/>
        <w:ind w:left="20" w:right="20" w:firstLine="560"/>
        <w:jc w:val="both"/>
      </w:pPr>
      <w:r>
        <w:t xml:space="preserve"> 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22"/>
        <w:framePr w:wrap="around" w:vAnchor="page" w:hAnchor="page" w:x="1000" w:y="821"/>
        <w:numPr>
          <w:ilvl w:val="0"/>
          <w:numId w:val="2"/>
        </w:numPr>
        <w:shd w:val="clear" w:color="auto" w:fill="auto"/>
        <w:tabs>
          <w:tab w:val="left" w:pos="3063"/>
        </w:tabs>
        <w:spacing w:before="0" w:line="210" w:lineRule="exact"/>
        <w:ind w:left="2300"/>
        <w:jc w:val="both"/>
      </w:pPr>
      <w:bookmarkStart w:id="27" w:name="bookmark26"/>
      <w:r>
        <w:lastRenderedPageBreak/>
        <w:t>ПРОЕКТИРОВАНИЕ БЛАГОУСТРОЙСТВА</w:t>
      </w:r>
      <w:bookmarkEnd w:id="27"/>
    </w:p>
    <w:p w:rsidR="00A92858" w:rsidRDefault="00674C70">
      <w:pPr>
        <w:pStyle w:val="3"/>
        <w:framePr w:w="9931" w:h="14674" w:hRule="exact" w:wrap="around" w:vAnchor="page" w:hAnchor="page" w:x="1000" w:y="1336"/>
        <w:numPr>
          <w:ilvl w:val="1"/>
          <w:numId w:val="2"/>
        </w:numPr>
        <w:shd w:val="clear" w:color="auto" w:fill="auto"/>
        <w:ind w:left="20" w:right="20" w:firstLine="560"/>
        <w:jc w:val="both"/>
      </w:pPr>
      <w:r>
        <w:t xml:space="preserve"> Благоустройство территорий осуществляется в соответствии с Генеральным планом муниципального образования по разработанным проектам комплексного благоустройства, предусматривающим:</w:t>
      </w:r>
    </w:p>
    <w:p w:rsidR="00A92858" w:rsidRDefault="00674C70">
      <w:pPr>
        <w:pStyle w:val="3"/>
        <w:framePr w:w="9931" w:h="14674" w:hRule="exact" w:wrap="around" w:vAnchor="page" w:hAnchor="page" w:x="1000" w:y="1336"/>
        <w:numPr>
          <w:ilvl w:val="0"/>
          <w:numId w:val="3"/>
        </w:numPr>
        <w:shd w:val="clear" w:color="auto" w:fill="auto"/>
        <w:ind w:left="20" w:firstLine="560"/>
        <w:jc w:val="both"/>
      </w:pPr>
      <w:r>
        <w:t xml:space="preserve"> благоустройство на территориях общественного назначения;</w:t>
      </w:r>
    </w:p>
    <w:p w:rsidR="00A92858" w:rsidRDefault="00674C70">
      <w:pPr>
        <w:pStyle w:val="3"/>
        <w:framePr w:w="9931" w:h="14674" w:hRule="exact" w:wrap="around" w:vAnchor="page" w:hAnchor="page" w:x="1000" w:y="1336"/>
        <w:numPr>
          <w:ilvl w:val="0"/>
          <w:numId w:val="3"/>
        </w:numPr>
        <w:shd w:val="clear" w:color="auto" w:fill="auto"/>
        <w:ind w:left="20" w:firstLine="560"/>
        <w:jc w:val="both"/>
      </w:pPr>
      <w:r>
        <w:t xml:space="preserve"> благоустройство на территориях жилого назначения;</w:t>
      </w:r>
    </w:p>
    <w:p w:rsidR="00A92858" w:rsidRDefault="00674C70">
      <w:pPr>
        <w:pStyle w:val="3"/>
        <w:framePr w:w="9931" w:h="14674" w:hRule="exact" w:wrap="around" w:vAnchor="page" w:hAnchor="page" w:x="1000" w:y="1336"/>
        <w:numPr>
          <w:ilvl w:val="0"/>
          <w:numId w:val="3"/>
        </w:numPr>
        <w:shd w:val="clear" w:color="auto" w:fill="auto"/>
        <w:ind w:left="20" w:firstLine="560"/>
        <w:jc w:val="both"/>
      </w:pPr>
      <w:r>
        <w:t xml:space="preserve"> благоустройство на территориях рекреационного назначения;</w:t>
      </w:r>
    </w:p>
    <w:p w:rsidR="00A92858" w:rsidRDefault="00674C70">
      <w:pPr>
        <w:pStyle w:val="3"/>
        <w:framePr w:w="9931" w:h="14674" w:hRule="exact" w:wrap="around" w:vAnchor="page" w:hAnchor="page" w:x="1000" w:y="1336"/>
        <w:numPr>
          <w:ilvl w:val="0"/>
          <w:numId w:val="3"/>
        </w:numPr>
        <w:shd w:val="clear" w:color="auto" w:fill="auto"/>
        <w:ind w:left="20" w:firstLine="560"/>
        <w:jc w:val="both"/>
      </w:pPr>
      <w:r>
        <w:t xml:space="preserve"> благоустройство на территориях производственного назначения;</w:t>
      </w:r>
    </w:p>
    <w:p w:rsidR="00A92858" w:rsidRDefault="00674C70">
      <w:pPr>
        <w:pStyle w:val="3"/>
        <w:framePr w:w="9931" w:h="14674" w:hRule="exact" w:wrap="around" w:vAnchor="page" w:hAnchor="page" w:x="1000" w:y="1336"/>
        <w:numPr>
          <w:ilvl w:val="0"/>
          <w:numId w:val="3"/>
        </w:numPr>
        <w:shd w:val="clear" w:color="auto" w:fill="auto"/>
        <w:ind w:left="20" w:firstLine="560"/>
        <w:jc w:val="both"/>
      </w:pPr>
      <w:r>
        <w:t xml:space="preserve"> благоустройство на территориях транспортной и инженерной инфраструктуры.</w:t>
      </w:r>
    </w:p>
    <w:p w:rsidR="00A92858" w:rsidRDefault="00674C70">
      <w:pPr>
        <w:pStyle w:val="3"/>
        <w:framePr w:w="9931" w:h="14674" w:hRule="exact" w:wrap="around" w:vAnchor="page" w:hAnchor="page" w:x="1000" w:y="1336"/>
        <w:numPr>
          <w:ilvl w:val="1"/>
          <w:numId w:val="2"/>
        </w:numPr>
        <w:shd w:val="clear" w:color="auto" w:fill="auto"/>
        <w:ind w:left="20" w:right="20" w:firstLine="560"/>
        <w:jc w:val="both"/>
      </w:pPr>
      <w:r>
        <w:t xml:space="preserve"> Проекты благоустройства разрабатываются юридическими или физическими лицами, имеющими соответствующие лицензии, в соответствии с архитектурно-планировочными заданиями на проектирование, действующими строительными нормами и правилами, ГОСТами, другими нормативными документами и подлежат согласованию с администрацией.</w:t>
      </w:r>
    </w:p>
    <w:p w:rsidR="00A92858" w:rsidRDefault="00E62DFA" w:rsidP="00E62DFA">
      <w:pPr>
        <w:pStyle w:val="3"/>
        <w:framePr w:w="9931" w:h="14674" w:hRule="exact" w:wrap="around" w:vAnchor="page" w:hAnchor="page" w:x="1000" w:y="1336"/>
        <w:shd w:val="clear" w:color="auto" w:fill="auto"/>
        <w:tabs>
          <w:tab w:val="right" w:pos="9926"/>
        </w:tabs>
        <w:ind w:left="580"/>
        <w:jc w:val="both"/>
      </w:pPr>
      <w:r>
        <w:t xml:space="preserve">  5.3        </w:t>
      </w:r>
      <w:r w:rsidR="00674C70">
        <w:t>Необходимость согласования проектов благоустройства</w:t>
      </w:r>
      <w:r w:rsidR="00674C70">
        <w:tab/>
        <w:t>с другими</w:t>
      </w:r>
    </w:p>
    <w:p w:rsidR="00A92858" w:rsidRDefault="00674C70" w:rsidP="00E62DFA">
      <w:pPr>
        <w:pStyle w:val="3"/>
        <w:framePr w:w="9931" w:h="14674" w:hRule="exact" w:wrap="around" w:vAnchor="page" w:hAnchor="page" w:x="1000" w:y="1336"/>
        <w:shd w:val="clear" w:color="auto" w:fill="auto"/>
        <w:tabs>
          <w:tab w:val="right" w:pos="9926"/>
        </w:tabs>
        <w:ind w:left="20" w:right="20"/>
        <w:jc w:val="both"/>
      </w:pPr>
      <w:r>
        <w:t>заинтересованными органами государственного контроля и надзора, инженерными и коммунальными службами и организациями, а также собственниками земельных участков, чьи интересы затрагиваются проектом, указывается в архитектурно-планировочном задании на проектирование в зависимости от места размещения объекта, вида благоустройства, условий его строительства и эксплуатации. Порядок согласования и утверждения проектов определяется правилами разработки, соглас</w:t>
      </w:r>
      <w:r w:rsidR="00E62DFA">
        <w:t xml:space="preserve">ования, утверждения, хранения и </w:t>
      </w:r>
      <w:r>
        <w:t>использованияградостроительной документации и правилами разработки, согласования</w:t>
      </w:r>
      <w:r>
        <w:tab/>
        <w:t>и утверждения</w:t>
      </w:r>
    </w:p>
    <w:p w:rsidR="00A92858" w:rsidRDefault="00674C70">
      <w:pPr>
        <w:pStyle w:val="3"/>
        <w:framePr w:w="9931" w:h="14674" w:hRule="exact" w:wrap="around" w:vAnchor="page" w:hAnchor="page" w:x="1000" w:y="1336"/>
        <w:shd w:val="clear" w:color="auto" w:fill="auto"/>
        <w:spacing w:after="291"/>
        <w:ind w:left="20" w:right="20"/>
        <w:jc w:val="both"/>
      </w:pPr>
      <w:r>
        <w:t>проектов, обосновывающих строительство новых или реконструкцию (расширение) существующих объектов муниципального образования.</w:t>
      </w:r>
    </w:p>
    <w:p w:rsidR="00A92858" w:rsidRDefault="00674C70">
      <w:pPr>
        <w:pStyle w:val="22"/>
        <w:framePr w:w="9931" w:h="14674" w:hRule="exact" w:wrap="around" w:vAnchor="page" w:hAnchor="page" w:x="1000" w:y="1336"/>
        <w:numPr>
          <w:ilvl w:val="0"/>
          <w:numId w:val="2"/>
        </w:numPr>
        <w:shd w:val="clear" w:color="auto" w:fill="auto"/>
        <w:tabs>
          <w:tab w:val="left" w:pos="1142"/>
        </w:tabs>
        <w:spacing w:before="0" w:after="147" w:line="210" w:lineRule="exact"/>
        <w:ind w:left="20" w:firstLine="560"/>
        <w:jc w:val="both"/>
      </w:pPr>
      <w:bookmarkStart w:id="28" w:name="bookmark27"/>
      <w:r>
        <w:t>БЛАГОУСТРОЙСТВО НА ТЕРРИТОРИЯХ ОБЩЕСТВЕННОГО НАЗНАЧЕНИЯ</w:t>
      </w:r>
      <w:bookmarkEnd w:id="28"/>
    </w:p>
    <w:p w:rsidR="00A92858" w:rsidRDefault="00674C70" w:rsidP="00E62DFA">
      <w:pPr>
        <w:pStyle w:val="3"/>
        <w:framePr w:w="9931" w:h="14674" w:hRule="exact" w:wrap="around" w:vAnchor="page" w:hAnchor="page" w:x="1000" w:y="1336"/>
        <w:shd w:val="clear" w:color="auto" w:fill="auto"/>
        <w:tabs>
          <w:tab w:val="right" w:pos="9926"/>
        </w:tabs>
        <w:ind w:left="580" w:right="20"/>
        <w:jc w:val="both"/>
      </w:pPr>
      <w:r>
        <w:t>Объектами нормирования благоустройства на территориях</w:t>
      </w:r>
      <w:r>
        <w:tab/>
        <w:t>общественного назначения являются:</w:t>
      </w:r>
    </w:p>
    <w:p w:rsidR="00A92858" w:rsidRDefault="00674C70">
      <w:pPr>
        <w:pStyle w:val="3"/>
        <w:framePr w:w="9931" w:h="14674" w:hRule="exact" w:wrap="around" w:vAnchor="page" w:hAnchor="page" w:x="1000" w:y="1336"/>
        <w:numPr>
          <w:ilvl w:val="0"/>
          <w:numId w:val="3"/>
        </w:numPr>
        <w:shd w:val="clear" w:color="auto" w:fill="auto"/>
        <w:ind w:left="20" w:firstLine="560"/>
        <w:jc w:val="both"/>
      </w:pPr>
      <w:r>
        <w:t xml:space="preserve"> общественные пространства населенного пункта;</w:t>
      </w:r>
    </w:p>
    <w:p w:rsidR="00A92858" w:rsidRDefault="00674C70">
      <w:pPr>
        <w:pStyle w:val="3"/>
        <w:framePr w:w="9931" w:h="14674" w:hRule="exact" w:wrap="around" w:vAnchor="page" w:hAnchor="page" w:x="1000" w:y="1336"/>
        <w:numPr>
          <w:ilvl w:val="0"/>
          <w:numId w:val="3"/>
        </w:numPr>
        <w:shd w:val="clear" w:color="auto" w:fill="auto"/>
        <w:ind w:left="20" w:firstLine="560"/>
        <w:jc w:val="both"/>
      </w:pPr>
      <w:r>
        <w:t xml:space="preserve"> участки и зоны общественной застройки.</w:t>
      </w:r>
    </w:p>
    <w:p w:rsidR="00A92858" w:rsidRDefault="00674C70">
      <w:pPr>
        <w:pStyle w:val="3"/>
        <w:framePr w:w="9931" w:h="14674" w:hRule="exact" w:wrap="around" w:vAnchor="page" w:hAnchor="page" w:x="1000" w:y="1336"/>
        <w:numPr>
          <w:ilvl w:val="1"/>
          <w:numId w:val="2"/>
        </w:numPr>
        <w:shd w:val="clear" w:color="auto" w:fill="auto"/>
        <w:ind w:left="20" w:right="20" w:firstLine="560"/>
        <w:jc w:val="both"/>
      </w:pPr>
      <w:r>
        <w:t xml:space="preserve"> На территориях общественного назначения при разработке проектных мероприятий по благоустройству следует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A92858" w:rsidRDefault="00674C70">
      <w:pPr>
        <w:pStyle w:val="3"/>
        <w:framePr w:w="9931" w:h="14674" w:hRule="exact" w:wrap="around" w:vAnchor="page" w:hAnchor="page" w:x="1000" w:y="1336"/>
        <w:numPr>
          <w:ilvl w:val="1"/>
          <w:numId w:val="2"/>
        </w:numPr>
        <w:shd w:val="clear" w:color="auto" w:fill="auto"/>
        <w:spacing w:after="240"/>
        <w:ind w:left="20" w:right="20" w:firstLine="560"/>
        <w:jc w:val="both"/>
      </w:pPr>
      <w:r>
        <w:t xml:space="preserve"> Проекты благоустройства территорий общественного назначения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стрит-ритейла.</w:t>
      </w:r>
    </w:p>
    <w:p w:rsidR="00A92858" w:rsidRDefault="00674C70">
      <w:pPr>
        <w:pStyle w:val="3"/>
        <w:framePr w:w="9931" w:h="14674" w:hRule="exact" w:wrap="around" w:vAnchor="page" w:hAnchor="page" w:x="1000" w:y="1336"/>
        <w:numPr>
          <w:ilvl w:val="1"/>
          <w:numId w:val="2"/>
        </w:numPr>
        <w:shd w:val="clear" w:color="auto" w:fill="auto"/>
        <w:ind w:left="20" w:firstLine="560"/>
        <w:jc w:val="both"/>
      </w:pPr>
      <w:r>
        <w:t xml:space="preserve"> Общественные пространства</w:t>
      </w:r>
    </w:p>
    <w:p w:rsidR="00A92858" w:rsidRDefault="00674C70">
      <w:pPr>
        <w:pStyle w:val="3"/>
        <w:framePr w:w="9931" w:h="14674" w:hRule="exact" w:wrap="around" w:vAnchor="page" w:hAnchor="page" w:x="1000" w:y="1336"/>
        <w:numPr>
          <w:ilvl w:val="2"/>
          <w:numId w:val="2"/>
        </w:numPr>
        <w:shd w:val="clear" w:color="auto" w:fill="auto"/>
        <w:ind w:left="20" w:right="20" w:firstLine="560"/>
        <w:jc w:val="both"/>
      </w:pPr>
      <w:r>
        <w:t xml:space="preserve">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w:t>
      </w:r>
    </w:p>
    <w:p w:rsidR="00A92858" w:rsidRDefault="00674C70">
      <w:pPr>
        <w:pStyle w:val="3"/>
        <w:framePr w:w="9931" w:h="14674" w:hRule="exact" w:wrap="around" w:vAnchor="page" w:hAnchor="page" w:x="1000" w:y="1336"/>
        <w:numPr>
          <w:ilvl w:val="2"/>
          <w:numId w:val="2"/>
        </w:numPr>
        <w:shd w:val="clear" w:color="auto" w:fill="auto"/>
        <w:ind w:left="20" w:right="20" w:firstLine="560"/>
        <w:jc w:val="both"/>
      </w:pPr>
      <w:r>
        <w:t xml:space="preserve"> Пешеходные коммуникации и пешеходные зоны обеспечивают пешеходные связи и передвижения по территории населенного пункта.</w:t>
      </w:r>
    </w:p>
    <w:p w:rsidR="00A92858" w:rsidRDefault="00674C70">
      <w:pPr>
        <w:pStyle w:val="3"/>
        <w:framePr w:w="9931" w:h="14674" w:hRule="exact" w:wrap="around" w:vAnchor="page" w:hAnchor="page" w:x="1000" w:y="1336"/>
        <w:numPr>
          <w:ilvl w:val="2"/>
          <w:numId w:val="2"/>
        </w:numPr>
        <w:shd w:val="clear" w:color="auto" w:fill="auto"/>
        <w:ind w:left="20" w:right="20" w:firstLine="560"/>
        <w:jc w:val="both"/>
      </w:pPr>
      <w:r>
        <w:t xml:space="preserve"> Участки озеленения на территории общественных пространств муниципального образования следует проектировать в виде цветников, газонов, одиночных, групповых, рядовых посадок, вертикальных, многоярусных, мобильных форм озеленения.</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267" w:hRule="exact" w:wrap="around" w:vAnchor="page" w:hAnchor="page" w:x="1000" w:y="753"/>
        <w:numPr>
          <w:ilvl w:val="2"/>
          <w:numId w:val="2"/>
        </w:numPr>
        <w:shd w:val="clear" w:color="auto" w:fill="auto"/>
        <w:ind w:left="20" w:right="20" w:firstLine="560"/>
        <w:jc w:val="both"/>
      </w:pPr>
      <w:r>
        <w:lastRenderedPageBreak/>
        <w:t>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A92858" w:rsidRDefault="00674C70">
      <w:pPr>
        <w:pStyle w:val="3"/>
        <w:framePr w:w="9931" w:h="15267" w:hRule="exact" w:wrap="around" w:vAnchor="page" w:hAnchor="page" w:x="1000" w:y="753"/>
        <w:numPr>
          <w:ilvl w:val="2"/>
          <w:numId w:val="2"/>
        </w:numPr>
        <w:shd w:val="clear" w:color="auto" w:fill="auto"/>
        <w:ind w:left="20" w:right="20" w:firstLine="560"/>
        <w:jc w:val="both"/>
      </w:pPr>
      <w:r>
        <w:t xml:space="preserve">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A92858" w:rsidRDefault="00674C70">
      <w:pPr>
        <w:pStyle w:val="3"/>
        <w:framePr w:w="9931" w:h="15267" w:hRule="exact" w:wrap="around" w:vAnchor="page" w:hAnchor="page" w:x="1000" w:y="753"/>
        <w:numPr>
          <w:ilvl w:val="2"/>
          <w:numId w:val="2"/>
        </w:numPr>
        <w:shd w:val="clear" w:color="auto" w:fill="auto"/>
        <w:spacing w:after="240"/>
        <w:ind w:left="20" w:right="20" w:firstLine="560"/>
        <w:jc w:val="both"/>
      </w:pPr>
      <w:r>
        <w:t xml:space="preserve"> На территории пешеходных зон и коммуникаций возможно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A92858" w:rsidRDefault="00674C70">
      <w:pPr>
        <w:pStyle w:val="3"/>
        <w:framePr w:w="9931" w:h="15267" w:hRule="exact" w:wrap="around" w:vAnchor="page" w:hAnchor="page" w:x="1000" w:y="753"/>
        <w:numPr>
          <w:ilvl w:val="1"/>
          <w:numId w:val="2"/>
        </w:numPr>
        <w:shd w:val="clear" w:color="auto" w:fill="auto"/>
        <w:tabs>
          <w:tab w:val="left" w:pos="1142"/>
        </w:tabs>
        <w:ind w:left="20" w:firstLine="560"/>
        <w:jc w:val="both"/>
      </w:pPr>
      <w:r>
        <w:t>Участки и специализированные зоны общественной застройки.</w:t>
      </w:r>
    </w:p>
    <w:p w:rsidR="00A92858" w:rsidRDefault="00674C70">
      <w:pPr>
        <w:pStyle w:val="3"/>
        <w:framePr w:w="9931" w:h="15267" w:hRule="exact" w:wrap="around" w:vAnchor="page" w:hAnchor="page" w:x="1000" w:y="753"/>
        <w:numPr>
          <w:ilvl w:val="2"/>
          <w:numId w:val="2"/>
        </w:numPr>
        <w:shd w:val="clear" w:color="auto" w:fill="auto"/>
        <w:ind w:left="20" w:right="20" w:firstLine="560"/>
        <w:jc w:val="both"/>
      </w:pPr>
      <w:r>
        <w:t xml:space="preserve">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A92858" w:rsidRDefault="00674C70">
      <w:pPr>
        <w:pStyle w:val="3"/>
        <w:framePr w:w="9931" w:h="15267" w:hRule="exact" w:wrap="around" w:vAnchor="page" w:hAnchor="page" w:x="1000" w:y="753"/>
        <w:numPr>
          <w:ilvl w:val="2"/>
          <w:numId w:val="2"/>
        </w:numPr>
        <w:shd w:val="clear" w:color="auto" w:fill="auto"/>
        <w:ind w:left="20" w:right="20" w:firstLine="560"/>
        <w:jc w:val="both"/>
      </w:pPr>
      <w:r>
        <w:t xml:space="preserve"> Участки общественной застройки с ограниченным или закрытым режимом - это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и т.п.), как правило, формируются в виде группы участков.</w:t>
      </w:r>
    </w:p>
    <w:p w:rsidR="00A92858" w:rsidRDefault="00674C70">
      <w:pPr>
        <w:pStyle w:val="3"/>
        <w:framePr w:w="9931" w:h="15267" w:hRule="exact" w:wrap="around" w:vAnchor="page" w:hAnchor="page" w:x="1000" w:y="753"/>
        <w:numPr>
          <w:ilvl w:val="2"/>
          <w:numId w:val="2"/>
        </w:numPr>
        <w:shd w:val="clear" w:color="auto" w:fill="auto"/>
        <w:ind w:left="20" w:right="20" w:firstLine="560"/>
        <w:jc w:val="both"/>
      </w:pPr>
      <w:r>
        <w:t xml:space="preserve">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A92858" w:rsidRDefault="00674C70">
      <w:pPr>
        <w:pStyle w:val="3"/>
        <w:framePr w:w="9931" w:h="15267" w:hRule="exact" w:wrap="around" w:vAnchor="page" w:hAnchor="page" w:x="1000" w:y="753"/>
        <w:numPr>
          <w:ilvl w:val="2"/>
          <w:numId w:val="2"/>
        </w:numPr>
        <w:shd w:val="clear" w:color="auto" w:fill="auto"/>
        <w:ind w:left="20" w:right="20" w:firstLine="560"/>
        <w:jc w:val="both"/>
      </w:pPr>
      <w:r>
        <w:t xml:space="preserve"> 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следует предусматривать обязательное размещение скамей.</w:t>
      </w:r>
    </w:p>
    <w:p w:rsidR="00A92858" w:rsidRDefault="00674C70">
      <w:pPr>
        <w:pStyle w:val="3"/>
        <w:framePr w:w="9931" w:h="15267" w:hRule="exact" w:wrap="around" w:vAnchor="page" w:hAnchor="page" w:x="1000" w:y="753"/>
        <w:numPr>
          <w:ilvl w:val="2"/>
          <w:numId w:val="2"/>
        </w:numPr>
        <w:shd w:val="clear" w:color="auto" w:fill="auto"/>
        <w:spacing w:after="291"/>
        <w:ind w:left="20" w:right="20" w:firstLine="560"/>
        <w:jc w:val="both"/>
      </w:pPr>
      <w:r>
        <w:t xml:space="preserve"> На территории участков общественной застройки (при наличии приобъектных территорий) возможно размещение ограждений и средств наружной рекламы. При размещении</w:t>
      </w:r>
      <w:r w:rsidR="00CC1FBD">
        <w:t xml:space="preserve"> участков в составе исторически</w:t>
      </w:r>
      <w:r>
        <w:t>, сложившейся застройки, общественных центров муниципального образования допускается отсутствие стационарного озеленения.</w:t>
      </w:r>
    </w:p>
    <w:p w:rsidR="00A92858" w:rsidRDefault="00674C70">
      <w:pPr>
        <w:pStyle w:val="22"/>
        <w:framePr w:w="9931" w:h="15267" w:hRule="exact" w:wrap="around" w:vAnchor="page" w:hAnchor="page" w:x="1000" w:y="753"/>
        <w:numPr>
          <w:ilvl w:val="0"/>
          <w:numId w:val="2"/>
        </w:numPr>
        <w:shd w:val="clear" w:color="auto" w:fill="auto"/>
        <w:tabs>
          <w:tab w:val="left" w:pos="1721"/>
        </w:tabs>
        <w:spacing w:before="0" w:after="147" w:line="210" w:lineRule="exact"/>
        <w:ind w:left="1020"/>
        <w:jc w:val="both"/>
      </w:pPr>
      <w:bookmarkStart w:id="29" w:name="bookmark28"/>
      <w:r>
        <w:t>БЛАГОУСТРОЙСТВО НА ТЕРРИТОРИЯХ ЖИЛОГО НАЗНАЧЕНИЯ</w:t>
      </w:r>
      <w:bookmarkEnd w:id="29"/>
    </w:p>
    <w:p w:rsidR="00A92858" w:rsidRDefault="00674C70">
      <w:pPr>
        <w:pStyle w:val="3"/>
        <w:framePr w:w="9931" w:h="15267" w:hRule="exact" w:wrap="around" w:vAnchor="page" w:hAnchor="page" w:x="1000" w:y="753"/>
        <w:numPr>
          <w:ilvl w:val="1"/>
          <w:numId w:val="2"/>
        </w:numPr>
        <w:shd w:val="clear" w:color="auto" w:fill="auto"/>
        <w:ind w:left="20" w:right="20" w:firstLine="560"/>
        <w:jc w:val="both"/>
      </w:pPr>
      <w:r>
        <w:t xml:space="preserve"> Объектами нормирования благоустройства на территориях жилого назначения являются:</w:t>
      </w:r>
    </w:p>
    <w:p w:rsidR="00A92858" w:rsidRDefault="00674C70">
      <w:pPr>
        <w:pStyle w:val="3"/>
        <w:framePr w:w="9931" w:h="15267" w:hRule="exact" w:wrap="around" w:vAnchor="page" w:hAnchor="page" w:x="1000" w:y="753"/>
        <w:numPr>
          <w:ilvl w:val="0"/>
          <w:numId w:val="3"/>
        </w:numPr>
        <w:shd w:val="clear" w:color="auto" w:fill="auto"/>
        <w:ind w:left="20" w:firstLine="560"/>
        <w:jc w:val="both"/>
      </w:pPr>
      <w:r>
        <w:t xml:space="preserve"> общественные пространства;</w:t>
      </w:r>
    </w:p>
    <w:p w:rsidR="00A92858" w:rsidRDefault="00674C70">
      <w:pPr>
        <w:pStyle w:val="3"/>
        <w:framePr w:w="9931" w:h="15267" w:hRule="exact" w:wrap="around" w:vAnchor="page" w:hAnchor="page" w:x="1000" w:y="753"/>
        <w:numPr>
          <w:ilvl w:val="0"/>
          <w:numId w:val="3"/>
        </w:numPr>
        <w:shd w:val="clear" w:color="auto" w:fill="auto"/>
        <w:ind w:left="20" w:firstLine="560"/>
        <w:jc w:val="both"/>
      </w:pPr>
      <w:r>
        <w:t xml:space="preserve"> участки жилой застройки;</w:t>
      </w:r>
    </w:p>
    <w:p w:rsidR="00A92858" w:rsidRDefault="00674C70">
      <w:pPr>
        <w:pStyle w:val="3"/>
        <w:framePr w:w="9931" w:h="15267" w:hRule="exact" w:wrap="around" w:vAnchor="page" w:hAnchor="page" w:x="1000" w:y="753"/>
        <w:numPr>
          <w:ilvl w:val="0"/>
          <w:numId w:val="3"/>
        </w:numPr>
        <w:shd w:val="clear" w:color="auto" w:fill="auto"/>
        <w:ind w:left="20" w:firstLine="560"/>
        <w:jc w:val="both"/>
      </w:pPr>
      <w:r>
        <w:t xml:space="preserve"> участки детских садов, школ;</w:t>
      </w:r>
    </w:p>
    <w:p w:rsidR="00A92858" w:rsidRDefault="00674C70">
      <w:pPr>
        <w:pStyle w:val="3"/>
        <w:framePr w:w="9931" w:h="15267" w:hRule="exact" w:wrap="around" w:vAnchor="page" w:hAnchor="page" w:x="1000" w:y="753"/>
        <w:numPr>
          <w:ilvl w:val="0"/>
          <w:numId w:val="3"/>
        </w:numPr>
        <w:shd w:val="clear" w:color="auto" w:fill="auto"/>
        <w:spacing w:after="240"/>
        <w:ind w:left="20" w:firstLine="560"/>
        <w:jc w:val="both"/>
      </w:pPr>
      <w:r>
        <w:t xml:space="preserve"> участки длительного и временного хранения автотранспортных средств.</w:t>
      </w:r>
    </w:p>
    <w:p w:rsidR="00A92858" w:rsidRDefault="00674C70">
      <w:pPr>
        <w:pStyle w:val="3"/>
        <w:framePr w:w="9931" w:h="15267" w:hRule="exact" w:wrap="around" w:vAnchor="page" w:hAnchor="page" w:x="1000" w:y="753"/>
        <w:numPr>
          <w:ilvl w:val="1"/>
          <w:numId w:val="2"/>
        </w:numPr>
        <w:shd w:val="clear" w:color="auto" w:fill="auto"/>
        <w:ind w:left="20" w:firstLine="560"/>
        <w:jc w:val="both"/>
      </w:pPr>
      <w:r>
        <w:t xml:space="preserve"> Общественные пространства.</w:t>
      </w:r>
    </w:p>
    <w:p w:rsidR="00A92858" w:rsidRDefault="00674C70">
      <w:pPr>
        <w:pStyle w:val="3"/>
        <w:framePr w:w="9931" w:h="15267" w:hRule="exact" w:wrap="around" w:vAnchor="page" w:hAnchor="page" w:x="1000" w:y="753"/>
        <w:numPr>
          <w:ilvl w:val="2"/>
          <w:numId w:val="2"/>
        </w:numPr>
        <w:shd w:val="clear" w:color="auto" w:fill="auto"/>
        <w:ind w:left="20" w:right="20" w:firstLine="560"/>
        <w:jc w:val="both"/>
      </w:pPr>
      <w:r>
        <w:t xml:space="preserve"> Общественные пространства на территориях жилого назначения необходимо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A92858" w:rsidRDefault="00674C70">
      <w:pPr>
        <w:pStyle w:val="3"/>
        <w:framePr w:w="9931" w:h="15267" w:hRule="exact" w:wrap="around" w:vAnchor="page" w:hAnchor="page" w:x="1000" w:y="753"/>
        <w:numPr>
          <w:ilvl w:val="2"/>
          <w:numId w:val="2"/>
        </w:numPr>
        <w:shd w:val="clear" w:color="auto" w:fill="auto"/>
        <w:ind w:left="20" w:right="20" w:firstLine="560"/>
        <w:jc w:val="both"/>
      </w:pPr>
      <w:r>
        <w:t xml:space="preserve"> Учреждения обслуживания жилых групп, микрорайонов, жилых районов следует оборудовать площадками при входах. Для учреждений обслуживания с большим количеством</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4952" w:hRule="exact" w:wrap="around" w:vAnchor="page" w:hAnchor="page" w:x="1000" w:y="919"/>
        <w:shd w:val="clear" w:color="auto" w:fill="auto"/>
        <w:ind w:left="20" w:right="20"/>
        <w:jc w:val="both"/>
      </w:pPr>
      <w:r>
        <w:lastRenderedPageBreak/>
        <w:t>посетителей (торговые центры, рынки, поликлиники, отделения милиции) следует предусматривать устройство приобъектных автостоянок. На участках отделения милиции,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 xml:space="preserve">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 xml:space="preserve"> Необходимо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 xml:space="preserve"> Возможно размещение средств наружной рекламы, некапитальных нестационарных сооружений.</w:t>
      </w:r>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 xml:space="preserve"> 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 xml:space="preserve"> 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 xml:space="preserve"> 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 xml:space="preserve">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w:t>
      </w:r>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 xml:space="preserve"> 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 xml:space="preserve"> 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следует обеспечить просматриваемость снаружи внутридомовых полуприватных зон (входные группы, лестничные площадки и пролеты, коридоры).</w:t>
      </w:r>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 xml:space="preserve"> Площадь непросматриваемых («слепых») зон необходимо свести к минимуму. Их рекомендуется оборудовать техническими средствами безопасности (камеры видеонаблюдения, «тревожные» кнопки).</w:t>
      </w:r>
    </w:p>
    <w:p w:rsidR="00A92858" w:rsidRDefault="00674C70">
      <w:pPr>
        <w:pStyle w:val="3"/>
        <w:framePr w:w="9931" w:h="14952" w:hRule="exact" w:wrap="around" w:vAnchor="page" w:hAnchor="page" w:x="1000" w:y="919"/>
        <w:numPr>
          <w:ilvl w:val="2"/>
          <w:numId w:val="2"/>
        </w:numPr>
        <w:shd w:val="clear" w:color="auto" w:fill="auto"/>
        <w:spacing w:after="240"/>
        <w:ind w:left="20" w:right="20" w:firstLine="560"/>
        <w:jc w:val="both"/>
      </w:pPr>
      <w:r>
        <w:t xml:space="preserve"> 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w:t>
      </w:r>
    </w:p>
    <w:p w:rsidR="00A92858" w:rsidRDefault="00674C70">
      <w:pPr>
        <w:pStyle w:val="3"/>
        <w:framePr w:w="9931" w:h="14952" w:hRule="exact" w:wrap="around" w:vAnchor="page" w:hAnchor="page" w:x="1000" w:y="919"/>
        <w:numPr>
          <w:ilvl w:val="1"/>
          <w:numId w:val="2"/>
        </w:numPr>
        <w:shd w:val="clear" w:color="auto" w:fill="auto"/>
        <w:tabs>
          <w:tab w:val="left" w:pos="1422"/>
          <w:tab w:val="left" w:pos="1446"/>
        </w:tabs>
        <w:ind w:left="20" w:firstLine="720"/>
        <w:jc w:val="both"/>
      </w:pPr>
      <w:r>
        <w:t>Участки жилой застройки.</w:t>
      </w:r>
    </w:p>
    <w:p w:rsidR="00A92858" w:rsidRDefault="00674C70">
      <w:pPr>
        <w:pStyle w:val="3"/>
        <w:framePr w:w="9931" w:h="14952" w:hRule="exact" w:wrap="around" w:vAnchor="page" w:hAnchor="page" w:x="1000" w:y="919"/>
        <w:numPr>
          <w:ilvl w:val="2"/>
          <w:numId w:val="2"/>
        </w:numPr>
        <w:shd w:val="clear" w:color="auto" w:fill="auto"/>
        <w:ind w:left="20" w:right="20" w:firstLine="720"/>
        <w:jc w:val="both"/>
      </w:pPr>
      <w:r>
        <w:t xml:space="preserve">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Следует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A92858" w:rsidRDefault="00674C70">
      <w:pPr>
        <w:pStyle w:val="3"/>
        <w:framePr w:w="9931" w:h="14952" w:hRule="exact" w:wrap="around" w:vAnchor="page" w:hAnchor="page" w:x="1000" w:y="919"/>
        <w:numPr>
          <w:ilvl w:val="2"/>
          <w:numId w:val="2"/>
        </w:numPr>
        <w:shd w:val="clear" w:color="auto" w:fill="auto"/>
        <w:ind w:left="20" w:right="20" w:firstLine="720"/>
        <w:jc w:val="both"/>
      </w:pPr>
      <w:r>
        <w:t>На территории участка жилой застройки с коллективным пользованием придомовой территорией (многоквартирная застройка) следует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224" w:hRule="exact" w:wrap="around" w:vAnchor="page" w:hAnchor="page" w:x="1000" w:y="751"/>
        <w:shd w:val="clear" w:color="auto" w:fill="auto"/>
        <w:ind w:left="20" w:right="20"/>
        <w:jc w:val="both"/>
      </w:pPr>
      <w:r>
        <w:lastRenderedPageBreak/>
        <w:t>участка позволяют, в границах участка планируется размещение спортивных площадок и площадок для игр детей школьного возраста, площадок для выгула собак.</w:t>
      </w:r>
    </w:p>
    <w:p w:rsidR="00A92858" w:rsidRDefault="00674C70">
      <w:pPr>
        <w:pStyle w:val="3"/>
        <w:framePr w:w="9931" w:h="15224" w:hRule="exact" w:wrap="around" w:vAnchor="page" w:hAnchor="page" w:x="1000" w:y="751"/>
        <w:numPr>
          <w:ilvl w:val="2"/>
          <w:numId w:val="2"/>
        </w:numPr>
        <w:shd w:val="clear" w:color="auto" w:fill="auto"/>
        <w:ind w:left="20" w:right="20" w:firstLine="720"/>
        <w:jc w:val="both"/>
      </w:pPr>
      <w:r>
        <w:t xml:space="preserve">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4.19 настоящих Правил), элементы сопряжения поверхностей, оборудование площадок, озеленение, осветительное оборудование.</w:t>
      </w:r>
    </w:p>
    <w:p w:rsidR="00A92858" w:rsidRDefault="00674C70">
      <w:pPr>
        <w:pStyle w:val="3"/>
        <w:framePr w:w="9931" w:h="15224" w:hRule="exact" w:wrap="around" w:vAnchor="page" w:hAnchor="page" w:x="1000" w:y="751"/>
        <w:numPr>
          <w:ilvl w:val="2"/>
          <w:numId w:val="2"/>
        </w:numPr>
        <w:shd w:val="clear" w:color="auto" w:fill="auto"/>
        <w:ind w:left="20" w:right="20" w:firstLine="720"/>
        <w:jc w:val="both"/>
      </w:pPr>
      <w:r>
        <w:t xml:space="preserve"> Озеленение жилого участка следует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A92858" w:rsidRDefault="00674C70">
      <w:pPr>
        <w:pStyle w:val="3"/>
        <w:framePr w:w="9931" w:h="15224" w:hRule="exact" w:wrap="around" w:vAnchor="page" w:hAnchor="page" w:x="1000" w:y="751"/>
        <w:numPr>
          <w:ilvl w:val="2"/>
          <w:numId w:val="2"/>
        </w:numPr>
        <w:shd w:val="clear" w:color="auto" w:fill="auto"/>
        <w:ind w:left="20" w:right="20" w:firstLine="720"/>
        <w:jc w:val="both"/>
      </w:pPr>
      <w:r>
        <w:t xml:space="preserve">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проектируют с учетом градостроительных условий и требований их размещения.</w:t>
      </w:r>
    </w:p>
    <w:p w:rsidR="00A92858" w:rsidRDefault="00674C70">
      <w:pPr>
        <w:pStyle w:val="3"/>
        <w:framePr w:w="9931" w:h="15224" w:hRule="exact" w:wrap="around" w:vAnchor="page" w:hAnchor="page" w:x="1000" w:y="751"/>
        <w:numPr>
          <w:ilvl w:val="2"/>
          <w:numId w:val="2"/>
        </w:numPr>
        <w:shd w:val="clear" w:color="auto" w:fill="auto"/>
        <w:ind w:left="20" w:right="20" w:firstLine="720"/>
        <w:jc w:val="both"/>
      </w:pPr>
      <w:r>
        <w:t xml:space="preserve"> На территориях охранных зон памятников проектирование благоустройства следует вести в соответствии с режимами зон охраны и типологическими характеристиками застройки.</w:t>
      </w:r>
    </w:p>
    <w:p w:rsidR="00A92858" w:rsidRDefault="00674C70">
      <w:pPr>
        <w:pStyle w:val="3"/>
        <w:framePr w:w="9931" w:h="15224" w:hRule="exact" w:wrap="around" w:vAnchor="page" w:hAnchor="page" w:x="1000" w:y="751"/>
        <w:numPr>
          <w:ilvl w:val="2"/>
          <w:numId w:val="2"/>
        </w:numPr>
        <w:shd w:val="clear" w:color="auto" w:fill="auto"/>
        <w:ind w:left="20" w:right="20" w:firstLine="720"/>
        <w:jc w:val="both"/>
      </w:pPr>
      <w:r>
        <w:t xml:space="preserve">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A92858" w:rsidRDefault="00674C70">
      <w:pPr>
        <w:pStyle w:val="3"/>
        <w:framePr w:w="9931" w:h="15224" w:hRule="exact" w:wrap="around" w:vAnchor="page" w:hAnchor="page" w:x="1000" w:y="751"/>
        <w:numPr>
          <w:ilvl w:val="2"/>
          <w:numId w:val="2"/>
        </w:numPr>
        <w:shd w:val="clear" w:color="auto" w:fill="auto"/>
        <w:spacing w:after="240"/>
        <w:ind w:left="20" w:right="20" w:firstLine="720"/>
        <w:jc w:val="both"/>
      </w:pPr>
      <w:r>
        <w:t xml:space="preserve">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замену морально и физически устаревших элементов благоустройства.</w:t>
      </w:r>
    </w:p>
    <w:p w:rsidR="00A92858" w:rsidRDefault="00674C70">
      <w:pPr>
        <w:pStyle w:val="3"/>
        <w:framePr w:w="9931" w:h="15224" w:hRule="exact" w:wrap="around" w:vAnchor="page" w:hAnchor="page" w:x="1000" w:y="751"/>
        <w:numPr>
          <w:ilvl w:val="1"/>
          <w:numId w:val="2"/>
        </w:numPr>
        <w:shd w:val="clear" w:color="auto" w:fill="auto"/>
        <w:tabs>
          <w:tab w:val="left" w:pos="1441"/>
        </w:tabs>
        <w:ind w:left="20" w:firstLine="720"/>
        <w:jc w:val="both"/>
      </w:pPr>
      <w:r>
        <w:t>Участки детских садов и школ.</w:t>
      </w:r>
    </w:p>
    <w:p w:rsidR="00A92858" w:rsidRDefault="00674C70">
      <w:pPr>
        <w:pStyle w:val="3"/>
        <w:framePr w:w="9931" w:h="15224" w:hRule="exact" w:wrap="around" w:vAnchor="page" w:hAnchor="page" w:x="1000" w:y="751"/>
        <w:numPr>
          <w:ilvl w:val="2"/>
          <w:numId w:val="2"/>
        </w:numPr>
        <w:shd w:val="clear" w:color="auto" w:fill="auto"/>
        <w:ind w:left="20" w:right="20" w:firstLine="720"/>
        <w:jc w:val="both"/>
      </w:pPr>
      <w:r>
        <w:t xml:space="preserve"> На территории участков детских садов и школ следует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занятий спортом, озелененные и другие территории и сооружения.</w:t>
      </w:r>
    </w:p>
    <w:p w:rsidR="00A92858" w:rsidRDefault="00674C70">
      <w:pPr>
        <w:pStyle w:val="3"/>
        <w:framePr w:w="9931" w:h="15224" w:hRule="exact" w:wrap="around" w:vAnchor="page" w:hAnchor="page" w:x="1000" w:y="751"/>
        <w:numPr>
          <w:ilvl w:val="2"/>
          <w:numId w:val="2"/>
        </w:numPr>
        <w:shd w:val="clear" w:color="auto" w:fill="auto"/>
        <w:ind w:left="20" w:right="20" w:firstLine="720"/>
        <w:jc w:val="both"/>
      </w:pPr>
      <w:r>
        <w:t xml:space="preserve">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A92858" w:rsidRDefault="00674C70">
      <w:pPr>
        <w:pStyle w:val="3"/>
        <w:framePr w:w="9931" w:h="15224" w:hRule="exact" w:wrap="around" w:vAnchor="page" w:hAnchor="page" w:x="1000" w:y="751"/>
        <w:numPr>
          <w:ilvl w:val="2"/>
          <w:numId w:val="2"/>
        </w:numPr>
        <w:shd w:val="clear" w:color="auto" w:fill="auto"/>
        <w:ind w:left="20" w:right="20" w:firstLine="720"/>
        <w:jc w:val="both"/>
      </w:pPr>
      <w:r>
        <w:t xml:space="preserve"> В качестве твердых видов покрытий применяются цементобетон и плиточное мощение.</w:t>
      </w:r>
    </w:p>
    <w:p w:rsidR="00A92858" w:rsidRDefault="00674C70">
      <w:pPr>
        <w:pStyle w:val="3"/>
        <w:framePr w:w="9931" w:h="15224" w:hRule="exact" w:wrap="around" w:vAnchor="page" w:hAnchor="page" w:x="1000" w:y="751"/>
        <w:numPr>
          <w:ilvl w:val="2"/>
          <w:numId w:val="2"/>
        </w:numPr>
        <w:shd w:val="clear" w:color="auto" w:fill="auto"/>
        <w:ind w:left="20" w:right="20" w:firstLine="720"/>
        <w:jc w:val="both"/>
      </w:pPr>
      <w:r>
        <w:t xml:space="preserve"> При озеленении территории детских садов и школ запрещается использовать растения с ядовитыми плодами, а также с колючками и шипами.</w:t>
      </w:r>
    </w:p>
    <w:p w:rsidR="00A92858" w:rsidRDefault="00674C70">
      <w:pPr>
        <w:pStyle w:val="3"/>
        <w:framePr w:w="9931" w:h="15224" w:hRule="exact" w:wrap="around" w:vAnchor="page" w:hAnchor="page" w:x="1000" w:y="751"/>
        <w:numPr>
          <w:ilvl w:val="2"/>
          <w:numId w:val="2"/>
        </w:numPr>
        <w:shd w:val="clear" w:color="auto" w:fill="auto"/>
        <w:ind w:left="20" w:right="20" w:firstLine="720"/>
        <w:jc w:val="both"/>
      </w:pPr>
      <w:r>
        <w:t xml:space="preserve">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проектируют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Запрещено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w:t>
      </w:r>
    </w:p>
    <w:p w:rsidR="00A92858" w:rsidRDefault="00674C70">
      <w:pPr>
        <w:pStyle w:val="3"/>
        <w:framePr w:w="9931" w:h="15224" w:hRule="exact" w:wrap="around" w:vAnchor="page" w:hAnchor="page" w:x="1000" w:y="751"/>
        <w:numPr>
          <w:ilvl w:val="2"/>
          <w:numId w:val="2"/>
        </w:numPr>
        <w:shd w:val="clear" w:color="auto" w:fill="auto"/>
        <w:spacing w:after="236"/>
        <w:ind w:left="20" w:firstLine="720"/>
        <w:jc w:val="both"/>
      </w:pPr>
      <w:r>
        <w:t xml:space="preserve"> Рекомендуется плоская кровля зданий детских садов и школ.</w:t>
      </w:r>
    </w:p>
    <w:p w:rsidR="00A92858" w:rsidRDefault="00674C70">
      <w:pPr>
        <w:pStyle w:val="3"/>
        <w:framePr w:w="9931" w:h="15224" w:hRule="exact" w:wrap="around" w:vAnchor="page" w:hAnchor="page" w:x="1000" w:y="751"/>
        <w:numPr>
          <w:ilvl w:val="1"/>
          <w:numId w:val="2"/>
        </w:numPr>
        <w:shd w:val="clear" w:color="auto" w:fill="auto"/>
        <w:tabs>
          <w:tab w:val="left" w:pos="1441"/>
        </w:tabs>
        <w:spacing w:line="278" w:lineRule="exact"/>
        <w:ind w:left="20" w:firstLine="720"/>
        <w:jc w:val="both"/>
      </w:pPr>
      <w:r>
        <w:t>Участки длительного и кратковременного хранения автотранспортных средств.</w:t>
      </w:r>
    </w:p>
    <w:p w:rsidR="00A92858" w:rsidRDefault="00674C70">
      <w:pPr>
        <w:pStyle w:val="3"/>
        <w:framePr w:w="9931" w:h="15224" w:hRule="exact" w:wrap="around" w:vAnchor="page" w:hAnchor="page" w:x="1000" w:y="751"/>
        <w:numPr>
          <w:ilvl w:val="2"/>
          <w:numId w:val="2"/>
        </w:numPr>
        <w:shd w:val="clear" w:color="auto" w:fill="auto"/>
        <w:tabs>
          <w:tab w:val="left" w:pos="1441"/>
        </w:tabs>
        <w:spacing w:line="278" w:lineRule="exact"/>
        <w:ind w:left="20" w:right="20" w:firstLine="720"/>
        <w:jc w:val="both"/>
      </w:pPr>
      <w:r>
        <w:t>На участке длительного и кратковременного хранения автотранспортных средств следует предусматривать: сооружение гаража или стоянки, площадку (накопительную), выезды</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207" w:hRule="exact" w:wrap="around" w:vAnchor="page" w:hAnchor="page" w:x="1000" w:y="787"/>
        <w:shd w:val="clear" w:color="auto" w:fill="auto"/>
        <w:tabs>
          <w:tab w:val="left" w:pos="1441"/>
        </w:tabs>
        <w:ind w:left="20" w:right="20"/>
        <w:jc w:val="both"/>
      </w:pPr>
      <w:r>
        <w:lastRenderedPageBreak/>
        <w:t>и въезды, пешеходные дорожки. Подъездные пути к участкам постоянного и кратковременного хранения автотранспортных средств должны не пересекаться с основными направлениями пешеходных путей. Запрещена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следует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A92858" w:rsidRDefault="00674C70">
      <w:pPr>
        <w:pStyle w:val="3"/>
        <w:framePr w:w="9931" w:h="15207" w:hRule="exact" w:wrap="around" w:vAnchor="page" w:hAnchor="page" w:x="1000" w:y="787"/>
        <w:numPr>
          <w:ilvl w:val="2"/>
          <w:numId w:val="2"/>
        </w:numPr>
        <w:shd w:val="clear" w:color="auto" w:fill="auto"/>
        <w:ind w:left="20" w:right="20" w:firstLine="720"/>
        <w:jc w:val="both"/>
      </w:pPr>
      <w:r>
        <w:t xml:space="preserve">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A92858" w:rsidRDefault="00674C70">
      <w:pPr>
        <w:pStyle w:val="3"/>
        <w:framePr w:w="9931" w:h="15207" w:hRule="exact" w:wrap="around" w:vAnchor="page" w:hAnchor="page" w:x="1000" w:y="787"/>
        <w:numPr>
          <w:ilvl w:val="2"/>
          <w:numId w:val="2"/>
        </w:numPr>
        <w:shd w:val="clear" w:color="auto" w:fill="auto"/>
        <w:ind w:left="20" w:right="20" w:firstLine="720"/>
        <w:jc w:val="both"/>
      </w:pPr>
      <w:r>
        <w:t xml:space="preserve"> На пешеходных дорожках необходимо предусматривать съезд - бордюрный пандус - на уровень проезда (не менее одного на участок).</w:t>
      </w:r>
    </w:p>
    <w:p w:rsidR="00A92858" w:rsidRDefault="00674C70">
      <w:pPr>
        <w:pStyle w:val="3"/>
        <w:framePr w:w="9931" w:h="15207" w:hRule="exact" w:wrap="around" w:vAnchor="page" w:hAnchor="page" w:x="1000" w:y="787"/>
        <w:numPr>
          <w:ilvl w:val="2"/>
          <w:numId w:val="2"/>
        </w:numPr>
        <w:shd w:val="clear" w:color="auto" w:fill="auto"/>
        <w:ind w:left="20" w:right="20" w:firstLine="720"/>
        <w:jc w:val="both"/>
      </w:pPr>
      <w:r>
        <w:t xml:space="preserve"> Следует формировать посадки густого высокорастущего кустарника с высокой степенью фитонцидности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A92858" w:rsidRDefault="00674C70">
      <w:pPr>
        <w:pStyle w:val="3"/>
        <w:framePr w:w="9931" w:h="15207" w:hRule="exact" w:wrap="around" w:vAnchor="page" w:hAnchor="page" w:x="1000" w:y="787"/>
        <w:numPr>
          <w:ilvl w:val="2"/>
          <w:numId w:val="2"/>
        </w:numPr>
        <w:shd w:val="clear" w:color="auto" w:fill="auto"/>
        <w:spacing w:after="291"/>
        <w:ind w:left="20" w:right="20" w:firstLine="720"/>
        <w:jc w:val="both"/>
      </w:pPr>
      <w:r>
        <w:t xml:space="preserve"> Благоустройство участка территории, автостоянок проектируют с твердым видом покрытия дорожек и проездов, осветительным оборудованием. Гаражные сооружения или отсеки предусматривают унифицированными, с элементами озеленения и размещением ограждений.</w:t>
      </w:r>
    </w:p>
    <w:p w:rsidR="00A92858" w:rsidRDefault="00674C70">
      <w:pPr>
        <w:pStyle w:val="22"/>
        <w:framePr w:w="9931" w:h="15207" w:hRule="exact" w:wrap="around" w:vAnchor="page" w:hAnchor="page" w:x="1000" w:y="787"/>
        <w:numPr>
          <w:ilvl w:val="0"/>
          <w:numId w:val="2"/>
        </w:numPr>
        <w:shd w:val="clear" w:color="auto" w:fill="auto"/>
        <w:tabs>
          <w:tab w:val="left" w:pos="1220"/>
        </w:tabs>
        <w:spacing w:before="0" w:after="207" w:line="210" w:lineRule="exact"/>
        <w:ind w:left="860"/>
        <w:jc w:val="both"/>
      </w:pPr>
      <w:bookmarkStart w:id="30" w:name="bookmark29"/>
      <w:r>
        <w:t>БЛАГОУСТРОЙСТВО ТЕРРИТОРИЙ РЕКРЕАЦИОННОГО НАЗНАЧЕНИЯ</w:t>
      </w:r>
      <w:bookmarkEnd w:id="30"/>
    </w:p>
    <w:p w:rsidR="00A92858" w:rsidRDefault="00674C70">
      <w:pPr>
        <w:pStyle w:val="3"/>
        <w:framePr w:w="9931" w:h="15207" w:hRule="exact" w:wrap="around" w:vAnchor="page" w:hAnchor="page" w:x="1000" w:y="787"/>
        <w:numPr>
          <w:ilvl w:val="1"/>
          <w:numId w:val="2"/>
        </w:numPr>
        <w:shd w:val="clear" w:color="auto" w:fill="auto"/>
        <w:ind w:left="20" w:right="20" w:firstLine="720"/>
        <w:jc w:val="both"/>
      </w:pPr>
      <w:r>
        <w:t xml:space="preserve"> Объектами нормирования благоустройства на территориях рекреационного назначения являются:</w:t>
      </w:r>
    </w:p>
    <w:p w:rsidR="00A92858" w:rsidRDefault="00674C70">
      <w:pPr>
        <w:pStyle w:val="3"/>
        <w:framePr w:w="9931" w:h="15207" w:hRule="exact" w:wrap="around" w:vAnchor="page" w:hAnchor="page" w:x="1000" w:y="787"/>
        <w:numPr>
          <w:ilvl w:val="0"/>
          <w:numId w:val="3"/>
        </w:numPr>
        <w:shd w:val="clear" w:color="auto" w:fill="auto"/>
        <w:ind w:left="20" w:firstLine="720"/>
        <w:jc w:val="both"/>
      </w:pPr>
      <w:r>
        <w:t xml:space="preserve"> зоны отдыха;</w:t>
      </w:r>
    </w:p>
    <w:p w:rsidR="00A92858" w:rsidRDefault="00674C70">
      <w:pPr>
        <w:pStyle w:val="3"/>
        <w:framePr w:w="9931" w:h="15207" w:hRule="exact" w:wrap="around" w:vAnchor="page" w:hAnchor="page" w:x="1000" w:y="787"/>
        <w:numPr>
          <w:ilvl w:val="0"/>
          <w:numId w:val="3"/>
        </w:numPr>
        <w:shd w:val="clear" w:color="auto" w:fill="auto"/>
        <w:ind w:left="20" w:firstLine="720"/>
        <w:jc w:val="both"/>
      </w:pPr>
      <w:r>
        <w:t xml:space="preserve"> парки;</w:t>
      </w:r>
    </w:p>
    <w:p w:rsidR="00A92858" w:rsidRDefault="00674C70">
      <w:pPr>
        <w:pStyle w:val="3"/>
        <w:framePr w:w="9931" w:h="15207" w:hRule="exact" w:wrap="around" w:vAnchor="page" w:hAnchor="page" w:x="1000" w:y="787"/>
        <w:numPr>
          <w:ilvl w:val="0"/>
          <w:numId w:val="3"/>
        </w:numPr>
        <w:shd w:val="clear" w:color="auto" w:fill="auto"/>
        <w:ind w:left="20" w:firstLine="720"/>
        <w:jc w:val="both"/>
      </w:pPr>
      <w:r>
        <w:t xml:space="preserve"> сады;</w:t>
      </w:r>
    </w:p>
    <w:p w:rsidR="00A92858" w:rsidRDefault="00674C70">
      <w:pPr>
        <w:pStyle w:val="3"/>
        <w:framePr w:w="9931" w:h="15207" w:hRule="exact" w:wrap="around" w:vAnchor="page" w:hAnchor="page" w:x="1000" w:y="787"/>
        <w:numPr>
          <w:ilvl w:val="0"/>
          <w:numId w:val="3"/>
        </w:numPr>
        <w:shd w:val="clear" w:color="auto" w:fill="auto"/>
        <w:ind w:left="20" w:firstLine="720"/>
        <w:jc w:val="both"/>
      </w:pPr>
      <w:r>
        <w:t xml:space="preserve"> бульвары, скверы.</w:t>
      </w:r>
    </w:p>
    <w:p w:rsidR="00A92858" w:rsidRDefault="00674C70">
      <w:pPr>
        <w:pStyle w:val="3"/>
        <w:framePr w:w="9931" w:h="15207" w:hRule="exact" w:wrap="around" w:vAnchor="page" w:hAnchor="page" w:x="1000" w:y="787"/>
        <w:numPr>
          <w:ilvl w:val="1"/>
          <w:numId w:val="2"/>
        </w:numPr>
        <w:shd w:val="clear" w:color="auto" w:fill="auto"/>
        <w:ind w:left="20" w:right="20" w:firstLine="720"/>
        <w:jc w:val="both"/>
      </w:pPr>
      <w:r>
        <w:t xml:space="preserve">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Проектирование инженерных коммуникаций на территориях рекреационного назначения следует вести с учетом экологических особенностей территории, преимущественно в проходных коллекторах или в обход объекта рекреации.</w:t>
      </w:r>
    </w:p>
    <w:p w:rsidR="00A92858" w:rsidRDefault="00674C70">
      <w:pPr>
        <w:pStyle w:val="3"/>
        <w:framePr w:w="9931" w:h="15207" w:hRule="exact" w:wrap="around" w:vAnchor="page" w:hAnchor="page" w:x="1000" w:y="787"/>
        <w:numPr>
          <w:ilvl w:val="1"/>
          <w:numId w:val="2"/>
        </w:numPr>
        <w:shd w:val="clear" w:color="auto" w:fill="auto"/>
        <w:ind w:left="20" w:right="20" w:firstLine="720"/>
        <w:jc w:val="both"/>
      </w:pPr>
      <w:r>
        <w:t xml:space="preserve">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 т.ч. воссоздание ассортимента растений. Оборудование и оснащение территории парка элементами благоустройства следует проектировать в соответствии с историко-культурным регламентом территории, на которой он расположен (при его наличии).</w:t>
      </w:r>
    </w:p>
    <w:p w:rsidR="00A92858" w:rsidRDefault="00674C70">
      <w:pPr>
        <w:pStyle w:val="3"/>
        <w:framePr w:w="9931" w:h="15207" w:hRule="exact" w:wrap="around" w:vAnchor="page" w:hAnchor="page" w:x="1000" w:y="787"/>
        <w:numPr>
          <w:ilvl w:val="1"/>
          <w:numId w:val="2"/>
        </w:numPr>
        <w:shd w:val="clear" w:color="auto" w:fill="auto"/>
        <w:ind w:left="20" w:right="20" w:firstLine="720"/>
        <w:jc w:val="both"/>
      </w:pPr>
      <w:r>
        <w:t xml:space="preserve"> 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 При проектировании благоустройства необходимо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A92858" w:rsidRDefault="00674C70">
      <w:pPr>
        <w:pStyle w:val="3"/>
        <w:framePr w:w="9931" w:h="15207" w:hRule="exact" w:wrap="around" w:vAnchor="page" w:hAnchor="page" w:x="1000" w:y="787"/>
        <w:numPr>
          <w:ilvl w:val="1"/>
          <w:numId w:val="2"/>
        </w:numPr>
        <w:shd w:val="clear" w:color="auto" w:fill="auto"/>
        <w:ind w:left="20" w:firstLine="720"/>
        <w:jc w:val="both"/>
      </w:pPr>
      <w:r>
        <w:t xml:space="preserve"> При реконструкции объектов рекреации следует предусматривать:</w:t>
      </w:r>
    </w:p>
    <w:p w:rsidR="00A92858" w:rsidRDefault="00674C70">
      <w:pPr>
        <w:pStyle w:val="3"/>
        <w:framePr w:w="9931" w:h="15207" w:hRule="exact" w:wrap="around" w:vAnchor="page" w:hAnchor="page" w:x="1000" w:y="787"/>
        <w:numPr>
          <w:ilvl w:val="0"/>
          <w:numId w:val="3"/>
        </w:numPr>
        <w:shd w:val="clear" w:color="auto" w:fill="auto"/>
        <w:ind w:left="20" w:right="20" w:firstLine="720"/>
        <w:jc w:val="both"/>
      </w:pPr>
      <w:r>
        <w:t xml:space="preserve">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A92858" w:rsidRDefault="00674C70">
      <w:pPr>
        <w:pStyle w:val="3"/>
        <w:framePr w:w="9931" w:h="15207" w:hRule="exact" w:wrap="around" w:vAnchor="page" w:hAnchor="page" w:x="1000" w:y="787"/>
        <w:numPr>
          <w:ilvl w:val="0"/>
          <w:numId w:val="3"/>
        </w:numPr>
        <w:shd w:val="clear" w:color="auto" w:fill="auto"/>
        <w:ind w:left="20" w:right="20" w:firstLine="720"/>
        <w:jc w:val="both"/>
      </w:pPr>
      <w:r>
        <w:t xml:space="preserve">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4679" w:hRule="exact" w:wrap="around" w:vAnchor="page" w:hAnchor="page" w:x="1000" w:y="1046"/>
        <w:shd w:val="clear" w:color="auto" w:fill="auto"/>
        <w:ind w:left="20" w:right="20"/>
        <w:jc w:val="both"/>
      </w:pPr>
      <w:r>
        <w:lastRenderedPageBreak/>
        <w:t>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A92858" w:rsidRDefault="00674C70">
      <w:pPr>
        <w:pStyle w:val="3"/>
        <w:framePr w:w="9931" w:h="14679" w:hRule="exact" w:wrap="around" w:vAnchor="page" w:hAnchor="page" w:x="1000" w:y="1046"/>
        <w:numPr>
          <w:ilvl w:val="0"/>
          <w:numId w:val="3"/>
        </w:numPr>
        <w:shd w:val="clear" w:color="auto" w:fill="auto"/>
        <w:spacing w:after="240"/>
        <w:ind w:left="20" w:right="20" w:firstLine="720"/>
        <w:jc w:val="both"/>
      </w:pPr>
      <w:r>
        <w:t xml:space="preserve">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A92858" w:rsidRDefault="00674C70">
      <w:pPr>
        <w:pStyle w:val="3"/>
        <w:framePr w:w="9931" w:h="14679" w:hRule="exact" w:wrap="around" w:vAnchor="page" w:hAnchor="page" w:x="1000" w:y="1046"/>
        <w:numPr>
          <w:ilvl w:val="1"/>
          <w:numId w:val="2"/>
        </w:numPr>
        <w:shd w:val="clear" w:color="auto" w:fill="auto"/>
        <w:tabs>
          <w:tab w:val="left" w:pos="1438"/>
        </w:tabs>
        <w:ind w:left="20" w:firstLine="720"/>
        <w:jc w:val="both"/>
      </w:pPr>
      <w:r>
        <w:t>Зоны отдыха.</w:t>
      </w:r>
    </w:p>
    <w:p w:rsidR="00A92858" w:rsidRDefault="00674C70">
      <w:pPr>
        <w:pStyle w:val="3"/>
        <w:framePr w:w="9931" w:h="14679" w:hRule="exact" w:wrap="around" w:vAnchor="page" w:hAnchor="page" w:x="1000" w:y="1046"/>
        <w:numPr>
          <w:ilvl w:val="2"/>
          <w:numId w:val="2"/>
        </w:numPr>
        <w:shd w:val="clear" w:color="auto" w:fill="auto"/>
        <w:ind w:left="20" w:right="20" w:firstLine="720"/>
        <w:jc w:val="both"/>
      </w:pPr>
      <w:r>
        <w:t xml:space="preserve"> Зоны отдыха - территории, предназначенные и обустроенные для организации активного массового отдыха, купания и рекреации.</w:t>
      </w:r>
    </w:p>
    <w:p w:rsidR="00A92858" w:rsidRDefault="00674C70">
      <w:pPr>
        <w:pStyle w:val="3"/>
        <w:framePr w:w="9931" w:h="14679" w:hRule="exact" w:wrap="around" w:vAnchor="page" w:hAnchor="page" w:x="1000" w:y="1046"/>
        <w:numPr>
          <w:ilvl w:val="2"/>
          <w:numId w:val="2"/>
        </w:numPr>
        <w:shd w:val="clear" w:color="auto" w:fill="auto"/>
        <w:ind w:left="20" w:right="20" w:firstLine="720"/>
        <w:jc w:val="both"/>
      </w:pPr>
      <w:r>
        <w:t xml:space="preserve">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A92858" w:rsidRDefault="00674C70">
      <w:pPr>
        <w:pStyle w:val="3"/>
        <w:framePr w:w="9931" w:h="14679" w:hRule="exact" w:wrap="around" w:vAnchor="page" w:hAnchor="page" w:x="1000" w:y="1046"/>
        <w:numPr>
          <w:ilvl w:val="2"/>
          <w:numId w:val="2"/>
        </w:numPr>
        <w:shd w:val="clear" w:color="auto" w:fill="auto"/>
        <w:tabs>
          <w:tab w:val="left" w:pos="7638"/>
        </w:tabs>
        <w:ind w:left="20" w:right="20" w:firstLine="720"/>
        <w:jc w:val="both"/>
      </w:pPr>
      <w:r>
        <w:t xml:space="preserve"> На территории зоны отдыха следует размещать:</w:t>
      </w:r>
      <w:r>
        <w:tab/>
        <w:t>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A92858" w:rsidRDefault="00674C70">
      <w:pPr>
        <w:pStyle w:val="3"/>
        <w:framePr w:w="9931" w:h="14679" w:hRule="exact" w:wrap="around" w:vAnchor="page" w:hAnchor="page" w:x="1000" w:y="1046"/>
        <w:numPr>
          <w:ilvl w:val="2"/>
          <w:numId w:val="2"/>
        </w:numPr>
        <w:shd w:val="clear" w:color="auto" w:fill="auto"/>
        <w:ind w:left="20" w:right="20" w:firstLine="720"/>
        <w:jc w:val="both"/>
      </w:pPr>
      <w:r>
        <w:t>Обязательный перечень элементов благоустройства на территории зоны отдыха: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A92858" w:rsidRDefault="00674C70">
      <w:pPr>
        <w:pStyle w:val="3"/>
        <w:framePr w:w="9931" w:h="14679" w:hRule="exact" w:wrap="around" w:vAnchor="page" w:hAnchor="page" w:x="1000" w:y="1046"/>
        <w:numPr>
          <w:ilvl w:val="2"/>
          <w:numId w:val="2"/>
        </w:numPr>
        <w:shd w:val="clear" w:color="auto" w:fill="auto"/>
        <w:ind w:left="20" w:firstLine="720"/>
        <w:jc w:val="both"/>
      </w:pPr>
      <w:r>
        <w:t xml:space="preserve"> При проектировании озеленения территории объектов необходимо:</w:t>
      </w:r>
    </w:p>
    <w:p w:rsidR="00A92858" w:rsidRDefault="00674C70">
      <w:pPr>
        <w:pStyle w:val="3"/>
        <w:framePr w:w="9931" w:h="14679" w:hRule="exact" w:wrap="around" w:vAnchor="page" w:hAnchor="page" w:x="1000" w:y="1046"/>
        <w:shd w:val="clear" w:color="auto" w:fill="auto"/>
        <w:ind w:left="20" w:firstLine="720"/>
        <w:jc w:val="both"/>
      </w:pPr>
      <w:r>
        <w:t>-произвести оценку существующей растительности, состояния древесных растений и</w:t>
      </w:r>
    </w:p>
    <w:p w:rsidR="00A92858" w:rsidRDefault="00674C70">
      <w:pPr>
        <w:pStyle w:val="3"/>
        <w:framePr w:w="9931" w:h="14679" w:hRule="exact" w:wrap="around" w:vAnchor="page" w:hAnchor="page" w:x="1000" w:y="1046"/>
        <w:shd w:val="clear" w:color="auto" w:fill="auto"/>
        <w:ind w:left="20"/>
        <w:jc w:val="both"/>
      </w:pPr>
      <w:r>
        <w:t>травянистого покрова;</w:t>
      </w:r>
    </w:p>
    <w:p w:rsidR="00A92858" w:rsidRDefault="00674C70">
      <w:pPr>
        <w:pStyle w:val="3"/>
        <w:framePr w:w="9931" w:h="14679" w:hRule="exact" w:wrap="around" w:vAnchor="page" w:hAnchor="page" w:x="1000" w:y="1046"/>
        <w:shd w:val="clear" w:color="auto" w:fill="auto"/>
        <w:ind w:left="20" w:right="20" w:firstLine="720"/>
        <w:jc w:val="both"/>
      </w:pPr>
      <w:r>
        <w:t>-произвести выявление сухих поврежденных вредителями древесных растений, разработать мероприятия по их удалению с объектов;</w:t>
      </w:r>
    </w:p>
    <w:p w:rsidR="00A92858" w:rsidRDefault="00674C70">
      <w:pPr>
        <w:pStyle w:val="3"/>
        <w:framePr w:w="9931" w:h="14679" w:hRule="exact" w:wrap="around" w:vAnchor="page" w:hAnchor="page" w:x="1000" w:y="1046"/>
        <w:numPr>
          <w:ilvl w:val="0"/>
          <w:numId w:val="3"/>
        </w:numPr>
        <w:shd w:val="clear" w:color="auto" w:fill="auto"/>
        <w:ind w:left="20" w:right="20" w:firstLine="720"/>
        <w:jc w:val="both"/>
      </w:pPr>
      <w:r>
        <w:t xml:space="preserve"> обеспечить сохранение травяного покрова, древесно-кустарниковой и прибрежной растительности не менее, чем на 80 </w:t>
      </w:r>
      <w:r>
        <w:rPr>
          <w:rStyle w:val="BookAntiqua10pt0pt"/>
        </w:rPr>
        <w:t>%</w:t>
      </w:r>
      <w:r>
        <w:t xml:space="preserve"> общей площади зоны отдыха;</w:t>
      </w:r>
    </w:p>
    <w:p w:rsidR="00A92858" w:rsidRDefault="00674C70">
      <w:pPr>
        <w:pStyle w:val="3"/>
        <w:framePr w:w="9931" w:h="14679" w:hRule="exact" w:wrap="around" w:vAnchor="page" w:hAnchor="page" w:x="1000" w:y="1046"/>
        <w:numPr>
          <w:ilvl w:val="0"/>
          <w:numId w:val="3"/>
        </w:numPr>
        <w:shd w:val="clear" w:color="auto" w:fill="auto"/>
        <w:ind w:left="20" w:right="20" w:firstLine="720"/>
        <w:jc w:val="both"/>
      </w:pPr>
      <w:r>
        <w:t xml:space="preserve"> обеспечить озеленение и формирование берегов водоема (берегоукрепительный пояс на оползневых и эрозируемых склонах, склоновые водозадерживающие пояса - головной дренаж и пр.);</w:t>
      </w:r>
    </w:p>
    <w:p w:rsidR="00A92858" w:rsidRDefault="00674C70">
      <w:pPr>
        <w:pStyle w:val="3"/>
        <w:framePr w:w="9931" w:h="14679" w:hRule="exact" w:wrap="around" w:vAnchor="page" w:hAnchor="page" w:x="1000" w:y="1046"/>
        <w:numPr>
          <w:ilvl w:val="0"/>
          <w:numId w:val="3"/>
        </w:numPr>
        <w:shd w:val="clear" w:color="auto" w:fill="auto"/>
        <w:ind w:left="20" w:right="20" w:firstLine="720"/>
        <w:jc w:val="both"/>
      </w:pPr>
      <w:r>
        <w:t xml:space="preserve"> 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A92858" w:rsidRDefault="00674C70">
      <w:pPr>
        <w:pStyle w:val="3"/>
        <w:framePr w:w="9931" w:h="14679" w:hRule="exact" w:wrap="around" w:vAnchor="page" w:hAnchor="page" w:x="1000" w:y="1046"/>
        <w:numPr>
          <w:ilvl w:val="2"/>
          <w:numId w:val="2"/>
        </w:numPr>
        <w:shd w:val="clear" w:color="auto" w:fill="auto"/>
        <w:spacing w:after="240"/>
        <w:ind w:left="20" w:right="20" w:firstLine="720"/>
        <w:jc w:val="both"/>
      </w:pPr>
      <w:r>
        <w:t xml:space="preserve">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A92858" w:rsidRDefault="00674C70">
      <w:pPr>
        <w:pStyle w:val="3"/>
        <w:framePr w:w="9931" w:h="14679" w:hRule="exact" w:wrap="around" w:vAnchor="page" w:hAnchor="page" w:x="1000" w:y="1046"/>
        <w:numPr>
          <w:ilvl w:val="1"/>
          <w:numId w:val="2"/>
        </w:numPr>
        <w:shd w:val="clear" w:color="auto" w:fill="auto"/>
        <w:tabs>
          <w:tab w:val="left" w:pos="1438"/>
        </w:tabs>
        <w:ind w:left="20" w:firstLine="720"/>
        <w:jc w:val="both"/>
      </w:pPr>
      <w:r>
        <w:t>Парки</w:t>
      </w:r>
    </w:p>
    <w:p w:rsidR="00A92858" w:rsidRDefault="00674C70">
      <w:pPr>
        <w:pStyle w:val="3"/>
        <w:framePr w:w="9931" w:h="14679" w:hRule="exact" w:wrap="around" w:vAnchor="page" w:hAnchor="page" w:x="1000" w:y="1046"/>
        <w:numPr>
          <w:ilvl w:val="2"/>
          <w:numId w:val="2"/>
        </w:numPr>
        <w:shd w:val="clear" w:color="auto" w:fill="auto"/>
        <w:ind w:left="20" w:right="20" w:firstLine="720"/>
        <w:jc w:val="both"/>
      </w:pPr>
      <w:r>
        <w:t xml:space="preserve"> На территории муниципального образования проектируются следующие виды парков: многофункциональные, специализированные, парки жилых районов.</w:t>
      </w:r>
    </w:p>
    <w:p w:rsidR="00A92858" w:rsidRDefault="00674C70">
      <w:pPr>
        <w:pStyle w:val="3"/>
        <w:framePr w:w="9931" w:h="14679" w:hRule="exact" w:wrap="around" w:vAnchor="page" w:hAnchor="page" w:x="1000" w:y="1046"/>
        <w:shd w:val="clear" w:color="auto" w:fill="auto"/>
        <w:ind w:left="20" w:right="20" w:firstLine="720"/>
        <w:jc w:val="both"/>
      </w:pPr>
      <w:r>
        <w:t>По ландшафтно-генетическим условиям - парки на пересеченном рельефе, парки по берегам водоёмов, рек, парки на территориях, занятых лесными насаждениями.</w:t>
      </w:r>
    </w:p>
    <w:p w:rsidR="00A92858" w:rsidRDefault="00674C70">
      <w:pPr>
        <w:pStyle w:val="3"/>
        <w:framePr w:w="9931" w:h="14679" w:hRule="exact" w:wrap="around" w:vAnchor="page" w:hAnchor="page" w:x="1000" w:y="1046"/>
        <w:shd w:val="clear" w:color="auto" w:fill="auto"/>
        <w:ind w:left="20" w:right="20" w:firstLine="720"/>
        <w:jc w:val="both"/>
      </w:pPr>
      <w:r>
        <w:t>Проектирование благоустройства территории парка зависит от его функционального назначения.</w:t>
      </w:r>
    </w:p>
    <w:p w:rsidR="00A92858" w:rsidRDefault="00674C70">
      <w:pPr>
        <w:pStyle w:val="3"/>
        <w:framePr w:w="9931" w:h="14679" w:hRule="exact" w:wrap="around" w:vAnchor="page" w:hAnchor="page" w:x="1000" w:y="1046"/>
        <w:shd w:val="clear" w:color="auto" w:fill="auto"/>
        <w:ind w:left="20" w:right="20" w:firstLine="720"/>
        <w:jc w:val="both"/>
      </w:pPr>
      <w:r>
        <w:t>При проектировании парка на территории 10 га и более следует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A92858" w:rsidRDefault="00674C70">
      <w:pPr>
        <w:pStyle w:val="3"/>
        <w:framePr w:w="9931" w:h="14679" w:hRule="exact" w:wrap="around" w:vAnchor="page" w:hAnchor="page" w:x="1000" w:y="1046"/>
        <w:numPr>
          <w:ilvl w:val="2"/>
          <w:numId w:val="2"/>
        </w:numPr>
        <w:shd w:val="clear" w:color="auto" w:fill="auto"/>
        <w:ind w:left="20" w:firstLine="720"/>
        <w:jc w:val="both"/>
      </w:pPr>
      <w:r>
        <w:t xml:space="preserve"> Многофункциональный парк</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236" w:hRule="exact" w:wrap="around" w:vAnchor="page" w:hAnchor="page" w:x="1041" w:y="794"/>
        <w:numPr>
          <w:ilvl w:val="0"/>
          <w:numId w:val="18"/>
        </w:numPr>
        <w:shd w:val="clear" w:color="auto" w:fill="auto"/>
        <w:ind w:left="20" w:right="20" w:firstLine="720"/>
        <w:jc w:val="both"/>
      </w:pPr>
      <w:r>
        <w:lastRenderedPageBreak/>
        <w:t xml:space="preserve"> 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A92858" w:rsidRDefault="00674C70">
      <w:pPr>
        <w:pStyle w:val="3"/>
        <w:framePr w:w="9931" w:h="15236" w:hRule="exact" w:wrap="around" w:vAnchor="page" w:hAnchor="page" w:x="1041" w:y="794"/>
        <w:numPr>
          <w:ilvl w:val="0"/>
          <w:numId w:val="18"/>
        </w:numPr>
        <w:shd w:val="clear" w:color="auto" w:fill="auto"/>
        <w:ind w:left="20" w:right="20" w:firstLine="720"/>
        <w:jc w:val="both"/>
      </w:pPr>
      <w:r>
        <w:t xml:space="preserve">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4, 5 Приложения </w:t>
      </w:r>
      <w:r>
        <w:rPr>
          <w:lang w:val="en-US" w:eastAsia="en-US" w:bidi="en-US"/>
        </w:rPr>
        <w:t>N</w:t>
      </w:r>
      <w:r>
        <w:t xml:space="preserve">1 к настоящим Правилам). Назначение и размеры площадок, вместимость парковых сооружений следует проектировать с учетом Приложения </w:t>
      </w:r>
      <w:r>
        <w:rPr>
          <w:lang w:val="en-US" w:eastAsia="en-US" w:bidi="en-US"/>
        </w:rPr>
        <w:t>N</w:t>
      </w:r>
      <w:r>
        <w:t>3 к настоящим Правилам.</w:t>
      </w:r>
    </w:p>
    <w:p w:rsidR="00A92858" w:rsidRDefault="00674C70">
      <w:pPr>
        <w:pStyle w:val="3"/>
        <w:framePr w:w="9931" w:h="15236" w:hRule="exact" w:wrap="around" w:vAnchor="page" w:hAnchor="page" w:x="1041" w:y="794"/>
        <w:numPr>
          <w:ilvl w:val="0"/>
          <w:numId w:val="18"/>
        </w:numPr>
        <w:shd w:val="clear" w:color="auto" w:fill="auto"/>
        <w:tabs>
          <w:tab w:val="left" w:pos="3356"/>
          <w:tab w:val="right" w:pos="8487"/>
          <w:tab w:val="right" w:pos="9922"/>
        </w:tabs>
        <w:ind w:left="20" w:firstLine="720"/>
        <w:jc w:val="both"/>
      </w:pPr>
      <w:r>
        <w:t>Обязательный</w:t>
      </w:r>
      <w:r w:rsidR="00F170AD">
        <w:t xml:space="preserve"> перечень </w:t>
      </w:r>
      <w:r>
        <w:t>элементов</w:t>
      </w:r>
      <w:r>
        <w:tab/>
        <w:t>благоустройства на</w:t>
      </w:r>
      <w:r>
        <w:tab/>
        <w:t>территории</w:t>
      </w:r>
    </w:p>
    <w:p w:rsidR="00A92858" w:rsidRDefault="00674C70">
      <w:pPr>
        <w:pStyle w:val="3"/>
        <w:framePr w:w="9931" w:h="15236" w:hRule="exact" w:wrap="around" w:vAnchor="page" w:hAnchor="page" w:x="1041" w:y="794"/>
        <w:shd w:val="clear" w:color="auto" w:fill="auto"/>
        <w:ind w:left="20" w:right="20"/>
        <w:jc w:val="both"/>
      </w:pPr>
      <w:r>
        <w:t>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A92858" w:rsidRDefault="00F170AD">
      <w:pPr>
        <w:pStyle w:val="3"/>
        <w:framePr w:w="9931" w:h="15236" w:hRule="exact" w:wrap="around" w:vAnchor="page" w:hAnchor="page" w:x="1041" w:y="794"/>
        <w:numPr>
          <w:ilvl w:val="0"/>
          <w:numId w:val="18"/>
        </w:numPr>
        <w:shd w:val="clear" w:color="auto" w:fill="auto"/>
        <w:tabs>
          <w:tab w:val="left" w:pos="3356"/>
          <w:tab w:val="right" w:pos="8487"/>
          <w:tab w:val="right" w:pos="9922"/>
        </w:tabs>
        <w:ind w:left="20" w:firstLine="720"/>
        <w:jc w:val="both"/>
      </w:pPr>
      <w:r>
        <w:t xml:space="preserve"> Рекомендуется </w:t>
      </w:r>
      <w:r w:rsidR="00674C70">
        <w:t>применение различных</w:t>
      </w:r>
      <w:r w:rsidR="00674C70">
        <w:tab/>
        <w:t>видов и приемов</w:t>
      </w:r>
      <w:r w:rsidR="00674C70">
        <w:tab/>
        <w:t>озеленения:</w:t>
      </w:r>
    </w:p>
    <w:p w:rsidR="00A92858" w:rsidRDefault="00674C70">
      <w:pPr>
        <w:pStyle w:val="3"/>
        <w:framePr w:w="9931" w:h="15236" w:hRule="exact" w:wrap="around" w:vAnchor="page" w:hAnchor="page" w:x="1041" w:y="794"/>
        <w:shd w:val="clear" w:color="auto" w:fill="auto"/>
        <w:ind w:left="20" w:right="20"/>
        <w:jc w:val="both"/>
      </w:pPr>
      <w:r>
        <w:t>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A92858" w:rsidRDefault="00674C70">
      <w:pPr>
        <w:pStyle w:val="3"/>
        <w:framePr w:w="9931" w:h="15236" w:hRule="exact" w:wrap="around" w:vAnchor="page" w:hAnchor="page" w:x="1041" w:y="794"/>
        <w:numPr>
          <w:ilvl w:val="0"/>
          <w:numId w:val="18"/>
        </w:numPr>
        <w:shd w:val="clear" w:color="auto" w:fill="auto"/>
        <w:ind w:left="20" w:right="20" w:firstLine="720"/>
        <w:jc w:val="both"/>
      </w:pPr>
      <w:r>
        <w:t xml:space="preserve"> Возможно размещение некапитальных нестационарных сооружений мелкорозничной торговли и питания, туалетных кабин.</w:t>
      </w:r>
    </w:p>
    <w:p w:rsidR="00A92858" w:rsidRDefault="00674C70">
      <w:pPr>
        <w:pStyle w:val="3"/>
        <w:framePr w:w="9931" w:h="15236" w:hRule="exact" w:wrap="around" w:vAnchor="page" w:hAnchor="page" w:x="1041" w:y="794"/>
        <w:numPr>
          <w:ilvl w:val="0"/>
          <w:numId w:val="19"/>
        </w:numPr>
        <w:shd w:val="clear" w:color="auto" w:fill="auto"/>
        <w:ind w:left="20" w:firstLine="720"/>
        <w:jc w:val="both"/>
      </w:pPr>
      <w:r>
        <w:t xml:space="preserve"> Специализированные парки.</w:t>
      </w:r>
    </w:p>
    <w:p w:rsidR="00A92858" w:rsidRDefault="00674C70">
      <w:pPr>
        <w:pStyle w:val="3"/>
        <w:framePr w:w="9931" w:h="15236" w:hRule="exact" w:wrap="around" w:vAnchor="page" w:hAnchor="page" w:x="1041" w:y="794"/>
        <w:numPr>
          <w:ilvl w:val="0"/>
          <w:numId w:val="20"/>
        </w:numPr>
        <w:shd w:val="clear" w:color="auto" w:fill="auto"/>
        <w:ind w:left="20" w:right="20" w:firstLine="720"/>
        <w:jc w:val="both"/>
      </w:pPr>
      <w:r>
        <w:t xml:space="preserve">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A92858" w:rsidRDefault="00F170AD">
      <w:pPr>
        <w:pStyle w:val="3"/>
        <w:framePr w:w="9931" w:h="15236" w:hRule="exact" w:wrap="around" w:vAnchor="page" w:hAnchor="page" w:x="1041" w:y="794"/>
        <w:numPr>
          <w:ilvl w:val="0"/>
          <w:numId w:val="20"/>
        </w:numPr>
        <w:shd w:val="clear" w:color="auto" w:fill="auto"/>
        <w:tabs>
          <w:tab w:val="left" w:pos="3356"/>
          <w:tab w:val="right" w:pos="8487"/>
          <w:tab w:val="right" w:pos="9922"/>
        </w:tabs>
        <w:ind w:left="20" w:firstLine="720"/>
        <w:jc w:val="both"/>
      </w:pPr>
      <w:r>
        <w:t xml:space="preserve">Обязательный перечень </w:t>
      </w:r>
      <w:r w:rsidR="00674C70">
        <w:t>элементов</w:t>
      </w:r>
      <w:r w:rsidR="00674C70">
        <w:tab/>
        <w:t>благоустройства на</w:t>
      </w:r>
      <w:r w:rsidR="00674C70">
        <w:tab/>
        <w:t>территории</w:t>
      </w:r>
    </w:p>
    <w:p w:rsidR="00A92858" w:rsidRDefault="00674C70">
      <w:pPr>
        <w:pStyle w:val="3"/>
        <w:framePr w:w="9931" w:h="15236" w:hRule="exact" w:wrap="around" w:vAnchor="page" w:hAnchor="page" w:x="1041" w:y="794"/>
        <w:shd w:val="clear" w:color="auto" w:fill="auto"/>
        <w:ind w:left="20" w:right="20"/>
        <w:jc w:val="both"/>
      </w:pPr>
      <w:r>
        <w:t>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A92858" w:rsidRDefault="00674C70">
      <w:pPr>
        <w:pStyle w:val="3"/>
        <w:framePr w:w="9931" w:h="15236" w:hRule="exact" w:wrap="around" w:vAnchor="page" w:hAnchor="page" w:x="1041" w:y="794"/>
        <w:numPr>
          <w:ilvl w:val="0"/>
          <w:numId w:val="19"/>
        </w:numPr>
        <w:shd w:val="clear" w:color="auto" w:fill="auto"/>
        <w:ind w:left="20" w:firstLine="720"/>
        <w:jc w:val="both"/>
      </w:pPr>
      <w:r>
        <w:t xml:space="preserve"> Парк жилого района</w:t>
      </w:r>
    </w:p>
    <w:p w:rsidR="00A92858" w:rsidRDefault="00674C70">
      <w:pPr>
        <w:pStyle w:val="3"/>
        <w:framePr w:w="9931" w:h="15236" w:hRule="exact" w:wrap="around" w:vAnchor="page" w:hAnchor="page" w:x="1041" w:y="794"/>
        <w:numPr>
          <w:ilvl w:val="0"/>
          <w:numId w:val="21"/>
        </w:numPr>
        <w:shd w:val="clear" w:color="auto" w:fill="auto"/>
        <w:ind w:left="20" w:right="20" w:firstLine="720"/>
        <w:jc w:val="both"/>
      </w:pPr>
      <w:r>
        <w:t xml:space="preserve">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A92858" w:rsidRDefault="00674C70">
      <w:pPr>
        <w:pStyle w:val="3"/>
        <w:framePr w:w="9931" w:h="15236" w:hRule="exact" w:wrap="around" w:vAnchor="page" w:hAnchor="page" w:x="1041" w:y="794"/>
        <w:numPr>
          <w:ilvl w:val="0"/>
          <w:numId w:val="21"/>
        </w:numPr>
        <w:shd w:val="clear" w:color="auto" w:fill="auto"/>
        <w:tabs>
          <w:tab w:val="left" w:pos="2175"/>
        </w:tabs>
        <w:ind w:left="20" w:right="20" w:firstLine="720"/>
        <w:jc w:val="both"/>
      </w:pPr>
      <w:r>
        <w:t xml:space="preserve"> Обязательный перечень элементов благоустройства на территории парка жилого района включает:</w:t>
      </w:r>
      <w:r>
        <w:tab/>
        <w:t>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A92858" w:rsidRDefault="00674C70">
      <w:pPr>
        <w:pStyle w:val="3"/>
        <w:framePr w:w="9931" w:h="15236" w:hRule="exact" w:wrap="around" w:vAnchor="page" w:hAnchor="page" w:x="1041" w:y="794"/>
        <w:numPr>
          <w:ilvl w:val="0"/>
          <w:numId w:val="21"/>
        </w:numPr>
        <w:shd w:val="clear" w:color="auto" w:fill="auto"/>
        <w:ind w:left="20" w:right="20" w:firstLine="720"/>
        <w:jc w:val="both"/>
      </w:pPr>
      <w: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A92858" w:rsidRDefault="00674C70">
      <w:pPr>
        <w:pStyle w:val="3"/>
        <w:framePr w:w="9931" w:h="15236" w:hRule="exact" w:wrap="around" w:vAnchor="page" w:hAnchor="page" w:x="1041" w:y="794"/>
        <w:numPr>
          <w:ilvl w:val="0"/>
          <w:numId w:val="21"/>
        </w:numPr>
        <w:shd w:val="clear" w:color="auto" w:fill="auto"/>
        <w:spacing w:after="240"/>
        <w:ind w:left="20" w:right="20" w:firstLine="720"/>
        <w:jc w:val="both"/>
      </w:pPr>
      <w:r>
        <w:t>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A92858" w:rsidRDefault="00674C70">
      <w:pPr>
        <w:pStyle w:val="3"/>
        <w:framePr w:w="9931" w:h="15236" w:hRule="exact" w:wrap="around" w:vAnchor="page" w:hAnchor="page" w:x="1041" w:y="794"/>
        <w:numPr>
          <w:ilvl w:val="0"/>
          <w:numId w:val="22"/>
        </w:numPr>
        <w:shd w:val="clear" w:color="auto" w:fill="auto"/>
        <w:tabs>
          <w:tab w:val="left" w:pos="1438"/>
        </w:tabs>
        <w:ind w:left="20" w:firstLine="720"/>
        <w:jc w:val="both"/>
      </w:pPr>
      <w:r>
        <w:t>Сады.</w:t>
      </w:r>
    </w:p>
    <w:p w:rsidR="00A92858" w:rsidRDefault="00674C70">
      <w:pPr>
        <w:pStyle w:val="3"/>
        <w:framePr w:w="9931" w:h="15236" w:hRule="exact" w:wrap="around" w:vAnchor="page" w:hAnchor="page" w:x="1041" w:y="794"/>
        <w:numPr>
          <w:ilvl w:val="0"/>
          <w:numId w:val="23"/>
        </w:numPr>
        <w:shd w:val="clear" w:color="auto" w:fill="auto"/>
        <w:tabs>
          <w:tab w:val="left" w:pos="1438"/>
        </w:tabs>
        <w:ind w:left="20" w:right="20" w:firstLine="720"/>
        <w:jc w:val="both"/>
      </w:pPr>
      <w:r>
        <w:t>На территории населенного пункта рекомендуется формировать следующие виды садов: сады отдыха и прогулок, сады при сооружениях, сады-выставки и др.</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4955" w:hRule="exact" w:wrap="around" w:vAnchor="page" w:hAnchor="page" w:x="1041" w:y="926"/>
        <w:shd w:val="clear" w:color="auto" w:fill="auto"/>
        <w:ind w:left="20" w:firstLine="720"/>
        <w:jc w:val="both"/>
      </w:pPr>
      <w:r>
        <w:lastRenderedPageBreak/>
        <w:t>8.8.2. Сад отдыха и прогулок</w:t>
      </w:r>
    </w:p>
    <w:p w:rsidR="00A92858" w:rsidRDefault="00674C70">
      <w:pPr>
        <w:pStyle w:val="3"/>
        <w:framePr w:w="9931" w:h="14955" w:hRule="exact" w:wrap="around" w:vAnchor="page" w:hAnchor="page" w:x="1041" w:y="926"/>
        <w:numPr>
          <w:ilvl w:val="0"/>
          <w:numId w:val="24"/>
        </w:numPr>
        <w:shd w:val="clear" w:color="auto" w:fill="auto"/>
        <w:ind w:left="20" w:right="20" w:firstLine="720"/>
        <w:jc w:val="both"/>
      </w:pPr>
      <w:r>
        <w:t xml:space="preserve">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A92858" w:rsidRDefault="00674C70">
      <w:pPr>
        <w:pStyle w:val="3"/>
        <w:framePr w:w="9931" w:h="14955" w:hRule="exact" w:wrap="around" w:vAnchor="page" w:hAnchor="page" w:x="1041" w:y="926"/>
        <w:numPr>
          <w:ilvl w:val="0"/>
          <w:numId w:val="24"/>
        </w:numPr>
        <w:shd w:val="clear" w:color="auto" w:fill="auto"/>
        <w:ind w:left="20" w:right="20" w:firstLine="720"/>
        <w:jc w:val="both"/>
      </w:pPr>
      <w:r>
        <w:t xml:space="preserve">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A92858" w:rsidRDefault="00674C70">
      <w:pPr>
        <w:pStyle w:val="3"/>
        <w:framePr w:w="9931" w:h="14955" w:hRule="exact" w:wrap="around" w:vAnchor="page" w:hAnchor="page" w:x="1041" w:y="926"/>
        <w:numPr>
          <w:ilvl w:val="0"/>
          <w:numId w:val="24"/>
        </w:numPr>
        <w:shd w:val="clear" w:color="auto" w:fill="auto"/>
        <w:ind w:left="20" w:right="20" w:firstLine="720"/>
        <w:jc w:val="both"/>
      </w:pPr>
      <w:r>
        <w:t xml:space="preserve"> Следует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A92858" w:rsidRDefault="00674C70">
      <w:pPr>
        <w:pStyle w:val="3"/>
        <w:framePr w:w="9931" w:h="14955" w:hRule="exact" w:wrap="around" w:vAnchor="page" w:hAnchor="page" w:x="1041" w:y="926"/>
        <w:numPr>
          <w:ilvl w:val="0"/>
          <w:numId w:val="24"/>
        </w:numPr>
        <w:shd w:val="clear" w:color="auto" w:fill="auto"/>
        <w:ind w:left="20" w:right="20" w:firstLine="720"/>
        <w:jc w:val="both"/>
      </w:pPr>
      <w:r>
        <w:t>Возможно предусматривать размещение ограждения, некапитальных нестационарных сооружений питания (летние кафе).</w:t>
      </w:r>
    </w:p>
    <w:p w:rsidR="00A92858" w:rsidRDefault="00674C70">
      <w:pPr>
        <w:pStyle w:val="3"/>
        <w:framePr w:w="9931" w:h="14955" w:hRule="exact" w:wrap="around" w:vAnchor="page" w:hAnchor="page" w:x="1041" w:y="926"/>
        <w:numPr>
          <w:ilvl w:val="0"/>
          <w:numId w:val="25"/>
        </w:numPr>
        <w:shd w:val="clear" w:color="auto" w:fill="auto"/>
        <w:ind w:left="20" w:firstLine="720"/>
        <w:jc w:val="both"/>
      </w:pPr>
      <w:r>
        <w:t xml:space="preserve"> Сады при зданиях и сооружениях</w:t>
      </w:r>
    </w:p>
    <w:p w:rsidR="00A92858" w:rsidRDefault="00674C70">
      <w:pPr>
        <w:pStyle w:val="3"/>
        <w:framePr w:w="9931" w:h="14955" w:hRule="exact" w:wrap="around" w:vAnchor="page" w:hAnchor="page" w:x="1041" w:y="926"/>
        <w:numPr>
          <w:ilvl w:val="0"/>
          <w:numId w:val="26"/>
        </w:numPr>
        <w:shd w:val="clear" w:color="auto" w:fill="auto"/>
        <w:ind w:left="20" w:right="20" w:firstLine="720"/>
        <w:jc w:val="both"/>
      </w:pPr>
      <w:r>
        <w:t xml:space="preserve">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 эвакуацию посетителей.</w:t>
      </w:r>
    </w:p>
    <w:p w:rsidR="00A92858" w:rsidRDefault="00674C70">
      <w:pPr>
        <w:pStyle w:val="3"/>
        <w:framePr w:w="9931" w:h="14955" w:hRule="exact" w:wrap="around" w:vAnchor="page" w:hAnchor="page" w:x="1041" w:y="926"/>
        <w:numPr>
          <w:ilvl w:val="0"/>
          <w:numId w:val="26"/>
        </w:numPr>
        <w:shd w:val="clear" w:color="auto" w:fill="auto"/>
        <w:ind w:left="20" w:right="20" w:firstLine="720"/>
        <w:jc w:val="both"/>
      </w:pPr>
      <w:r>
        <w:t xml:space="preserve"> Обязательный, рекомендуемый и допускаемый перечень элементов благоустройства сада рекомендуется принимать согласно пункту 8.8.2.2.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A92858" w:rsidRDefault="00674C70">
      <w:pPr>
        <w:pStyle w:val="3"/>
        <w:framePr w:w="9931" w:h="14955" w:hRule="exact" w:wrap="around" w:vAnchor="page" w:hAnchor="page" w:x="1041" w:y="926"/>
        <w:numPr>
          <w:ilvl w:val="0"/>
          <w:numId w:val="25"/>
        </w:numPr>
        <w:shd w:val="clear" w:color="auto" w:fill="auto"/>
        <w:ind w:left="20" w:firstLine="720"/>
        <w:jc w:val="both"/>
      </w:pPr>
      <w:r>
        <w:t xml:space="preserve"> Сад-выставка</w:t>
      </w:r>
    </w:p>
    <w:p w:rsidR="00A92858" w:rsidRDefault="00674C70">
      <w:pPr>
        <w:pStyle w:val="3"/>
        <w:framePr w:w="9931" w:h="14955" w:hRule="exact" w:wrap="around" w:vAnchor="page" w:hAnchor="page" w:x="1041" w:y="926"/>
        <w:numPr>
          <w:ilvl w:val="0"/>
          <w:numId w:val="27"/>
        </w:numPr>
        <w:shd w:val="clear" w:color="auto" w:fill="auto"/>
        <w:tabs>
          <w:tab w:val="left" w:pos="2101"/>
          <w:tab w:val="left" w:pos="3822"/>
          <w:tab w:val="right" w:pos="9932"/>
        </w:tabs>
        <w:ind w:left="20" w:firstLine="720"/>
        <w:jc w:val="both"/>
      </w:pPr>
      <w:r>
        <w:t>Сад-выставка</w:t>
      </w:r>
      <w:r>
        <w:tab/>
        <w:t>(скульптуры,</w:t>
      </w:r>
      <w:r>
        <w:tab/>
        <w:t>цветов, произведений декоративно</w:t>
      </w:r>
      <w:r>
        <w:softHyphen/>
      </w:r>
    </w:p>
    <w:p w:rsidR="00A92858" w:rsidRDefault="00674C70">
      <w:pPr>
        <w:pStyle w:val="3"/>
        <w:framePr w:w="9931" w:h="14955" w:hRule="exact" w:wrap="around" w:vAnchor="page" w:hAnchor="page" w:x="1041" w:y="926"/>
        <w:shd w:val="clear" w:color="auto" w:fill="auto"/>
        <w:ind w:left="20" w:right="20"/>
        <w:jc w:val="both"/>
      </w:pPr>
      <w:r>
        <w:t>прикладного искусства и др.) - экспозиционная территория, действующая как самостоятельный объект или как часть городского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A92858" w:rsidRDefault="00674C70">
      <w:pPr>
        <w:pStyle w:val="3"/>
        <w:framePr w:w="9931" w:h="14955" w:hRule="exact" w:wrap="around" w:vAnchor="page" w:hAnchor="page" w:x="1041" w:y="926"/>
        <w:numPr>
          <w:ilvl w:val="0"/>
          <w:numId w:val="27"/>
        </w:numPr>
        <w:shd w:val="clear" w:color="auto" w:fill="auto"/>
        <w:tabs>
          <w:tab w:val="left" w:pos="2101"/>
        </w:tabs>
        <w:spacing w:after="240"/>
        <w:ind w:left="20" w:right="20" w:firstLine="720"/>
        <w:jc w:val="both"/>
      </w:pPr>
      <w:r>
        <w:t>Обязательный, рекомендуемый и допускаемый перечень элементов благоустройства сада при сооружениях рекомендуется принимать пункту 8.8.2.2. настоящих Правил. Кроме того, рекомендуется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rsidR="00A92858" w:rsidRDefault="00674C70">
      <w:pPr>
        <w:pStyle w:val="3"/>
        <w:framePr w:w="9931" w:h="14955" w:hRule="exact" w:wrap="around" w:vAnchor="page" w:hAnchor="page" w:x="1041" w:y="926"/>
        <w:numPr>
          <w:ilvl w:val="0"/>
          <w:numId w:val="22"/>
        </w:numPr>
        <w:shd w:val="clear" w:color="auto" w:fill="auto"/>
        <w:tabs>
          <w:tab w:val="left" w:pos="1436"/>
        </w:tabs>
        <w:ind w:left="20" w:firstLine="720"/>
        <w:jc w:val="both"/>
      </w:pPr>
      <w:r>
        <w:t>Бульвары, скверы</w:t>
      </w:r>
    </w:p>
    <w:p w:rsidR="00A92858" w:rsidRDefault="00674C70">
      <w:pPr>
        <w:pStyle w:val="3"/>
        <w:framePr w:w="9931" w:h="14955" w:hRule="exact" w:wrap="around" w:vAnchor="page" w:hAnchor="page" w:x="1041" w:y="926"/>
        <w:numPr>
          <w:ilvl w:val="0"/>
          <w:numId w:val="28"/>
        </w:numPr>
        <w:shd w:val="clear" w:color="auto" w:fill="auto"/>
        <w:ind w:left="20" w:right="20" w:firstLine="720"/>
        <w:jc w:val="both"/>
      </w:pPr>
      <w:r>
        <w:t xml:space="preserve"> Бульвары и скверы предназначены для организации кратковременного отдыха, прогулок, транзитных пешеходных передвижений.</w:t>
      </w:r>
    </w:p>
    <w:p w:rsidR="00A92858" w:rsidRDefault="00674C70">
      <w:pPr>
        <w:pStyle w:val="3"/>
        <w:framePr w:w="9931" w:h="14955" w:hRule="exact" w:wrap="around" w:vAnchor="page" w:hAnchor="page" w:x="1041" w:y="926"/>
        <w:numPr>
          <w:ilvl w:val="0"/>
          <w:numId w:val="28"/>
        </w:numPr>
        <w:shd w:val="clear" w:color="auto" w:fill="auto"/>
        <w:ind w:left="20" w:right="20" w:firstLine="720"/>
        <w:jc w:val="both"/>
      </w:pPr>
      <w:r>
        <w:t xml:space="preserve">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A92858" w:rsidRDefault="00674C70">
      <w:pPr>
        <w:pStyle w:val="3"/>
        <w:framePr w:w="9931" w:h="14955" w:hRule="exact" w:wrap="around" w:vAnchor="page" w:hAnchor="page" w:x="1041" w:y="926"/>
        <w:numPr>
          <w:ilvl w:val="0"/>
          <w:numId w:val="28"/>
        </w:numPr>
        <w:shd w:val="clear" w:color="auto" w:fill="auto"/>
        <w:ind w:left="20" w:right="20" w:firstLine="720"/>
        <w:jc w:val="both"/>
      </w:pPr>
      <w:r>
        <w:t xml:space="preserve"> Следует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A92858" w:rsidRDefault="00674C70">
      <w:pPr>
        <w:pStyle w:val="3"/>
        <w:framePr w:w="9931" w:h="14955" w:hRule="exact" w:wrap="around" w:vAnchor="page" w:hAnchor="page" w:x="1041" w:y="926"/>
        <w:numPr>
          <w:ilvl w:val="0"/>
          <w:numId w:val="28"/>
        </w:numPr>
        <w:shd w:val="clear" w:color="auto" w:fill="auto"/>
        <w:ind w:left="20" w:right="20" w:firstLine="720"/>
        <w:jc w:val="both"/>
      </w:pPr>
      <w:r>
        <w:t xml:space="preserve"> При разработке проекта благоустройства и озеленения территории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При озеленении скверов рекомендуется использовать приемы зрительного расширения озеленяемого пространства.</w:t>
      </w:r>
    </w:p>
    <w:p w:rsidR="00A92858" w:rsidRDefault="00674C70">
      <w:pPr>
        <w:pStyle w:val="3"/>
        <w:framePr w:w="9931" w:h="14955" w:hRule="exact" w:wrap="around" w:vAnchor="page" w:hAnchor="page" w:x="1041" w:y="926"/>
        <w:numPr>
          <w:ilvl w:val="0"/>
          <w:numId w:val="28"/>
        </w:numPr>
        <w:shd w:val="clear" w:color="auto" w:fill="auto"/>
        <w:ind w:left="20" w:right="20" w:firstLine="720"/>
        <w:jc w:val="both"/>
      </w:pPr>
      <w:r>
        <w:t xml:space="preserve"> Возможно размещение технического оборудования (тележки «вода», «мороженое»).</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1"/>
        <w:framePr w:wrap="around" w:vAnchor="page" w:hAnchor="page" w:x="1041" w:y="994"/>
        <w:numPr>
          <w:ilvl w:val="0"/>
          <w:numId w:val="29"/>
        </w:numPr>
        <w:shd w:val="clear" w:color="auto" w:fill="auto"/>
        <w:tabs>
          <w:tab w:val="left" w:pos="805"/>
        </w:tabs>
        <w:spacing w:before="0" w:after="0" w:line="210" w:lineRule="exact"/>
        <w:ind w:left="380"/>
      </w:pPr>
      <w:bookmarkStart w:id="31" w:name="bookmark30"/>
      <w:r>
        <w:lastRenderedPageBreak/>
        <w:t>БЛАГОУСТРОЙСТВО НА ТЕРРИТОРИЯХ ПРОИЗВОДСТВЕННОГО НАЗНАЧЕНИЯ</w:t>
      </w:r>
      <w:bookmarkEnd w:id="31"/>
    </w:p>
    <w:p w:rsidR="00A92858" w:rsidRDefault="00674C70">
      <w:pPr>
        <w:pStyle w:val="3"/>
        <w:framePr w:w="9931" w:h="14355" w:hRule="exact" w:wrap="around" w:vAnchor="page" w:hAnchor="page" w:x="1041" w:y="1514"/>
        <w:numPr>
          <w:ilvl w:val="1"/>
          <w:numId w:val="29"/>
        </w:numPr>
        <w:shd w:val="clear" w:color="auto" w:fill="auto"/>
        <w:ind w:left="20" w:right="20" w:firstLine="740"/>
        <w:jc w:val="both"/>
      </w:pPr>
      <w:r>
        <w:t xml:space="preserve">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w:t>
      </w:r>
      <w:r>
        <w:softHyphen/>
        <w:t xml:space="preserve">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w:t>
      </w:r>
      <w:r>
        <w:rPr>
          <w:lang w:val="en-US" w:eastAsia="en-US" w:bidi="en-US"/>
        </w:rPr>
        <w:t>N</w:t>
      </w:r>
      <w:r>
        <w:t>4 к настоящим Правилам.</w:t>
      </w:r>
    </w:p>
    <w:p w:rsidR="00A92858" w:rsidRDefault="00674C70">
      <w:pPr>
        <w:pStyle w:val="3"/>
        <w:framePr w:w="9931" w:h="14355" w:hRule="exact" w:wrap="around" w:vAnchor="page" w:hAnchor="page" w:x="1041" w:y="1514"/>
        <w:numPr>
          <w:ilvl w:val="1"/>
          <w:numId w:val="29"/>
        </w:numPr>
        <w:shd w:val="clear" w:color="auto" w:fill="auto"/>
        <w:ind w:left="20" w:right="20" w:firstLine="740"/>
        <w:jc w:val="both"/>
      </w:pPr>
      <w:r>
        <w:t xml:space="preserve">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A92858" w:rsidRDefault="00674C70">
      <w:pPr>
        <w:pStyle w:val="3"/>
        <w:framePr w:w="9931" w:h="14355" w:hRule="exact" w:wrap="around" w:vAnchor="page" w:hAnchor="page" w:x="1041" w:y="1514"/>
        <w:numPr>
          <w:ilvl w:val="1"/>
          <w:numId w:val="29"/>
        </w:numPr>
        <w:shd w:val="clear" w:color="auto" w:fill="auto"/>
        <w:ind w:left="20" w:right="20" w:firstLine="740"/>
        <w:jc w:val="both"/>
      </w:pPr>
      <w:r>
        <w:t xml:space="preserve">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A92858" w:rsidRDefault="00674C70">
      <w:pPr>
        <w:pStyle w:val="3"/>
        <w:framePr w:w="9931" w:h="14355" w:hRule="exact" w:wrap="around" w:vAnchor="page" w:hAnchor="page" w:x="1041" w:y="1514"/>
        <w:numPr>
          <w:ilvl w:val="1"/>
          <w:numId w:val="29"/>
        </w:numPr>
        <w:shd w:val="clear" w:color="auto" w:fill="auto"/>
        <w:spacing w:after="291"/>
        <w:ind w:left="20" w:right="20" w:firstLine="740"/>
        <w:jc w:val="both"/>
      </w:pPr>
      <w:r>
        <w:t xml:space="preserve"> Озеленение рекомендуется формировать в виде живописных композиций, исключающих однообразие и монотонность.</w:t>
      </w:r>
    </w:p>
    <w:p w:rsidR="00A92858" w:rsidRDefault="00674C70">
      <w:pPr>
        <w:pStyle w:val="31"/>
        <w:framePr w:w="9931" w:h="14355" w:hRule="exact" w:wrap="around" w:vAnchor="page" w:hAnchor="page" w:x="1041" w:y="1514"/>
        <w:numPr>
          <w:ilvl w:val="0"/>
          <w:numId w:val="29"/>
        </w:numPr>
        <w:shd w:val="clear" w:color="auto" w:fill="auto"/>
        <w:tabs>
          <w:tab w:val="left" w:pos="1270"/>
        </w:tabs>
        <w:spacing w:before="0" w:after="0" w:line="210" w:lineRule="exact"/>
        <w:ind w:left="880"/>
      </w:pPr>
      <w:bookmarkStart w:id="32" w:name="bookmark31"/>
      <w:r>
        <w:t>ОБЪЕКТЫ БЛАГОУСТРОЙСТВА НА ТЕРРИТОРИЯХ ТРАНСПОРТНОЙ И</w:t>
      </w:r>
      <w:bookmarkEnd w:id="32"/>
    </w:p>
    <w:p w:rsidR="00A92858" w:rsidRDefault="00674C70">
      <w:pPr>
        <w:pStyle w:val="31"/>
        <w:framePr w:w="9931" w:h="14355" w:hRule="exact" w:wrap="around" w:vAnchor="page" w:hAnchor="page" w:x="1041" w:y="1514"/>
        <w:shd w:val="clear" w:color="auto" w:fill="auto"/>
        <w:spacing w:before="0" w:after="207" w:line="210" w:lineRule="exact"/>
        <w:ind w:right="360"/>
        <w:jc w:val="center"/>
      </w:pPr>
      <w:bookmarkStart w:id="33" w:name="bookmark32"/>
      <w:r>
        <w:t>ИНЖЕНЕРНОЙ ИНФРАСТРУКТУРЫ</w:t>
      </w:r>
      <w:bookmarkEnd w:id="33"/>
    </w:p>
    <w:p w:rsidR="00A92858" w:rsidRDefault="00674C70">
      <w:pPr>
        <w:pStyle w:val="3"/>
        <w:framePr w:w="9931" w:h="14355" w:hRule="exact" w:wrap="around" w:vAnchor="page" w:hAnchor="page" w:x="1041" w:y="1514"/>
        <w:numPr>
          <w:ilvl w:val="1"/>
          <w:numId w:val="29"/>
        </w:numPr>
        <w:shd w:val="clear" w:color="auto" w:fill="auto"/>
        <w:ind w:left="20" w:right="20" w:firstLine="740"/>
        <w:jc w:val="both"/>
      </w:pPr>
      <w:r>
        <w:t xml:space="preserve"> 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rsidR="00A92858" w:rsidRDefault="00674C70">
      <w:pPr>
        <w:pStyle w:val="3"/>
        <w:framePr w:w="9931" w:h="14355" w:hRule="exact" w:wrap="around" w:vAnchor="page" w:hAnchor="page" w:x="1041" w:y="1514"/>
        <w:numPr>
          <w:ilvl w:val="1"/>
          <w:numId w:val="29"/>
        </w:numPr>
        <w:shd w:val="clear" w:color="auto" w:fill="auto"/>
        <w:ind w:left="20" w:right="20" w:firstLine="740"/>
        <w:jc w:val="both"/>
      </w:pPr>
      <w:r>
        <w:t xml:space="preserve">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A92858" w:rsidRDefault="00674C70">
      <w:pPr>
        <w:pStyle w:val="3"/>
        <w:framePr w:w="9931" w:h="14355" w:hRule="exact" w:wrap="around" w:vAnchor="page" w:hAnchor="page" w:x="1041" w:y="1514"/>
        <w:numPr>
          <w:ilvl w:val="1"/>
          <w:numId w:val="29"/>
        </w:numPr>
        <w:shd w:val="clear" w:color="auto" w:fill="auto"/>
        <w:ind w:left="20" w:right="20" w:firstLine="740"/>
        <w:jc w:val="both"/>
      </w:pPr>
      <w:r>
        <w:t xml:space="preserve"> Проектирование комплексного благоустройства на территориях транспортных и инженерных коммуникаций населенного пункта следует вести с учетом СНиП 35-01, СНиП</w:t>
      </w:r>
    </w:p>
    <w:p w:rsidR="00A92858" w:rsidRDefault="00674C70">
      <w:pPr>
        <w:pStyle w:val="3"/>
        <w:framePr w:w="9931" w:h="14355" w:hRule="exact" w:wrap="around" w:vAnchor="page" w:hAnchor="page" w:x="1041" w:y="1514"/>
        <w:numPr>
          <w:ilvl w:val="0"/>
          <w:numId w:val="30"/>
        </w:numPr>
        <w:shd w:val="clear" w:color="auto" w:fill="auto"/>
        <w:tabs>
          <w:tab w:val="left" w:pos="918"/>
        </w:tabs>
        <w:spacing w:after="240"/>
        <w:ind w:left="20" w:right="20"/>
        <w:jc w:val="both"/>
      </w:pPr>
      <w:r>
        <w:t>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w:t>
      </w:r>
      <w:r w:rsidR="003A2C74">
        <w:t>одземных инженерных сетей села</w:t>
      </w:r>
      <w:r>
        <w:t xml:space="preserve"> в границах УДС рекомендуется вести преимущественно в проходных коллекторах.</w:t>
      </w:r>
    </w:p>
    <w:p w:rsidR="00A92858" w:rsidRDefault="00674C70">
      <w:pPr>
        <w:pStyle w:val="3"/>
        <w:framePr w:w="9931" w:h="14355" w:hRule="exact" w:wrap="around" w:vAnchor="page" w:hAnchor="page" w:x="1041" w:y="1514"/>
        <w:numPr>
          <w:ilvl w:val="1"/>
          <w:numId w:val="29"/>
        </w:numPr>
        <w:shd w:val="clear" w:color="auto" w:fill="auto"/>
        <w:ind w:left="20" w:firstLine="740"/>
        <w:jc w:val="both"/>
      </w:pPr>
      <w:r>
        <w:t xml:space="preserve"> Улицы и дороги.</w:t>
      </w:r>
    </w:p>
    <w:p w:rsidR="00A92858" w:rsidRDefault="00674C70">
      <w:pPr>
        <w:pStyle w:val="3"/>
        <w:framePr w:w="9931" w:h="14355" w:hRule="exact" w:wrap="around" w:vAnchor="page" w:hAnchor="page" w:x="1041" w:y="1514"/>
        <w:numPr>
          <w:ilvl w:val="2"/>
          <w:numId w:val="29"/>
        </w:numPr>
        <w:shd w:val="clear" w:color="auto" w:fill="auto"/>
        <w:ind w:left="20" w:right="20" w:firstLine="740"/>
        <w:jc w:val="both"/>
      </w:pPr>
      <w:r>
        <w:t>Улицы и дороги на территории населенного пункта по назначению и транспортным характеристикам подразделяются на маги</w:t>
      </w:r>
      <w:r w:rsidR="003A2C74">
        <w:t>стральные, районного значения и</w:t>
      </w:r>
      <w:r>
        <w:t xml:space="preserve"> улицы и дороги местного значения.</w:t>
      </w:r>
    </w:p>
    <w:p w:rsidR="00A92858" w:rsidRDefault="00674C70">
      <w:pPr>
        <w:pStyle w:val="3"/>
        <w:framePr w:w="9931" w:h="14355" w:hRule="exact" w:wrap="around" w:vAnchor="page" w:hAnchor="page" w:x="1041" w:y="1514"/>
        <w:numPr>
          <w:ilvl w:val="2"/>
          <w:numId w:val="29"/>
        </w:numPr>
        <w:shd w:val="clear" w:color="auto" w:fill="auto"/>
        <w:ind w:left="20" w:right="20" w:firstLine="740"/>
        <w:jc w:val="both"/>
      </w:pPr>
      <w:r>
        <w:t xml:space="preserve">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A92858" w:rsidRDefault="00674C70">
      <w:pPr>
        <w:pStyle w:val="3"/>
        <w:framePr w:w="9931" w:h="14355" w:hRule="exact" w:wrap="around" w:vAnchor="page" w:hAnchor="page" w:x="1041" w:y="1514"/>
        <w:numPr>
          <w:ilvl w:val="2"/>
          <w:numId w:val="29"/>
        </w:numPr>
        <w:shd w:val="clear" w:color="auto" w:fill="auto"/>
        <w:ind w:left="20" w:right="20" w:firstLine="740"/>
        <w:jc w:val="both"/>
      </w:pPr>
      <w:r>
        <w:t xml:space="preserve"> Знаки транспортных коммуникаций (дорожные знаки и указатели) регламентируют движение автотранспорта в границах поселения. Размеры, форма знаков, их цветовое решение определяются соответствующими государственными стандартами.</w:t>
      </w:r>
    </w:p>
    <w:p w:rsidR="00A92858" w:rsidRDefault="003A2C74">
      <w:pPr>
        <w:pStyle w:val="3"/>
        <w:framePr w:w="9931" w:h="14355" w:hRule="exact" w:wrap="around" w:vAnchor="page" w:hAnchor="page" w:x="1041" w:y="1514"/>
        <w:numPr>
          <w:ilvl w:val="2"/>
          <w:numId w:val="29"/>
        </w:numPr>
        <w:shd w:val="clear" w:color="auto" w:fill="auto"/>
        <w:ind w:left="20" w:right="20" w:firstLine="740"/>
        <w:jc w:val="both"/>
      </w:pPr>
      <w:r>
        <w:t xml:space="preserve"> На въезде в</w:t>
      </w:r>
      <w:r w:rsidR="00674C70">
        <w:t xml:space="preserve"> поселение могут устанавливаться знаки информационно</w:t>
      </w:r>
      <w:r w:rsidR="00674C70">
        <w:softHyphen/>
        <w:t>декоративного характера с наименованием населенного пункта, а также схемы генерального плана. На схемах обозначаются маршруты движения транзитного транспорта, основные улицы, ориентиры, а также достопримечательности. Расположение указанных знаков и схем согласовывается на комиссии по безопасности дорожного движения.</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231" w:hRule="exact" w:wrap="around" w:vAnchor="page" w:hAnchor="page" w:x="1041" w:y="789"/>
        <w:numPr>
          <w:ilvl w:val="2"/>
          <w:numId w:val="29"/>
        </w:numPr>
        <w:shd w:val="clear" w:color="auto" w:fill="auto"/>
        <w:ind w:left="20" w:right="20" w:firstLine="740"/>
        <w:jc w:val="both"/>
      </w:pPr>
      <w:r>
        <w:lastRenderedPageBreak/>
        <w:t xml:space="preserve"> 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w:t>
      </w:r>
      <w:r>
        <w:rPr>
          <w:lang w:val="en-US" w:eastAsia="en-US" w:bidi="en-US"/>
        </w:rPr>
        <w:t>N</w:t>
      </w:r>
      <w:r>
        <w:t>5 к настоящим Правилам.</w:t>
      </w:r>
    </w:p>
    <w:p w:rsidR="00A92858" w:rsidRDefault="00674C70">
      <w:pPr>
        <w:pStyle w:val="3"/>
        <w:framePr w:w="9931" w:h="15231" w:hRule="exact" w:wrap="around" w:vAnchor="page" w:hAnchor="page" w:x="1041" w:y="789"/>
        <w:numPr>
          <w:ilvl w:val="2"/>
          <w:numId w:val="29"/>
        </w:numPr>
        <w:shd w:val="clear" w:color="auto" w:fill="auto"/>
        <w:ind w:left="20" w:right="20" w:firstLine="740"/>
        <w:jc w:val="both"/>
      </w:pPr>
      <w:r>
        <w:t xml:space="preserve"> 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рекомендуется проектировать согласно пункту 10.6.2. настоящих Правил. Необходимо предусматривать увеличение буферных зон между краем проезжей части и ближайшим рядом деревьев - за пределами зоны риска рекомендуется высаживать рекомендуемые для таких объектов растения (таблица 6 Приложения </w:t>
      </w:r>
      <w:r>
        <w:rPr>
          <w:lang w:val="en-US" w:eastAsia="en-US" w:bidi="en-US"/>
        </w:rPr>
        <w:t>N</w:t>
      </w:r>
      <w:r>
        <w:t>1 к настоящим Правилам). Площадки для выгула собак рекомендуется располагать не ближе 5,0 м от красных линий улиц и дорог.</w:t>
      </w:r>
    </w:p>
    <w:p w:rsidR="00A92858" w:rsidRDefault="00674C70">
      <w:pPr>
        <w:pStyle w:val="3"/>
        <w:framePr w:w="9931" w:h="15231" w:hRule="exact" w:wrap="around" w:vAnchor="page" w:hAnchor="page" w:x="1041" w:y="789"/>
        <w:numPr>
          <w:ilvl w:val="2"/>
          <w:numId w:val="29"/>
        </w:numPr>
        <w:shd w:val="clear" w:color="auto" w:fill="auto"/>
        <w:ind w:left="20" w:right="20" w:firstLine="740"/>
        <w:jc w:val="both"/>
      </w:pPr>
      <w:r>
        <w:t xml:space="preserve">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A92858" w:rsidRDefault="00674C70">
      <w:pPr>
        <w:pStyle w:val="3"/>
        <w:framePr w:w="9931" w:h="15231" w:hRule="exact" w:wrap="around" w:vAnchor="page" w:hAnchor="page" w:x="1041" w:y="789"/>
        <w:numPr>
          <w:ilvl w:val="2"/>
          <w:numId w:val="29"/>
        </w:numPr>
        <w:shd w:val="clear" w:color="auto" w:fill="auto"/>
        <w:spacing w:after="240"/>
        <w:ind w:left="20" w:right="20" w:firstLine="740"/>
        <w:jc w:val="both"/>
      </w:pPr>
      <w:r>
        <w:t xml:space="preserve"> Для освещения магистральных улиц на участках между пересечениями, на эстакадах, мостах и путепроводах опоры светильников следует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следует устанавливать в зависимости от типа светильников, источников света и высоты их установки, но не более 50 м. Возможно размещение оборудования декоративно</w:t>
      </w:r>
      <w:r>
        <w:softHyphen/>
        <w:t>художественного (праздничного) освещения.</w:t>
      </w:r>
    </w:p>
    <w:p w:rsidR="00A92858" w:rsidRDefault="00674C70">
      <w:pPr>
        <w:pStyle w:val="3"/>
        <w:framePr w:w="9931" w:h="15231" w:hRule="exact" w:wrap="around" w:vAnchor="page" w:hAnchor="page" w:x="1041" w:y="789"/>
        <w:numPr>
          <w:ilvl w:val="1"/>
          <w:numId w:val="29"/>
        </w:numPr>
        <w:shd w:val="clear" w:color="auto" w:fill="auto"/>
        <w:tabs>
          <w:tab w:val="left" w:pos="1442"/>
        </w:tabs>
        <w:ind w:left="20" w:firstLine="740"/>
        <w:jc w:val="both"/>
      </w:pPr>
      <w:r>
        <w:t>Площади.</w:t>
      </w:r>
    </w:p>
    <w:p w:rsidR="00A92858" w:rsidRDefault="00674C70">
      <w:pPr>
        <w:pStyle w:val="3"/>
        <w:framePr w:w="9931" w:h="15231" w:hRule="exact" w:wrap="around" w:vAnchor="page" w:hAnchor="page" w:x="1041" w:y="789"/>
        <w:numPr>
          <w:ilvl w:val="2"/>
          <w:numId w:val="29"/>
        </w:numPr>
        <w:shd w:val="clear" w:color="auto" w:fill="auto"/>
        <w:ind w:left="20" w:right="20" w:firstLine="740"/>
        <w:jc w:val="both"/>
      </w:pPr>
      <w:r>
        <w:t>По функциональному назначению площади обычно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w:t>
      </w:r>
      <w:r>
        <w:softHyphen/>
        <w:t>транспортные (у вокзалов, на въездах в город),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A92858" w:rsidRDefault="00674C70">
      <w:pPr>
        <w:pStyle w:val="3"/>
        <w:framePr w:w="9931" w:h="15231" w:hRule="exact" w:wrap="around" w:vAnchor="page" w:hAnchor="page" w:x="1041" w:y="789"/>
        <w:numPr>
          <w:ilvl w:val="2"/>
          <w:numId w:val="29"/>
        </w:numPr>
        <w:shd w:val="clear" w:color="auto" w:fill="auto"/>
        <w:ind w:left="20" w:right="20" w:firstLine="740"/>
        <w:jc w:val="both"/>
      </w:pPr>
      <w:r>
        <w:t xml:space="preserve"> Территории площади включают: проезжую часть, пешеходную часть, участки зелёных насаждений.</w:t>
      </w:r>
    </w:p>
    <w:p w:rsidR="00A92858" w:rsidRDefault="00674C70">
      <w:pPr>
        <w:pStyle w:val="3"/>
        <w:framePr w:w="9931" w:h="15231" w:hRule="exact" w:wrap="around" w:vAnchor="page" w:hAnchor="page" w:x="1041" w:y="789"/>
        <w:numPr>
          <w:ilvl w:val="2"/>
          <w:numId w:val="29"/>
        </w:numPr>
        <w:shd w:val="clear" w:color="auto" w:fill="auto"/>
        <w:ind w:left="20" w:right="20" w:firstLine="740"/>
        <w:jc w:val="both"/>
      </w:pPr>
      <w:r>
        <w:t xml:space="preserve"> Обязательный перечень элементов благоустройства на территории площади следует принимать в соответствии с пунктом 10.4.2 настоящих Правил. В зависимости от функционального назначения площади необходимо размещать следующие дополнительные элементы благоустройства:</w:t>
      </w:r>
    </w:p>
    <w:p w:rsidR="00A92858" w:rsidRDefault="00674C70">
      <w:pPr>
        <w:pStyle w:val="3"/>
        <w:framePr w:w="9931" w:h="15231" w:hRule="exact" w:wrap="around" w:vAnchor="page" w:hAnchor="page" w:x="1041" w:y="789"/>
        <w:numPr>
          <w:ilvl w:val="0"/>
          <w:numId w:val="31"/>
        </w:numPr>
        <w:shd w:val="clear" w:color="auto" w:fill="auto"/>
        <w:ind w:left="20" w:right="20" w:firstLine="740"/>
        <w:jc w:val="both"/>
      </w:pPr>
      <w:r>
        <w:t xml:space="preserve"> на главных, приобъектных, мемориальных площадях - произведения монументально</w:t>
      </w:r>
      <w:r>
        <w:softHyphen/>
        <w:t>декоративного искусства, водные устройства (фонтаны);</w:t>
      </w:r>
    </w:p>
    <w:p w:rsidR="00A92858" w:rsidRDefault="00674C70">
      <w:pPr>
        <w:pStyle w:val="3"/>
        <w:framePr w:w="9931" w:h="15231" w:hRule="exact" w:wrap="around" w:vAnchor="page" w:hAnchor="page" w:x="1041" w:y="789"/>
        <w:numPr>
          <w:ilvl w:val="0"/>
          <w:numId w:val="31"/>
        </w:numPr>
        <w:shd w:val="clear" w:color="auto" w:fill="auto"/>
        <w:ind w:left="20" w:right="20" w:firstLine="740"/>
        <w:jc w:val="both"/>
      </w:pPr>
      <w:r>
        <w:t xml:space="preserve">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A92858" w:rsidRDefault="00674C70">
      <w:pPr>
        <w:pStyle w:val="3"/>
        <w:framePr w:w="9931" w:h="15231" w:hRule="exact" w:wrap="around" w:vAnchor="page" w:hAnchor="page" w:x="1041" w:y="789"/>
        <w:numPr>
          <w:ilvl w:val="2"/>
          <w:numId w:val="29"/>
        </w:numPr>
        <w:shd w:val="clear" w:color="auto" w:fill="auto"/>
        <w:ind w:left="20" w:right="20" w:firstLine="740"/>
        <w:jc w:val="both"/>
      </w:pPr>
      <w:r>
        <w:t xml:space="preserve">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A92858" w:rsidRDefault="00674C70">
      <w:pPr>
        <w:pStyle w:val="3"/>
        <w:framePr w:w="9931" w:h="15231" w:hRule="exact" w:wrap="around" w:vAnchor="page" w:hAnchor="page" w:x="1041" w:y="789"/>
        <w:numPr>
          <w:ilvl w:val="2"/>
          <w:numId w:val="29"/>
        </w:numPr>
        <w:shd w:val="clear" w:color="auto" w:fill="auto"/>
        <w:ind w:left="20" w:right="20" w:firstLine="740"/>
        <w:jc w:val="both"/>
      </w:pPr>
      <w:r>
        <w:t xml:space="preserve"> Места возможного проезда и временной парковки автомобилей на пешеходной части площади следует выделять цветом или фактурой покрытия, мобильным озеленением (контейнеры, вазоны), переносными ограждениями. Ширину прохода необходимо проектировать в соответствии с Приложением </w:t>
      </w:r>
      <w:r>
        <w:rPr>
          <w:lang w:val="en-US" w:eastAsia="en-US" w:bidi="en-US"/>
        </w:rPr>
        <w:t>N</w:t>
      </w:r>
      <w:r>
        <w:t>2 к настоящим Правилам.</w:t>
      </w:r>
    </w:p>
    <w:p w:rsidR="00A92858" w:rsidRDefault="00674C70">
      <w:pPr>
        <w:pStyle w:val="3"/>
        <w:framePr w:w="9931" w:h="15231" w:hRule="exact" w:wrap="around" w:vAnchor="page" w:hAnchor="page" w:x="1041" w:y="789"/>
        <w:numPr>
          <w:ilvl w:val="2"/>
          <w:numId w:val="29"/>
        </w:numPr>
        <w:shd w:val="clear" w:color="auto" w:fill="auto"/>
        <w:ind w:left="20" w:right="20" w:firstLine="740"/>
        <w:jc w:val="both"/>
      </w:pPr>
      <w:r>
        <w:t xml:space="preserve"> При озеленении площади следует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я применяют компактные и (или) мобильные приемы озеленения. Озеленение островка</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6" w:h="14950" w:hRule="exact" w:wrap="around" w:vAnchor="page" w:hAnchor="page" w:x="1039" w:y="936"/>
        <w:shd w:val="clear" w:color="auto" w:fill="auto"/>
        <w:spacing w:after="240"/>
        <w:ind w:left="20" w:right="20"/>
        <w:jc w:val="both"/>
      </w:pPr>
      <w:r>
        <w:lastRenderedPageBreak/>
        <w:t>безопасности в центре площади следует осуществлять в виде партерного озеленения или высоких насаждений с учетом необходимого угла видимости для водителей согласно пункту 10.6.2 настоящих Правил.</w:t>
      </w:r>
    </w:p>
    <w:p w:rsidR="00A92858" w:rsidRDefault="00674C70">
      <w:pPr>
        <w:pStyle w:val="3"/>
        <w:framePr w:w="9936" w:h="14950" w:hRule="exact" w:wrap="around" w:vAnchor="page" w:hAnchor="page" w:x="1039" w:y="936"/>
        <w:numPr>
          <w:ilvl w:val="1"/>
          <w:numId w:val="29"/>
        </w:numPr>
        <w:shd w:val="clear" w:color="auto" w:fill="auto"/>
        <w:ind w:left="20" w:firstLine="740"/>
        <w:jc w:val="both"/>
      </w:pPr>
      <w:r>
        <w:t xml:space="preserve"> Пешеходные переходы</w:t>
      </w:r>
    </w:p>
    <w:p w:rsidR="00A92858" w:rsidRDefault="00674C70">
      <w:pPr>
        <w:pStyle w:val="3"/>
        <w:framePr w:w="9936" w:h="14950" w:hRule="exact" w:wrap="around" w:vAnchor="page" w:hAnchor="page" w:x="1039" w:y="936"/>
        <w:numPr>
          <w:ilvl w:val="2"/>
          <w:numId w:val="29"/>
        </w:numPr>
        <w:shd w:val="clear" w:color="auto" w:fill="auto"/>
        <w:ind w:left="20" w:right="20" w:firstLine="740"/>
        <w:jc w:val="both"/>
      </w:pPr>
      <w:r>
        <w:t xml:space="preserve"> Пешеходные переходы следует размещать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A92858" w:rsidRDefault="00674C70">
      <w:pPr>
        <w:pStyle w:val="3"/>
        <w:framePr w:w="9936" w:h="14950" w:hRule="exact" w:wrap="around" w:vAnchor="page" w:hAnchor="page" w:x="1039" w:y="936"/>
        <w:numPr>
          <w:ilvl w:val="2"/>
          <w:numId w:val="29"/>
        </w:numPr>
        <w:shd w:val="clear" w:color="auto" w:fill="auto"/>
        <w:ind w:left="20" w:right="20" w:firstLine="740"/>
        <w:jc w:val="both"/>
      </w:pPr>
      <w:r>
        <w:t xml:space="preserve">При размещении наземного пешеходного перехода на улицах нерегулируемого движения требуется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следует принимать: 8 </w:t>
      </w:r>
      <w:r>
        <w:rPr>
          <w:lang w:val="en-US" w:eastAsia="en-US" w:bidi="en-US"/>
        </w:rPr>
        <w:t>x</w:t>
      </w:r>
      <w:r>
        <w:t xml:space="preserve">40 м при разрешенной скорости движения транспорта 40 км/ч; 10 </w:t>
      </w:r>
      <w:r>
        <w:rPr>
          <w:lang w:val="en-US" w:eastAsia="en-US" w:bidi="en-US"/>
        </w:rPr>
        <w:t>x</w:t>
      </w:r>
      <w:r>
        <w:t>50 м - при скорости 60 км/ч.</w:t>
      </w:r>
    </w:p>
    <w:p w:rsidR="00A92858" w:rsidRDefault="00674C70">
      <w:pPr>
        <w:pStyle w:val="3"/>
        <w:framePr w:w="9936" w:h="14950" w:hRule="exact" w:wrap="around" w:vAnchor="page" w:hAnchor="page" w:x="1039" w:y="936"/>
        <w:numPr>
          <w:ilvl w:val="2"/>
          <w:numId w:val="29"/>
        </w:numPr>
        <w:shd w:val="clear" w:color="auto" w:fill="auto"/>
        <w:ind w:left="20" w:right="20" w:firstLine="740"/>
        <w:jc w:val="both"/>
      </w:pPr>
      <w:r>
        <w:t xml:space="preserve">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A92858" w:rsidRDefault="00674C70">
      <w:pPr>
        <w:pStyle w:val="3"/>
        <w:framePr w:w="9936" w:h="14950" w:hRule="exact" w:wrap="around" w:vAnchor="page" w:hAnchor="page" w:x="1039" w:y="936"/>
        <w:numPr>
          <w:ilvl w:val="2"/>
          <w:numId w:val="29"/>
        </w:numPr>
        <w:shd w:val="clear" w:color="auto" w:fill="auto"/>
        <w:ind w:left="20" w:right="20" w:firstLine="740"/>
        <w:jc w:val="both"/>
      </w:pPr>
      <w:r>
        <w:t xml:space="preserve"> Необходимо обеспечить в зоне наземного пешеходного перехода дополнительное освещение, отчетливо выделяющее его на проезжей части.</w:t>
      </w:r>
    </w:p>
    <w:p w:rsidR="00A92858" w:rsidRDefault="00674C70">
      <w:pPr>
        <w:pStyle w:val="3"/>
        <w:framePr w:w="9936" w:h="14950" w:hRule="exact" w:wrap="around" w:vAnchor="page" w:hAnchor="page" w:x="1039" w:y="936"/>
        <w:numPr>
          <w:ilvl w:val="2"/>
          <w:numId w:val="29"/>
        </w:numPr>
        <w:shd w:val="clear" w:color="auto" w:fill="auto"/>
        <w:spacing w:after="240"/>
        <w:ind w:left="20" w:right="20" w:firstLine="740"/>
        <w:jc w:val="both"/>
      </w:pPr>
      <w:r>
        <w:t xml:space="preserve">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A92858" w:rsidRDefault="00674C70">
      <w:pPr>
        <w:pStyle w:val="3"/>
        <w:framePr w:w="9936" w:h="14950" w:hRule="exact" w:wrap="around" w:vAnchor="page" w:hAnchor="page" w:x="1039" w:y="936"/>
        <w:numPr>
          <w:ilvl w:val="1"/>
          <w:numId w:val="29"/>
        </w:numPr>
        <w:shd w:val="clear" w:color="auto" w:fill="auto"/>
        <w:ind w:left="20" w:firstLine="740"/>
        <w:jc w:val="both"/>
      </w:pPr>
      <w:r>
        <w:t xml:space="preserve"> Технические зоны транспортных, инженерных коммуникаций, водоохранные зоны.</w:t>
      </w:r>
    </w:p>
    <w:p w:rsidR="00A92858" w:rsidRDefault="00674C70">
      <w:pPr>
        <w:pStyle w:val="3"/>
        <w:framePr w:w="9936" w:h="14950" w:hRule="exact" w:wrap="around" w:vAnchor="page" w:hAnchor="page" w:x="1039" w:y="936"/>
        <w:numPr>
          <w:ilvl w:val="2"/>
          <w:numId w:val="29"/>
        </w:numPr>
        <w:shd w:val="clear" w:color="auto" w:fill="auto"/>
        <w:ind w:left="20" w:right="20" w:firstLine="740"/>
        <w:jc w:val="both"/>
      </w:pPr>
      <w:r>
        <w:t xml:space="preserve"> На территории населенного пункта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A92858" w:rsidRDefault="00674C70">
      <w:pPr>
        <w:pStyle w:val="3"/>
        <w:framePr w:w="9936" w:h="14950" w:hRule="exact" w:wrap="around" w:vAnchor="page" w:hAnchor="page" w:x="1039" w:y="936"/>
        <w:numPr>
          <w:ilvl w:val="2"/>
          <w:numId w:val="29"/>
        </w:numPr>
        <w:shd w:val="clear" w:color="auto" w:fill="auto"/>
        <w:ind w:left="20" w:right="20" w:firstLine="740"/>
        <w:jc w:val="both"/>
      </w:pPr>
      <w: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A92858" w:rsidRDefault="00674C70">
      <w:pPr>
        <w:pStyle w:val="3"/>
        <w:framePr w:w="9936" w:h="14950" w:hRule="exact" w:wrap="around" w:vAnchor="page" w:hAnchor="page" w:x="1039" w:y="936"/>
        <w:numPr>
          <w:ilvl w:val="2"/>
          <w:numId w:val="29"/>
        </w:numPr>
        <w:shd w:val="clear" w:color="auto" w:fill="auto"/>
        <w:ind w:left="20" w:right="20" w:firstLine="740"/>
        <w:jc w:val="both"/>
      </w:pPr>
      <w:r>
        <w:t xml:space="preserve"> Знаки инженерных коммуникаций обеспечивают информацию об инженерных сетях и сооружениях и устанавливаются службами и организациями, в ведении которых находятся эти коммуникации, в целях обеспечения их эксплуатации и сохранности при производстве земляных и строительных работ.</w:t>
      </w:r>
    </w:p>
    <w:p w:rsidR="00A92858" w:rsidRDefault="00674C70" w:rsidP="00A87B37">
      <w:pPr>
        <w:pStyle w:val="3"/>
        <w:framePr w:w="9936" w:h="14950" w:hRule="exact" w:wrap="around" w:vAnchor="page" w:hAnchor="page" w:x="1039" w:y="936"/>
        <w:numPr>
          <w:ilvl w:val="2"/>
          <w:numId w:val="29"/>
        </w:numPr>
        <w:shd w:val="clear" w:color="auto" w:fill="auto"/>
        <w:ind w:left="20" w:right="20" w:firstLine="740"/>
        <w:jc w:val="both"/>
      </w:pPr>
      <w:r>
        <w:t xml:space="preserve"> В зоне линий высоковольтных передач напряжением менее 110 кВт возможно размещение площадок для выгула и дрессировки собак. Озеленение следует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 </w:t>
      </w:r>
    </w:p>
    <w:p w:rsidR="00A92858" w:rsidRDefault="00674C70">
      <w:pPr>
        <w:pStyle w:val="3"/>
        <w:framePr w:w="9936" w:h="14950" w:hRule="exact" w:wrap="around" w:vAnchor="page" w:hAnchor="page" w:x="1039" w:y="936"/>
        <w:numPr>
          <w:ilvl w:val="2"/>
          <w:numId w:val="29"/>
        </w:numPr>
        <w:shd w:val="clear" w:color="auto" w:fill="auto"/>
        <w:spacing w:after="240"/>
        <w:ind w:left="20" w:right="20" w:firstLine="740"/>
        <w:jc w:val="both"/>
      </w:pPr>
      <w:r>
        <w:t xml:space="preserve"> Благоустройство территорий водоохранных зон следует проектировать в соответствии с водным законодательством.</w:t>
      </w:r>
    </w:p>
    <w:p w:rsidR="00A92858" w:rsidRDefault="00674C70">
      <w:pPr>
        <w:pStyle w:val="3"/>
        <w:framePr w:w="9936" w:h="14950" w:hRule="exact" w:wrap="around" w:vAnchor="page" w:hAnchor="page" w:x="1039" w:y="936"/>
        <w:numPr>
          <w:ilvl w:val="1"/>
          <w:numId w:val="29"/>
        </w:numPr>
        <w:shd w:val="clear" w:color="auto" w:fill="auto"/>
        <w:ind w:left="20" w:firstLine="740"/>
        <w:jc w:val="both"/>
      </w:pPr>
      <w:r>
        <w:t xml:space="preserve"> Велосипедная инфраструктура</w:t>
      </w:r>
    </w:p>
    <w:p w:rsidR="00A92858" w:rsidRDefault="00674C70">
      <w:pPr>
        <w:pStyle w:val="3"/>
        <w:framePr w:w="9936" w:h="14950" w:hRule="exact" w:wrap="around" w:vAnchor="page" w:hAnchor="page" w:x="1039" w:y="936"/>
        <w:numPr>
          <w:ilvl w:val="2"/>
          <w:numId w:val="29"/>
        </w:numPr>
        <w:shd w:val="clear" w:color="auto" w:fill="auto"/>
        <w:tabs>
          <w:tab w:val="left" w:pos="1509"/>
        </w:tabs>
        <w:ind w:left="20" w:right="20" w:firstLine="740"/>
        <w:jc w:val="both"/>
      </w:pPr>
      <w:r>
        <w:t>Велосипедные пути должны связывать все части города, создавая условия для беспрепятственного передвижения на велосипеде.</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182" w:hRule="exact" w:wrap="around" w:vAnchor="page" w:hAnchor="page" w:x="1041" w:y="823"/>
        <w:numPr>
          <w:ilvl w:val="2"/>
          <w:numId w:val="29"/>
        </w:numPr>
        <w:shd w:val="clear" w:color="auto" w:fill="auto"/>
        <w:ind w:left="20" w:right="20" w:firstLine="720"/>
        <w:jc w:val="both"/>
      </w:pPr>
      <w:r>
        <w:lastRenderedPageBreak/>
        <w:t xml:space="preserve"> Типология объектов велосипедной инфраструктуры зависит от их функции (транспортная или рекреа</w:t>
      </w:r>
      <w:r w:rsidR="00A87B37">
        <w:t>ционная), роли в масштабе села</w:t>
      </w:r>
      <w:r>
        <w:t xml:space="preserve">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населенного пункта, до полного отсутствия выделенных велодорожек или велополос на местных улицах и проездах, где скоростной режим не превышает 30 км/ч.</w:t>
      </w:r>
    </w:p>
    <w:p w:rsidR="00A92858" w:rsidRDefault="00674C70">
      <w:pPr>
        <w:pStyle w:val="3"/>
        <w:framePr w:w="9931" w:h="15182" w:hRule="exact" w:wrap="around" w:vAnchor="page" w:hAnchor="page" w:x="1041" w:y="823"/>
        <w:numPr>
          <w:ilvl w:val="2"/>
          <w:numId w:val="29"/>
        </w:numPr>
        <w:shd w:val="clear" w:color="auto" w:fill="auto"/>
        <w:tabs>
          <w:tab w:val="left" w:pos="1484"/>
        </w:tabs>
        <w:ind w:left="20" w:right="20" w:firstLine="720"/>
        <w:jc w:val="both"/>
      </w:pPr>
      <w:r>
        <w:t xml:space="preserve"> К объектам велосипедной инфраструктуры предъявляются следующие основные требования:</w:t>
      </w:r>
      <w:r>
        <w:tab/>
        <w:t>безопасность, связность, прямолинейность и комфортность.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в необходимый пункт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A92858" w:rsidRDefault="00674C70">
      <w:pPr>
        <w:pStyle w:val="3"/>
        <w:framePr w:w="9931" w:h="15182" w:hRule="exact" w:wrap="around" w:vAnchor="page" w:hAnchor="page" w:x="1041" w:y="823"/>
        <w:numPr>
          <w:ilvl w:val="2"/>
          <w:numId w:val="29"/>
        </w:numPr>
        <w:shd w:val="clear" w:color="auto" w:fill="auto"/>
        <w:ind w:left="20" w:right="20" w:firstLine="720"/>
        <w:jc w:val="both"/>
      </w:pPr>
      <w:r>
        <w:t xml:space="preserve"> Для эффективного использования велосипедного передвижения необходимо предусмотреть следующие меры:</w:t>
      </w:r>
    </w:p>
    <w:p w:rsidR="00A92858" w:rsidRDefault="00674C70">
      <w:pPr>
        <w:pStyle w:val="3"/>
        <w:framePr w:w="9931" w:h="15182" w:hRule="exact" w:wrap="around" w:vAnchor="page" w:hAnchor="page" w:x="1041" w:y="823"/>
        <w:numPr>
          <w:ilvl w:val="0"/>
          <w:numId w:val="31"/>
        </w:numPr>
        <w:shd w:val="clear" w:color="auto" w:fill="auto"/>
        <w:ind w:left="20" w:firstLine="720"/>
        <w:jc w:val="both"/>
      </w:pPr>
      <w:r>
        <w:t xml:space="preserve"> маршруты велодорожек, интегрированные в единую замкнутую систему;</w:t>
      </w:r>
    </w:p>
    <w:p w:rsidR="00A92858" w:rsidRDefault="00674C70">
      <w:pPr>
        <w:pStyle w:val="3"/>
        <w:framePr w:w="9931" w:h="15182" w:hRule="exact" w:wrap="around" w:vAnchor="page" w:hAnchor="page" w:x="1041" w:y="823"/>
        <w:numPr>
          <w:ilvl w:val="0"/>
          <w:numId w:val="31"/>
        </w:numPr>
        <w:shd w:val="clear" w:color="auto" w:fill="auto"/>
        <w:ind w:left="20" w:right="20" w:firstLine="720"/>
        <w:jc w:val="both"/>
      </w:pPr>
      <w:r>
        <w:t xml:space="preserve"> комфортные и безопасные пересечения веломаршрутов на перекрестках пешеходного и автомобильного движения;</w:t>
      </w:r>
    </w:p>
    <w:p w:rsidR="00A92858" w:rsidRDefault="00674C70">
      <w:pPr>
        <w:pStyle w:val="3"/>
        <w:framePr w:w="9931" w:h="15182" w:hRule="exact" w:wrap="around" w:vAnchor="page" w:hAnchor="page" w:x="1041" w:y="823"/>
        <w:numPr>
          <w:ilvl w:val="0"/>
          <w:numId w:val="31"/>
        </w:numPr>
        <w:shd w:val="clear" w:color="auto" w:fill="auto"/>
        <w:ind w:left="20" w:right="20" w:firstLine="720"/>
        <w:jc w:val="both"/>
      </w:pPr>
      <w:r>
        <w:t xml:space="preserve"> снижение общей скорости движения автомобильного транспорта,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A92858" w:rsidRDefault="00674C70">
      <w:pPr>
        <w:pStyle w:val="3"/>
        <w:framePr w:w="9931" w:h="15182" w:hRule="exact" w:wrap="around" w:vAnchor="page" w:hAnchor="page" w:x="1041" w:y="823"/>
        <w:numPr>
          <w:ilvl w:val="0"/>
          <w:numId w:val="31"/>
        </w:numPr>
        <w:shd w:val="clear" w:color="auto" w:fill="auto"/>
        <w:ind w:left="20" w:firstLine="720"/>
        <w:jc w:val="both"/>
      </w:pPr>
      <w:r>
        <w:t xml:space="preserve"> организация безбарьерной среды в зонах перепада высот на маршруте;</w:t>
      </w:r>
    </w:p>
    <w:p w:rsidR="00A92858" w:rsidRDefault="00674C70">
      <w:pPr>
        <w:pStyle w:val="3"/>
        <w:framePr w:w="9931" w:h="15182" w:hRule="exact" w:wrap="around" w:vAnchor="page" w:hAnchor="page" w:x="1041" w:y="823"/>
        <w:numPr>
          <w:ilvl w:val="0"/>
          <w:numId w:val="31"/>
        </w:numPr>
        <w:shd w:val="clear" w:color="auto" w:fill="auto"/>
        <w:ind w:left="20" w:right="20" w:firstLine="720"/>
        <w:jc w:val="both"/>
      </w:pPr>
      <w:r>
        <w:t xml:space="preserve"> организация велодорожек не только в прогулочных зонах, но и на маршрутах, ведущих к зонам ТПУ (транспортно-пересадочных узлов) и остановкам внеуличного транспорта;</w:t>
      </w:r>
    </w:p>
    <w:p w:rsidR="00A92858" w:rsidRDefault="00674C70">
      <w:pPr>
        <w:pStyle w:val="3"/>
        <w:framePr w:w="9931" w:h="15182" w:hRule="exact" w:wrap="around" w:vAnchor="page" w:hAnchor="page" w:x="1041" w:y="823"/>
        <w:numPr>
          <w:ilvl w:val="0"/>
          <w:numId w:val="31"/>
        </w:numPr>
        <w:shd w:val="clear" w:color="auto" w:fill="auto"/>
        <w:ind w:left="20" w:right="20" w:firstLine="720"/>
        <w:jc w:val="both"/>
      </w:pPr>
      <w:r>
        <w:t xml:space="preserve"> безопасные велопарковки с ответственным хранением в зонах ТПУ и остановок внеуличного транспорта, а также в районных центрах активности.</w:t>
      </w:r>
    </w:p>
    <w:p w:rsidR="00A92858" w:rsidRDefault="00674C70">
      <w:pPr>
        <w:pStyle w:val="3"/>
        <w:framePr w:w="9931" w:h="15182" w:hRule="exact" w:wrap="around" w:vAnchor="page" w:hAnchor="page" w:x="1041" w:y="823"/>
        <w:numPr>
          <w:ilvl w:val="2"/>
          <w:numId w:val="29"/>
        </w:numPr>
        <w:shd w:val="clear" w:color="auto" w:fill="auto"/>
        <w:ind w:left="20" w:right="20" w:firstLine="720"/>
        <w:jc w:val="both"/>
      </w:pPr>
      <w:r>
        <w:t xml:space="preserve"> Для круглогодичного использования велосипеда необходимо предусмотреть следующие меры:</w:t>
      </w:r>
    </w:p>
    <w:p w:rsidR="00A92858" w:rsidRDefault="00674C70">
      <w:pPr>
        <w:pStyle w:val="3"/>
        <w:framePr w:w="9931" w:h="15182" w:hRule="exact" w:wrap="around" w:vAnchor="page" w:hAnchor="page" w:x="1041" w:y="823"/>
        <w:numPr>
          <w:ilvl w:val="0"/>
          <w:numId w:val="31"/>
        </w:numPr>
        <w:shd w:val="clear" w:color="auto" w:fill="auto"/>
        <w:ind w:left="20" w:right="20" w:firstLine="720"/>
        <w:jc w:val="both"/>
      </w:pPr>
      <w:r>
        <w:t xml:space="preserve"> велодорожки, проходящие параллельно проезжей части, отделять зеленой полосой, которая в зимний период будет использована для уборки снега</w:t>
      </w:r>
    </w:p>
    <w:p w:rsidR="00A92858" w:rsidRDefault="00674C70">
      <w:pPr>
        <w:pStyle w:val="3"/>
        <w:framePr w:w="9931" w:h="15182" w:hRule="exact" w:wrap="around" w:vAnchor="page" w:hAnchor="page" w:x="1041" w:y="823"/>
        <w:numPr>
          <w:ilvl w:val="0"/>
          <w:numId w:val="31"/>
        </w:numPr>
        <w:shd w:val="clear" w:color="auto" w:fill="auto"/>
        <w:ind w:left="20" w:firstLine="720"/>
        <w:jc w:val="both"/>
      </w:pPr>
      <w:r>
        <w:t xml:space="preserve"> в зимний период отдать приоритет в обслуживании с проезжей части велодорожкам;</w:t>
      </w:r>
    </w:p>
    <w:p w:rsidR="00A92858" w:rsidRDefault="00674C70">
      <w:pPr>
        <w:pStyle w:val="3"/>
        <w:framePr w:w="9931" w:h="15182" w:hRule="exact" w:wrap="around" w:vAnchor="page" w:hAnchor="page" w:x="1041" w:y="823"/>
        <w:numPr>
          <w:ilvl w:val="0"/>
          <w:numId w:val="31"/>
        </w:numPr>
        <w:shd w:val="clear" w:color="auto" w:fill="auto"/>
        <w:ind w:left="20" w:right="20" w:firstLine="720"/>
        <w:jc w:val="both"/>
      </w:pPr>
      <w:r>
        <w:t xml:space="preserve"> использовать современные технологические решения для обслуживания велодорожек зимой, например, подогрев поверхности;</w:t>
      </w:r>
    </w:p>
    <w:p w:rsidR="00A92858" w:rsidRDefault="00674C70">
      <w:pPr>
        <w:pStyle w:val="3"/>
        <w:framePr w:w="9931" w:h="15182" w:hRule="exact" w:wrap="around" w:vAnchor="page" w:hAnchor="page" w:x="1041" w:y="823"/>
        <w:numPr>
          <w:ilvl w:val="0"/>
          <w:numId w:val="31"/>
        </w:numPr>
        <w:shd w:val="clear" w:color="auto" w:fill="auto"/>
        <w:ind w:left="20" w:firstLine="720"/>
        <w:jc w:val="both"/>
      </w:pPr>
      <w:r>
        <w:t xml:space="preserve"> все велодорожки должны быть освещены;</w:t>
      </w:r>
    </w:p>
    <w:p w:rsidR="00A92858" w:rsidRDefault="00674C70">
      <w:pPr>
        <w:pStyle w:val="3"/>
        <w:framePr w:w="9931" w:h="15182" w:hRule="exact" w:wrap="around" w:vAnchor="page" w:hAnchor="page" w:x="1041" w:y="823"/>
        <w:numPr>
          <w:ilvl w:val="0"/>
          <w:numId w:val="31"/>
        </w:numPr>
        <w:shd w:val="clear" w:color="auto" w:fill="auto"/>
        <w:ind w:left="20" w:firstLine="720"/>
        <w:jc w:val="both"/>
      </w:pPr>
      <w:r>
        <w:t>велопарковки большой вместимости проектировать крытыми;</w:t>
      </w:r>
    </w:p>
    <w:p w:rsidR="00A92858" w:rsidRDefault="00674C70">
      <w:pPr>
        <w:pStyle w:val="3"/>
        <w:framePr w:w="9931" w:h="15182" w:hRule="exact" w:wrap="around" w:vAnchor="page" w:hAnchor="page" w:x="1041" w:y="823"/>
        <w:numPr>
          <w:ilvl w:val="0"/>
          <w:numId w:val="31"/>
        </w:numPr>
        <w:shd w:val="clear" w:color="auto" w:fill="auto"/>
        <w:spacing w:after="291"/>
        <w:ind w:left="20" w:firstLine="720"/>
        <w:jc w:val="both"/>
      </w:pPr>
      <w:r>
        <w:t xml:space="preserve"> в зимний период использовать шипованную резину для велосипедов.</w:t>
      </w:r>
    </w:p>
    <w:p w:rsidR="00A92858" w:rsidRDefault="00674C70">
      <w:pPr>
        <w:pStyle w:val="31"/>
        <w:framePr w:w="9931" w:h="15182" w:hRule="exact" w:wrap="around" w:vAnchor="page" w:hAnchor="page" w:x="1041" w:y="823"/>
        <w:numPr>
          <w:ilvl w:val="0"/>
          <w:numId w:val="29"/>
        </w:numPr>
        <w:shd w:val="clear" w:color="auto" w:fill="auto"/>
        <w:tabs>
          <w:tab w:val="left" w:pos="2630"/>
        </w:tabs>
        <w:spacing w:before="0" w:after="197" w:line="210" w:lineRule="exact"/>
        <w:ind w:left="2240"/>
      </w:pPr>
      <w:bookmarkStart w:id="34" w:name="bookmark33"/>
      <w:r>
        <w:t>ГОРОДСКОЕ ОФОРМЛЕНИЕ И ИНФОРМАЦИЯ</w:t>
      </w:r>
      <w:bookmarkEnd w:id="34"/>
    </w:p>
    <w:p w:rsidR="00A92858" w:rsidRDefault="00674C70">
      <w:pPr>
        <w:pStyle w:val="3"/>
        <w:framePr w:w="9931" w:h="15182" w:hRule="exact" w:wrap="around" w:vAnchor="page" w:hAnchor="page" w:x="1041" w:y="823"/>
        <w:numPr>
          <w:ilvl w:val="1"/>
          <w:numId w:val="29"/>
        </w:numPr>
        <w:shd w:val="clear" w:color="auto" w:fill="auto"/>
        <w:ind w:left="20" w:firstLine="720"/>
        <w:jc w:val="both"/>
      </w:pPr>
      <w:r>
        <w:t xml:space="preserve"> Вывески, реклама и витрины.</w:t>
      </w:r>
    </w:p>
    <w:p w:rsidR="00A92858" w:rsidRDefault="00674C70">
      <w:pPr>
        <w:pStyle w:val="3"/>
        <w:framePr w:w="9931" w:h="15182" w:hRule="exact" w:wrap="around" w:vAnchor="page" w:hAnchor="page" w:x="1041" w:y="823"/>
        <w:numPr>
          <w:ilvl w:val="2"/>
          <w:numId w:val="29"/>
        </w:numPr>
        <w:shd w:val="clear" w:color="auto" w:fill="auto"/>
        <w:ind w:left="20" w:right="20" w:firstLine="720"/>
        <w:jc w:val="both"/>
      </w:pPr>
      <w:r>
        <w:t xml:space="preserve"> Установка информационных конструкций (далее вывесок), а также размещение афиш, плакатов, листовок, объявлений производится исключительно в отведенных для этих целей местах (щитах, тумбах и т.п.) по согласованию с администрацией.</w:t>
      </w:r>
    </w:p>
    <w:p w:rsidR="00A92858" w:rsidRDefault="00674C70">
      <w:pPr>
        <w:pStyle w:val="3"/>
        <w:framePr w:w="9931" w:h="15182" w:hRule="exact" w:wrap="around" w:vAnchor="page" w:hAnchor="page" w:x="1041" w:y="823"/>
        <w:numPr>
          <w:ilvl w:val="2"/>
          <w:numId w:val="29"/>
        </w:numPr>
        <w:shd w:val="clear" w:color="auto" w:fill="auto"/>
        <w:ind w:left="20" w:right="20" w:firstLine="720"/>
        <w:jc w:val="both"/>
      </w:pPr>
      <w:r>
        <w:t xml:space="preserve"> Размещение рекламно-информационных элементов в придорожной зоне подлежит согласов</w:t>
      </w:r>
      <w:r w:rsidR="00A87B37">
        <w:t>анию с ОГИБДД ОВД по Венгеровскому</w:t>
      </w:r>
      <w:r>
        <w:t xml:space="preserve"> району.</w:t>
      </w:r>
    </w:p>
    <w:p w:rsidR="00A92858" w:rsidRDefault="00674C70">
      <w:pPr>
        <w:pStyle w:val="3"/>
        <w:framePr w:w="9931" w:h="15182" w:hRule="exact" w:wrap="around" w:vAnchor="page" w:hAnchor="page" w:x="1041" w:y="823"/>
        <w:numPr>
          <w:ilvl w:val="2"/>
          <w:numId w:val="29"/>
        </w:numPr>
        <w:shd w:val="clear" w:color="auto" w:fill="auto"/>
        <w:ind w:left="20" w:right="20" w:firstLine="720"/>
        <w:jc w:val="both"/>
      </w:pPr>
      <w:r>
        <w:t xml:space="preserve"> Информация предвыборной агитации размещается в специальных местах, согласованных с администрацией, либо на зданиях, сооружениях и др. объектах с согласия собственников или владельцев указанных объектов. Уборка агитационных материалов осуществляется после проведения агитационной кампании.</w:t>
      </w:r>
    </w:p>
    <w:p w:rsidR="00A92858" w:rsidRDefault="00674C70">
      <w:pPr>
        <w:pStyle w:val="3"/>
        <w:framePr w:w="9931" w:h="15182" w:hRule="exact" w:wrap="around" w:vAnchor="page" w:hAnchor="page" w:x="1041" w:y="823"/>
        <w:numPr>
          <w:ilvl w:val="2"/>
          <w:numId w:val="29"/>
        </w:numPr>
        <w:shd w:val="clear" w:color="auto" w:fill="auto"/>
        <w:ind w:left="20" w:right="20" w:firstLine="720"/>
        <w:jc w:val="both"/>
      </w:pPr>
      <w:r>
        <w:t xml:space="preserve"> Юридические лица и граждане, осуществившие размещение рекламно</w:t>
      </w:r>
      <w:r>
        <w:softHyphen/>
        <w:t>информационных элементов, объявлений, плакатов, афиш, листовок и т.п. без соответствующих разрешений, а также в местах, не предусмотренных для этих целей, несут административную ответственность в соответствии с действующим законодательством.</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6" w:h="14672" w:hRule="exact" w:wrap="around" w:vAnchor="page" w:hAnchor="page" w:x="1039" w:y="1075"/>
        <w:numPr>
          <w:ilvl w:val="2"/>
          <w:numId w:val="29"/>
        </w:numPr>
        <w:shd w:val="clear" w:color="auto" w:fill="auto"/>
        <w:ind w:left="20" w:right="20" w:firstLine="740"/>
        <w:jc w:val="both"/>
      </w:pPr>
      <w:r>
        <w:lastRenderedPageBreak/>
        <w:t xml:space="preserve"> Объекты торговли должны иметь одну или несколько информационных табличек (по количеству входов для населения) с указанием следующей обязательной информации о предприятии:</w:t>
      </w:r>
    </w:p>
    <w:p w:rsidR="00A92858" w:rsidRDefault="00674C70">
      <w:pPr>
        <w:pStyle w:val="3"/>
        <w:framePr w:w="9936" w:h="14672" w:hRule="exact" w:wrap="around" w:vAnchor="page" w:hAnchor="page" w:x="1039" w:y="1075"/>
        <w:numPr>
          <w:ilvl w:val="0"/>
          <w:numId w:val="31"/>
        </w:numPr>
        <w:shd w:val="clear" w:color="auto" w:fill="auto"/>
        <w:ind w:left="20" w:firstLine="740"/>
        <w:jc w:val="both"/>
      </w:pPr>
      <w:r>
        <w:t xml:space="preserve"> зарегистрированное (юридическое) наименование организации;</w:t>
      </w:r>
    </w:p>
    <w:p w:rsidR="00A92858" w:rsidRDefault="00674C70">
      <w:pPr>
        <w:pStyle w:val="3"/>
        <w:framePr w:w="9936" w:h="14672" w:hRule="exact" w:wrap="around" w:vAnchor="page" w:hAnchor="page" w:x="1039" w:y="1075"/>
        <w:numPr>
          <w:ilvl w:val="0"/>
          <w:numId w:val="31"/>
        </w:numPr>
        <w:shd w:val="clear" w:color="auto" w:fill="auto"/>
        <w:ind w:left="20" w:firstLine="740"/>
        <w:jc w:val="both"/>
      </w:pPr>
      <w:r>
        <w:t xml:space="preserve"> организационно-правовая форма;</w:t>
      </w:r>
    </w:p>
    <w:p w:rsidR="00A92858" w:rsidRDefault="00674C70">
      <w:pPr>
        <w:pStyle w:val="3"/>
        <w:framePr w:w="9936" w:h="14672" w:hRule="exact" w:wrap="around" w:vAnchor="page" w:hAnchor="page" w:x="1039" w:y="1075"/>
        <w:numPr>
          <w:ilvl w:val="0"/>
          <w:numId w:val="31"/>
        </w:numPr>
        <w:shd w:val="clear" w:color="auto" w:fill="auto"/>
        <w:ind w:left="20" w:firstLine="740"/>
        <w:jc w:val="both"/>
      </w:pPr>
      <w:r>
        <w:t xml:space="preserve"> режим работы организации.</w:t>
      </w:r>
    </w:p>
    <w:p w:rsidR="00A92858" w:rsidRDefault="00674C70">
      <w:pPr>
        <w:pStyle w:val="3"/>
        <w:framePr w:w="9936" w:h="14672" w:hRule="exact" w:wrap="around" w:vAnchor="page" w:hAnchor="page" w:x="1039" w:y="1075"/>
        <w:shd w:val="clear" w:color="auto" w:fill="auto"/>
        <w:ind w:left="20" w:right="20" w:firstLine="740"/>
        <w:jc w:val="both"/>
      </w:pPr>
      <w:r>
        <w:t>Информационные таблички должны размещаться на стене здания рядом с входом в торговый объект либо на двери входа так, чтобы их хорошо видели посетители. Информационные таблички могут быть заменены надписями на стекле витрины, входной двери и др.</w:t>
      </w:r>
    </w:p>
    <w:p w:rsidR="00A92858" w:rsidRDefault="00674C70">
      <w:pPr>
        <w:pStyle w:val="3"/>
        <w:framePr w:w="9936" w:h="14672" w:hRule="exact" w:wrap="around" w:vAnchor="page" w:hAnchor="page" w:x="1039" w:y="1075"/>
        <w:numPr>
          <w:ilvl w:val="2"/>
          <w:numId w:val="29"/>
        </w:numPr>
        <w:shd w:val="clear" w:color="auto" w:fill="auto"/>
        <w:ind w:left="20" w:right="20" w:firstLine="740"/>
        <w:jc w:val="both"/>
      </w:pPr>
      <w:r>
        <w:t xml:space="preserve"> Организациям, эксплуатирующим световые рекламы и вывески, следует обеспечивать своевременную замену перегоревших газосветовых трубок и электроламп. В случае неисправности отдельных знаков рекламы или вывески необходимо выключать полностью.</w:t>
      </w:r>
    </w:p>
    <w:p w:rsidR="00A92858" w:rsidRDefault="00674C70">
      <w:pPr>
        <w:pStyle w:val="3"/>
        <w:framePr w:w="9936" w:h="14672" w:hRule="exact" w:wrap="around" w:vAnchor="page" w:hAnchor="page" w:x="1039" w:y="1075"/>
        <w:numPr>
          <w:ilvl w:val="2"/>
          <w:numId w:val="29"/>
        </w:numPr>
        <w:shd w:val="clear" w:color="auto" w:fill="auto"/>
        <w:ind w:left="20" w:right="20" w:firstLine="740"/>
        <w:jc w:val="both"/>
      </w:pPr>
      <w:r>
        <w:t xml:space="preserve"> 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только на глухих фасадах зданий (брандмауэрах) в количестве не более 4-х.</w:t>
      </w:r>
    </w:p>
    <w:p w:rsidR="00A92858" w:rsidRDefault="00674C70">
      <w:pPr>
        <w:pStyle w:val="3"/>
        <w:framePr w:w="9936" w:h="14672" w:hRule="exact" w:wrap="around" w:vAnchor="page" w:hAnchor="page" w:x="1039" w:y="1075"/>
        <w:numPr>
          <w:ilvl w:val="2"/>
          <w:numId w:val="29"/>
        </w:numPr>
        <w:shd w:val="clear" w:color="auto" w:fill="auto"/>
        <w:ind w:left="20" w:right="20" w:firstLine="740"/>
        <w:jc w:val="both"/>
      </w:pPr>
      <w:r>
        <w:t xml:space="preserve"> 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применяется разработка собственных архитектурно-художественных концепций, определяющих размещение и конструкцию вывесок.</w:t>
      </w:r>
    </w:p>
    <w:p w:rsidR="00A92858" w:rsidRDefault="00674C70">
      <w:pPr>
        <w:pStyle w:val="3"/>
        <w:framePr w:w="9936" w:h="14672" w:hRule="exact" w:wrap="around" w:vAnchor="page" w:hAnchor="page" w:x="1039" w:y="1075"/>
        <w:numPr>
          <w:ilvl w:val="2"/>
          <w:numId w:val="29"/>
        </w:numPr>
        <w:shd w:val="clear" w:color="auto" w:fill="auto"/>
        <w:ind w:left="20" w:right="20" w:firstLine="740"/>
        <w:jc w:val="both"/>
      </w:pPr>
      <w:r>
        <w:t xml:space="preserve">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A92858" w:rsidRDefault="00674C70">
      <w:pPr>
        <w:pStyle w:val="3"/>
        <w:framePr w:w="9936" w:h="14672" w:hRule="exact" w:wrap="around" w:vAnchor="page" w:hAnchor="page" w:x="1039" w:y="1075"/>
        <w:numPr>
          <w:ilvl w:val="2"/>
          <w:numId w:val="29"/>
        </w:numPr>
        <w:shd w:val="clear" w:color="auto" w:fill="auto"/>
        <w:ind w:left="20" w:right="20" w:firstLine="740"/>
        <w:jc w:val="both"/>
      </w:pPr>
      <w:r>
        <w:t xml:space="preserve"> 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A92858" w:rsidRDefault="00674C70">
      <w:pPr>
        <w:pStyle w:val="3"/>
        <w:framePr w:w="9936" w:h="14672" w:hRule="exact" w:wrap="around" w:vAnchor="page" w:hAnchor="page" w:x="1039" w:y="1075"/>
        <w:numPr>
          <w:ilvl w:val="2"/>
          <w:numId w:val="29"/>
        </w:numPr>
        <w:shd w:val="clear" w:color="auto" w:fill="auto"/>
        <w:ind w:left="20" w:right="20" w:firstLine="740"/>
        <w:jc w:val="both"/>
      </w:pPr>
      <w:r>
        <w:t xml:space="preserve"> Рекламные конструкции не рекомендуется располагать отдельно от городского оборудования (за редким исключением, например, конструкций культурных и спортивных объектов, а также афишных тумб), она должна его защищать или окупать его эксплуатацию.</w:t>
      </w:r>
    </w:p>
    <w:p w:rsidR="00A92858" w:rsidRDefault="00674C70">
      <w:pPr>
        <w:pStyle w:val="3"/>
        <w:framePr w:w="9936" w:h="14672" w:hRule="exact" w:wrap="around" w:vAnchor="page" w:hAnchor="page" w:x="1039" w:y="1075"/>
        <w:numPr>
          <w:ilvl w:val="2"/>
          <w:numId w:val="29"/>
        </w:numPr>
        <w:shd w:val="clear" w:color="auto" w:fill="auto"/>
        <w:spacing w:after="240"/>
        <w:ind w:left="20" w:right="20" w:firstLine="740"/>
        <w:jc w:val="both"/>
      </w:pPr>
      <w:r>
        <w:t xml:space="preserve"> Крупноформатные рекламные конструкции (билборды, суперсайты и прочие) не следует располагать ближе 100 метров от жилых, общественных и офисных зданий.</w:t>
      </w:r>
    </w:p>
    <w:p w:rsidR="00A92858" w:rsidRDefault="00674C70">
      <w:pPr>
        <w:pStyle w:val="3"/>
        <w:framePr w:w="9936" w:h="14672" w:hRule="exact" w:wrap="around" w:vAnchor="page" w:hAnchor="page" w:x="1039" w:y="1075"/>
        <w:numPr>
          <w:ilvl w:val="1"/>
          <w:numId w:val="29"/>
        </w:numPr>
        <w:shd w:val="clear" w:color="auto" w:fill="auto"/>
        <w:tabs>
          <w:tab w:val="left" w:pos="1442"/>
        </w:tabs>
        <w:ind w:left="20" w:firstLine="740"/>
        <w:jc w:val="both"/>
      </w:pPr>
      <w:r>
        <w:t>Праздничное оформление территории.</w:t>
      </w:r>
    </w:p>
    <w:p w:rsidR="00A92858" w:rsidRDefault="00674C70">
      <w:pPr>
        <w:pStyle w:val="3"/>
        <w:framePr w:w="9936" w:h="14672" w:hRule="exact" w:wrap="around" w:vAnchor="page" w:hAnchor="page" w:x="1039" w:y="1075"/>
        <w:numPr>
          <w:ilvl w:val="2"/>
          <w:numId w:val="29"/>
        </w:numPr>
        <w:shd w:val="clear" w:color="auto" w:fill="auto"/>
        <w:ind w:left="20" w:right="20" w:firstLine="740"/>
        <w:jc w:val="both"/>
      </w:pPr>
      <w:r>
        <w:t xml:space="preserve"> Праздничное оформление территории муниципального образования следует выполнять по решению администрации на период проведен</w:t>
      </w:r>
      <w:r w:rsidR="005C5383">
        <w:t>ия государственных и сельских</w:t>
      </w:r>
      <w:r>
        <w:t xml:space="preserve"> праздников, мероприятий, связанных со знаменательными событиями.</w:t>
      </w:r>
    </w:p>
    <w:p w:rsidR="00A92858" w:rsidRDefault="00674C70">
      <w:pPr>
        <w:pStyle w:val="3"/>
        <w:framePr w:w="9936" w:h="14672" w:hRule="exact" w:wrap="around" w:vAnchor="page" w:hAnchor="page" w:x="1039" w:y="1075"/>
        <w:numPr>
          <w:ilvl w:val="2"/>
          <w:numId w:val="29"/>
        </w:numPr>
        <w:shd w:val="clear" w:color="auto" w:fill="auto"/>
        <w:ind w:left="20" w:right="20" w:firstLine="740"/>
        <w:jc w:val="both"/>
      </w:pPr>
      <w:r>
        <w:t xml:space="preserve"> Оформление зданий, сооружений осуществляются их владельцами в рамках концепции праздничного оформления территории муниципального образования.</w:t>
      </w:r>
    </w:p>
    <w:p w:rsidR="00A92858" w:rsidRDefault="00674C70">
      <w:pPr>
        <w:pStyle w:val="3"/>
        <w:framePr w:w="9936" w:h="14672" w:hRule="exact" w:wrap="around" w:vAnchor="page" w:hAnchor="page" w:x="1039" w:y="1075"/>
        <w:numPr>
          <w:ilvl w:val="2"/>
          <w:numId w:val="29"/>
        </w:numPr>
        <w:shd w:val="clear" w:color="auto" w:fill="auto"/>
        <w:ind w:left="20" w:right="20" w:firstLine="740"/>
        <w:jc w:val="both"/>
      </w:pPr>
      <w:r>
        <w:t xml:space="preserve"> Работы, связанн</w:t>
      </w:r>
      <w:r w:rsidR="005C5383">
        <w:t>ые с проведением сельских</w:t>
      </w:r>
      <w:r>
        <w:t xml:space="preserve">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в пределах средств, предусмотренных на эти цели в бюджете муниципального образования.</w:t>
      </w:r>
    </w:p>
    <w:p w:rsidR="00A92858" w:rsidRDefault="00674C70">
      <w:pPr>
        <w:pStyle w:val="3"/>
        <w:framePr w:w="9936" w:h="14672" w:hRule="exact" w:wrap="around" w:vAnchor="page" w:hAnchor="page" w:x="1039" w:y="1075"/>
        <w:numPr>
          <w:ilvl w:val="2"/>
          <w:numId w:val="29"/>
        </w:numPr>
        <w:shd w:val="clear" w:color="auto" w:fill="auto"/>
        <w:ind w:left="20" w:right="20" w:firstLine="740"/>
        <w:jc w:val="both"/>
      </w:pPr>
      <w:r>
        <w:t>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A92858" w:rsidRDefault="00674C70">
      <w:pPr>
        <w:pStyle w:val="3"/>
        <w:framePr w:w="9936" w:h="14672" w:hRule="exact" w:wrap="around" w:vAnchor="page" w:hAnchor="page" w:x="1039" w:y="1075"/>
        <w:numPr>
          <w:ilvl w:val="2"/>
          <w:numId w:val="29"/>
        </w:numPr>
        <w:shd w:val="clear" w:color="auto" w:fill="auto"/>
        <w:ind w:left="20" w:right="20" w:firstLine="740"/>
        <w:jc w:val="both"/>
      </w:pPr>
      <w:r>
        <w:t xml:space="preserve"> Концепцию праздничного оформления следует определять программой мероприятий и схемой размещения объектов и элементов праздничного оформления, утверждаемыми администрацией.</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470" w:hRule="exact" w:wrap="around" w:vAnchor="page" w:hAnchor="page" w:x="1041" w:y="677"/>
        <w:numPr>
          <w:ilvl w:val="2"/>
          <w:numId w:val="29"/>
        </w:numPr>
        <w:shd w:val="clear" w:color="auto" w:fill="auto"/>
        <w:tabs>
          <w:tab w:val="left" w:pos="1514"/>
        </w:tabs>
        <w:spacing w:after="240"/>
        <w:ind w:left="20" w:right="20" w:firstLine="740"/>
        <w:jc w:val="both"/>
      </w:pPr>
      <w:r>
        <w:lastRenderedPageBreak/>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A92858" w:rsidRDefault="00674C70">
      <w:pPr>
        <w:pStyle w:val="3"/>
        <w:framePr w:w="9931" w:h="15470" w:hRule="exact" w:wrap="around" w:vAnchor="page" w:hAnchor="page" w:x="1041" w:y="677"/>
        <w:numPr>
          <w:ilvl w:val="1"/>
          <w:numId w:val="29"/>
        </w:numPr>
        <w:shd w:val="clear" w:color="auto" w:fill="auto"/>
        <w:tabs>
          <w:tab w:val="left" w:pos="1479"/>
        </w:tabs>
        <w:ind w:left="20" w:firstLine="740"/>
        <w:jc w:val="both"/>
      </w:pPr>
      <w:r>
        <w:t>Информационные конструкции (афиши) зрелищных мероприятий.</w:t>
      </w:r>
    </w:p>
    <w:p w:rsidR="00A92858" w:rsidRDefault="00674C70">
      <w:pPr>
        <w:pStyle w:val="3"/>
        <w:framePr w:w="9931" w:h="15470" w:hRule="exact" w:wrap="around" w:vAnchor="page" w:hAnchor="page" w:x="1041" w:y="677"/>
        <w:numPr>
          <w:ilvl w:val="2"/>
          <w:numId w:val="29"/>
        </w:numPr>
        <w:shd w:val="clear" w:color="auto" w:fill="auto"/>
        <w:ind w:left="20" w:right="20" w:firstLine="740"/>
        <w:jc w:val="both"/>
      </w:pPr>
      <w:r>
        <w:t xml:space="preserve">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A92858" w:rsidRDefault="00674C70">
      <w:pPr>
        <w:pStyle w:val="3"/>
        <w:framePr w:w="9931" w:h="15470" w:hRule="exact" w:wrap="around" w:vAnchor="page" w:hAnchor="page" w:x="1041" w:y="677"/>
        <w:numPr>
          <w:ilvl w:val="2"/>
          <w:numId w:val="29"/>
        </w:numPr>
        <w:shd w:val="clear" w:color="auto" w:fill="auto"/>
        <w:ind w:left="20" w:right="20" w:firstLine="740"/>
        <w:jc w:val="both"/>
      </w:pPr>
      <w:r>
        <w:t xml:space="preserve"> Количество рекламы не должно быть избыточно, информационные поверхности должны быть упорядочены по цветографике и композиции.</w:t>
      </w:r>
    </w:p>
    <w:p w:rsidR="00A92858" w:rsidRDefault="00674C70">
      <w:pPr>
        <w:pStyle w:val="3"/>
        <w:framePr w:w="9931" w:h="15470" w:hRule="exact" w:wrap="around" w:vAnchor="page" w:hAnchor="page" w:x="1041" w:y="677"/>
        <w:numPr>
          <w:ilvl w:val="2"/>
          <w:numId w:val="29"/>
        </w:numPr>
        <w:shd w:val="clear" w:color="auto" w:fill="auto"/>
        <w:ind w:left="20" w:right="20" w:firstLine="740"/>
        <w:jc w:val="both"/>
      </w:pPr>
      <w:r>
        <w:t xml:space="preserve"> 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A92858" w:rsidRDefault="00674C70">
      <w:pPr>
        <w:pStyle w:val="3"/>
        <w:framePr w:w="9931" w:h="15470" w:hRule="exact" w:wrap="around" w:vAnchor="page" w:hAnchor="page" w:x="1041" w:y="677"/>
        <w:numPr>
          <w:ilvl w:val="2"/>
          <w:numId w:val="29"/>
        </w:numPr>
        <w:shd w:val="clear" w:color="auto" w:fill="auto"/>
        <w:ind w:left="20" w:right="20" w:firstLine="740"/>
        <w:jc w:val="both"/>
      </w:pPr>
      <w:r>
        <w:t xml:space="preserve"> При отсутствии места на фасаде и наличии его рядом со зданием возможна установка неподалеку от объекта афишной тумбы.</w:t>
      </w:r>
    </w:p>
    <w:p w:rsidR="00A92858" w:rsidRDefault="00674C70">
      <w:pPr>
        <w:pStyle w:val="3"/>
        <w:framePr w:w="9931" w:h="15470" w:hRule="exact" w:wrap="around" w:vAnchor="page" w:hAnchor="page" w:x="1041" w:y="677"/>
        <w:numPr>
          <w:ilvl w:val="2"/>
          <w:numId w:val="29"/>
        </w:numPr>
        <w:shd w:val="clear" w:color="auto" w:fill="auto"/>
        <w:ind w:left="20" w:right="20" w:firstLine="740"/>
        <w:jc w:val="both"/>
      </w:pPr>
      <w:r>
        <w:t xml:space="preserve"> При отсутствии подходящих мест для размещения информации учреждений культуры допустимо по согласованию с администрацией размещать афиши в оконных проемах. В этом случае необходимо размещать афиши только за стеклом и строго выдерживать единый стиль оформления.</w:t>
      </w:r>
    </w:p>
    <w:p w:rsidR="00A92858" w:rsidRDefault="00674C70">
      <w:pPr>
        <w:pStyle w:val="3"/>
        <w:framePr w:w="9931" w:h="15470" w:hRule="exact" w:wrap="around" w:vAnchor="page" w:hAnchor="page" w:x="1041" w:y="677"/>
        <w:numPr>
          <w:ilvl w:val="2"/>
          <w:numId w:val="29"/>
        </w:numPr>
        <w:shd w:val="clear" w:color="auto" w:fill="auto"/>
        <w:ind w:left="20" w:right="20" w:firstLine="740"/>
        <w:jc w:val="both"/>
      </w:pPr>
      <w:r>
        <w:t>Размещение малоформатной листовой рекламы в простенках здания может допускаться для культурных и спортивных учреждении при соблюдении единого оформления.</w:t>
      </w:r>
    </w:p>
    <w:p w:rsidR="00A92858" w:rsidRDefault="00674C70">
      <w:pPr>
        <w:pStyle w:val="3"/>
        <w:framePr w:w="9931" w:h="15470" w:hRule="exact" w:wrap="around" w:vAnchor="page" w:hAnchor="page" w:x="1041" w:y="677"/>
        <w:numPr>
          <w:ilvl w:val="2"/>
          <w:numId w:val="29"/>
        </w:numPr>
        <w:shd w:val="clear" w:color="auto" w:fill="auto"/>
        <w:ind w:left="20" w:right="20" w:firstLine="740"/>
        <w:jc w:val="both"/>
      </w:pPr>
      <w:r>
        <w:t>Возможно размещать рекламу, создав специальные места или навесные конструкции на близлежащих столбах городского освещения.</w:t>
      </w:r>
    </w:p>
    <w:p w:rsidR="00A92858" w:rsidRDefault="00674C70">
      <w:pPr>
        <w:pStyle w:val="3"/>
        <w:framePr w:w="9931" w:h="15470" w:hRule="exact" w:wrap="around" w:vAnchor="page" w:hAnchor="page" w:x="1041" w:y="677"/>
        <w:numPr>
          <w:ilvl w:val="2"/>
          <w:numId w:val="29"/>
        </w:numPr>
        <w:shd w:val="clear" w:color="auto" w:fill="auto"/>
        <w:spacing w:after="240"/>
        <w:ind w:left="20" w:right="20" w:firstLine="740"/>
        <w:jc w:val="both"/>
      </w:pPr>
      <w:r>
        <w:t xml:space="preserve"> Уборка информационных материалов осуществляется в течение 10 дней после проведения мероприятий лицами, в интересах которых проводились данные мероприятия.</w:t>
      </w:r>
    </w:p>
    <w:p w:rsidR="00A92858" w:rsidRDefault="00674C70">
      <w:pPr>
        <w:pStyle w:val="31"/>
        <w:framePr w:w="9931" w:h="15470" w:hRule="exact" w:wrap="around" w:vAnchor="page" w:hAnchor="page" w:x="1041" w:y="677"/>
        <w:numPr>
          <w:ilvl w:val="0"/>
          <w:numId w:val="29"/>
        </w:numPr>
        <w:shd w:val="clear" w:color="auto" w:fill="auto"/>
        <w:tabs>
          <w:tab w:val="left" w:pos="1479"/>
        </w:tabs>
        <w:spacing w:before="0" w:after="313" w:line="210" w:lineRule="exact"/>
        <w:ind w:left="860"/>
      </w:pPr>
      <w:bookmarkStart w:id="35" w:name="bookmark34"/>
      <w:r>
        <w:t>СОДЕРЖАНИЕ И ЭКСПЛУАТАЦИЯ ОБЪЕКТОВ БЛАГОУСТРОЙСТВА</w:t>
      </w:r>
      <w:bookmarkEnd w:id="35"/>
    </w:p>
    <w:p w:rsidR="00A92858" w:rsidRDefault="00674C70">
      <w:pPr>
        <w:pStyle w:val="31"/>
        <w:framePr w:w="9931" w:h="15470" w:hRule="exact" w:wrap="around" w:vAnchor="page" w:hAnchor="page" w:x="1041" w:y="677"/>
        <w:numPr>
          <w:ilvl w:val="1"/>
          <w:numId w:val="29"/>
        </w:numPr>
        <w:shd w:val="clear" w:color="auto" w:fill="auto"/>
        <w:tabs>
          <w:tab w:val="left" w:pos="4251"/>
        </w:tabs>
        <w:spacing w:before="0" w:after="262" w:line="210" w:lineRule="exact"/>
        <w:ind w:left="3560"/>
      </w:pPr>
      <w:bookmarkStart w:id="36" w:name="bookmark35"/>
      <w:r>
        <w:t>Уборка территории</w:t>
      </w:r>
      <w:bookmarkEnd w:id="36"/>
    </w:p>
    <w:p w:rsidR="00A92858" w:rsidRDefault="00674C70">
      <w:pPr>
        <w:pStyle w:val="3"/>
        <w:framePr w:w="9931" w:h="15470" w:hRule="exact" w:wrap="around" w:vAnchor="page" w:hAnchor="page" w:x="1041" w:y="677"/>
        <w:numPr>
          <w:ilvl w:val="2"/>
          <w:numId w:val="29"/>
        </w:numPr>
        <w:shd w:val="clear" w:color="auto" w:fill="auto"/>
        <w:ind w:left="20" w:right="20" w:firstLine="740"/>
        <w:jc w:val="both"/>
      </w:pPr>
      <w:r>
        <w:t>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A92858" w:rsidRDefault="00674C70">
      <w:pPr>
        <w:pStyle w:val="3"/>
        <w:framePr w:w="9931" w:h="15470" w:hRule="exact" w:wrap="around" w:vAnchor="page" w:hAnchor="page" w:x="1041" w:y="677"/>
        <w:numPr>
          <w:ilvl w:val="2"/>
          <w:numId w:val="29"/>
        </w:numPr>
        <w:shd w:val="clear" w:color="auto" w:fill="auto"/>
        <w:ind w:left="20" w:right="20" w:firstLine="740"/>
        <w:jc w:val="both"/>
      </w:pPr>
      <w:r>
        <w:t xml:space="preserve"> Организация уборки муниципальной территории осуществляется органами местного самоуправления по соглашениям со специализированными организациями в пределах средств, предусмотренных на эти цели в бюджете муниципального образования </w:t>
      </w:r>
      <w:r w:rsidR="005C5383">
        <w:t>Венгеровского сельсовета</w:t>
      </w:r>
    </w:p>
    <w:p w:rsidR="00A92858" w:rsidRDefault="00674C70">
      <w:pPr>
        <w:pStyle w:val="3"/>
        <w:framePr w:w="9931" w:h="15470" w:hRule="exact" w:wrap="around" w:vAnchor="page" w:hAnchor="page" w:x="1041" w:y="677"/>
        <w:numPr>
          <w:ilvl w:val="2"/>
          <w:numId w:val="29"/>
        </w:numPr>
        <w:shd w:val="clear" w:color="auto" w:fill="auto"/>
        <w:ind w:left="20" w:right="20" w:firstLine="740"/>
        <w:jc w:val="both"/>
      </w:pPr>
      <w:r>
        <w:t xml:space="preserve"> Организации, осуществляющие промышленную деятельность на территории</w:t>
      </w:r>
      <w:r w:rsidR="005C5383">
        <w:t xml:space="preserve"> -</w:t>
      </w:r>
      <w:r>
        <w:t xml:space="preserve"> обязаны создавать защитные зеленые полосы, ограждать жилые кварталы от производственных сооружений,</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4950" w:hRule="exact" w:wrap="around" w:vAnchor="page" w:hAnchor="page" w:x="1041" w:y="936"/>
        <w:shd w:val="clear" w:color="auto" w:fill="auto"/>
        <w:ind w:left="20" w:right="20"/>
        <w:jc w:val="both"/>
      </w:pPr>
      <w:r>
        <w:lastRenderedPageBreak/>
        <w:t>благоустраивать и содержать в исправности и чистоте выезды из организации и строек на магистрали и улицы.</w:t>
      </w:r>
    </w:p>
    <w:p w:rsidR="00A92858" w:rsidRDefault="00674C70">
      <w:pPr>
        <w:pStyle w:val="3"/>
        <w:framePr w:w="9931" w:h="14950" w:hRule="exact" w:wrap="around" w:vAnchor="page" w:hAnchor="page" w:x="1041" w:y="936"/>
        <w:numPr>
          <w:ilvl w:val="2"/>
          <w:numId w:val="29"/>
        </w:numPr>
        <w:shd w:val="clear" w:color="auto" w:fill="auto"/>
        <w:ind w:left="20" w:right="20" w:firstLine="740"/>
        <w:jc w:val="both"/>
      </w:pPr>
      <w:r>
        <w:t xml:space="preserve">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A92858" w:rsidRDefault="00674C70">
      <w:pPr>
        <w:pStyle w:val="3"/>
        <w:framePr w:w="9931" w:h="14950" w:hRule="exact" w:wrap="around" w:vAnchor="page" w:hAnchor="page" w:x="1041" w:y="936"/>
        <w:numPr>
          <w:ilvl w:val="2"/>
          <w:numId w:val="29"/>
        </w:numPr>
        <w:shd w:val="clear" w:color="auto" w:fill="auto"/>
        <w:ind w:left="20" w:right="20" w:firstLine="740"/>
        <w:jc w:val="both"/>
      </w:pPr>
      <w:r>
        <w:t xml:space="preserve"> 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A92858" w:rsidRDefault="00674C70">
      <w:pPr>
        <w:pStyle w:val="3"/>
        <w:framePr w:w="9931" w:h="14950" w:hRule="exact" w:wrap="around" w:vAnchor="page" w:hAnchor="page" w:x="1041" w:y="936"/>
        <w:numPr>
          <w:ilvl w:val="2"/>
          <w:numId w:val="29"/>
        </w:numPr>
        <w:shd w:val="clear" w:color="auto" w:fill="auto"/>
        <w:ind w:left="20" w:right="20" w:firstLine="740"/>
        <w:jc w:val="both"/>
      </w:pPr>
      <w:r>
        <w:t xml:space="preserve">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рекультивация территорий свалок производится за счет лиц, обязанных обеспечивать уборку данной территорий в соответствии с пунктом 11.1.1. Правил.</w:t>
      </w:r>
    </w:p>
    <w:p w:rsidR="00A92858" w:rsidRDefault="00674C70">
      <w:pPr>
        <w:pStyle w:val="3"/>
        <w:framePr w:w="9931" w:h="14950" w:hRule="exact" w:wrap="around" w:vAnchor="page" w:hAnchor="page" w:x="1041" w:y="936"/>
        <w:numPr>
          <w:ilvl w:val="2"/>
          <w:numId w:val="29"/>
        </w:numPr>
        <w:shd w:val="clear" w:color="auto" w:fill="auto"/>
        <w:ind w:left="20" w:right="20" w:firstLine="740"/>
        <w:jc w:val="both"/>
      </w:pPr>
      <w:r>
        <w:t xml:space="preserve"> Сбор и вывоз отходов производства и потребления осуществляется по контейнерной или бестарной системе в установленном порядке. Сжигание отходов производства и потребления запрещено.</w:t>
      </w:r>
    </w:p>
    <w:p w:rsidR="00A92858" w:rsidRDefault="00674C70">
      <w:pPr>
        <w:pStyle w:val="3"/>
        <w:framePr w:w="9931" w:h="14950" w:hRule="exact" w:wrap="around" w:vAnchor="page" w:hAnchor="page" w:x="1041" w:y="936"/>
        <w:numPr>
          <w:ilvl w:val="2"/>
          <w:numId w:val="29"/>
        </w:numPr>
        <w:shd w:val="clear" w:color="auto" w:fill="auto"/>
        <w:ind w:left="20" w:right="20" w:firstLine="740"/>
        <w:jc w:val="both"/>
      </w:pPr>
      <w:r>
        <w:t xml:space="preserve"> Организация уборки территории муниципального образования осуществляется на основании использования показателей нормативных объемов накопления отходов у их производителей.</w:t>
      </w:r>
    </w:p>
    <w:p w:rsidR="00A92858" w:rsidRDefault="00674C70">
      <w:pPr>
        <w:pStyle w:val="3"/>
        <w:framePr w:w="9931" w:h="14950" w:hRule="exact" w:wrap="around" w:vAnchor="page" w:hAnchor="page" w:x="1041" w:y="936"/>
        <w:numPr>
          <w:ilvl w:val="2"/>
          <w:numId w:val="29"/>
        </w:numPr>
        <w:shd w:val="clear" w:color="auto" w:fill="auto"/>
        <w:ind w:left="20" w:right="20" w:firstLine="740"/>
        <w:jc w:val="both"/>
      </w:pPr>
      <w:r>
        <w:t xml:space="preserve">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в соответствии с требованиями действующего законодательства.</w:t>
      </w:r>
    </w:p>
    <w:p w:rsidR="00A92858" w:rsidRDefault="00674C70">
      <w:pPr>
        <w:pStyle w:val="3"/>
        <w:framePr w:w="9931" w:h="14950" w:hRule="exact" w:wrap="around" w:vAnchor="page" w:hAnchor="page" w:x="1041" w:y="936"/>
        <w:numPr>
          <w:ilvl w:val="2"/>
          <w:numId w:val="29"/>
        </w:numPr>
        <w:shd w:val="clear" w:color="auto" w:fill="auto"/>
        <w:ind w:left="20" w:right="20" w:firstLine="740"/>
        <w:jc w:val="both"/>
      </w:pPr>
      <w:r>
        <w:t xml:space="preserve"> Вывоз отходов, образовавшихся во время ремонта, осуществляется лицами, производившими ремонт, самостоятельно в специально отведенные для этого места (площадки или в контейнеры большой вместимости). Складирование данного вида отходов в местах временного хранения отходов запрещается.</w:t>
      </w:r>
    </w:p>
    <w:p w:rsidR="00A92858" w:rsidRDefault="00674C70">
      <w:pPr>
        <w:pStyle w:val="3"/>
        <w:framePr w:w="9931" w:h="14950" w:hRule="exact" w:wrap="around" w:vAnchor="page" w:hAnchor="page" w:x="1041" w:y="936"/>
        <w:numPr>
          <w:ilvl w:val="2"/>
          <w:numId w:val="29"/>
        </w:numPr>
        <w:shd w:val="clear" w:color="auto" w:fill="auto"/>
        <w:ind w:left="20" w:right="20" w:firstLine="740"/>
        <w:jc w:val="both"/>
      </w:pPr>
      <w:r>
        <w:t xml:space="preserve"> Лица, осуществляющие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обязаны организовать сбор, вывоз и утилизацию отходов самостоятельно.</w:t>
      </w:r>
    </w:p>
    <w:p w:rsidR="00A92858" w:rsidRDefault="00674C70">
      <w:pPr>
        <w:pStyle w:val="3"/>
        <w:framePr w:w="9931" w:h="14950" w:hRule="exact" w:wrap="around" w:vAnchor="page" w:hAnchor="page" w:x="1041" w:y="936"/>
        <w:numPr>
          <w:ilvl w:val="2"/>
          <w:numId w:val="29"/>
        </w:numPr>
        <w:shd w:val="clear" w:color="auto" w:fill="auto"/>
        <w:ind w:left="20" w:right="20" w:firstLine="740"/>
        <w:jc w:val="both"/>
      </w:pPr>
      <w:r>
        <w:t xml:space="preserve">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 Разрешение на размещение мест временного хранения отходов дает орган местного самоуправления.</w:t>
      </w:r>
    </w:p>
    <w:p w:rsidR="00A92858" w:rsidRDefault="00674C70">
      <w:pPr>
        <w:pStyle w:val="3"/>
        <w:framePr w:w="9931" w:h="14950" w:hRule="exact" w:wrap="around" w:vAnchor="page" w:hAnchor="page" w:x="1041" w:y="936"/>
        <w:numPr>
          <w:ilvl w:val="2"/>
          <w:numId w:val="29"/>
        </w:numPr>
        <w:shd w:val="clear" w:color="auto" w:fill="auto"/>
        <w:ind w:left="20" w:right="20" w:firstLine="740"/>
        <w:jc w:val="both"/>
      </w:pPr>
      <w:r>
        <w:t xml:space="preserve"> Установку емкостей для временного хранения отходов производства и потребления и их очистку осуществляют лица, ответственные за уборку соответствующих территорий и не реже одного раза в месяц промывать и дезинфицировать. Специализированные предприятия, осуществляющие сбор и вывоз ТБО, обязаны содержать в исправном и соответствующем санитарном состоянии контейнеры (урны) для сбора отходов, вывозить отходы согласно утвержденному графику.</w:t>
      </w:r>
    </w:p>
    <w:p w:rsidR="00A92858" w:rsidRDefault="00674C70">
      <w:pPr>
        <w:pStyle w:val="3"/>
        <w:framePr w:w="9931" w:h="14950" w:hRule="exact" w:wrap="around" w:vAnchor="page" w:hAnchor="page" w:x="1041" w:y="936"/>
        <w:numPr>
          <w:ilvl w:val="2"/>
          <w:numId w:val="29"/>
        </w:numPr>
        <w:shd w:val="clear" w:color="auto" w:fill="auto"/>
        <w:ind w:left="20" w:right="20" w:firstLine="740"/>
        <w:jc w:val="both"/>
      </w:pPr>
      <w:r>
        <w:t xml:space="preserve">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A92858" w:rsidRDefault="00674C70">
      <w:pPr>
        <w:pStyle w:val="3"/>
        <w:framePr w:w="9931" w:h="14950" w:hRule="exact" w:wrap="around" w:vAnchor="page" w:hAnchor="page" w:x="1041" w:y="936"/>
        <w:numPr>
          <w:ilvl w:val="2"/>
          <w:numId w:val="29"/>
        </w:numPr>
        <w:shd w:val="clear" w:color="auto" w:fill="auto"/>
        <w:ind w:left="20" w:right="20" w:firstLine="740"/>
        <w:jc w:val="both"/>
      </w:pPr>
      <w:r>
        <w:t xml:space="preserve">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A92858" w:rsidRDefault="00674C70">
      <w:pPr>
        <w:pStyle w:val="3"/>
        <w:framePr w:w="9931" w:h="14950" w:hRule="exact" w:wrap="around" w:vAnchor="page" w:hAnchor="page" w:x="1041" w:y="936"/>
        <w:numPr>
          <w:ilvl w:val="2"/>
          <w:numId w:val="29"/>
        </w:numPr>
        <w:shd w:val="clear" w:color="auto" w:fill="auto"/>
        <w:ind w:left="20" w:right="20" w:firstLine="740"/>
        <w:jc w:val="both"/>
      </w:pPr>
      <w:r>
        <w:t xml:space="preserve"> Вывоз опасных отходов осуществляется организациями, имеющими лицензию, в соответствии с требованиями законодательства Российской Федерации.</w:t>
      </w:r>
    </w:p>
    <w:p w:rsidR="00A92858" w:rsidRDefault="00674C70">
      <w:pPr>
        <w:pStyle w:val="3"/>
        <w:framePr w:w="9931" w:h="14950" w:hRule="exact" w:wrap="around" w:vAnchor="page" w:hAnchor="page" w:x="1041" w:y="936"/>
        <w:numPr>
          <w:ilvl w:val="2"/>
          <w:numId w:val="29"/>
        </w:numPr>
        <w:shd w:val="clear" w:color="auto" w:fill="auto"/>
        <w:ind w:left="20" w:firstLine="740"/>
        <w:jc w:val="both"/>
      </w:pPr>
      <w:r>
        <w:t xml:space="preserve"> При уборке в ночное время принимаются меры, предупреждающие шум.</w:t>
      </w:r>
    </w:p>
    <w:p w:rsidR="00A92858" w:rsidRDefault="00674C70">
      <w:pPr>
        <w:pStyle w:val="3"/>
        <w:framePr w:w="9931" w:h="14950" w:hRule="exact" w:wrap="around" w:vAnchor="page" w:hAnchor="page" w:x="1041" w:y="936"/>
        <w:numPr>
          <w:ilvl w:val="2"/>
          <w:numId w:val="29"/>
        </w:numPr>
        <w:shd w:val="clear" w:color="auto" w:fill="auto"/>
        <w:ind w:left="20" w:right="20" w:firstLine="740"/>
        <w:jc w:val="both"/>
      </w:pPr>
      <w:r>
        <w:t xml:space="preserve">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A92858" w:rsidRDefault="00674C70">
      <w:pPr>
        <w:pStyle w:val="3"/>
        <w:framePr w:w="9931" w:h="14950" w:hRule="exact" w:wrap="around" w:vAnchor="page" w:hAnchor="page" w:x="1041" w:y="936"/>
        <w:numPr>
          <w:ilvl w:val="2"/>
          <w:numId w:val="29"/>
        </w:numPr>
        <w:shd w:val="clear" w:color="auto" w:fill="auto"/>
        <w:ind w:left="20" w:right="20" w:firstLine="740"/>
        <w:jc w:val="both"/>
      </w:pPr>
      <w:r>
        <w:t xml:space="preserve"> Уборку и очистку конечных автобусных остановок, территорий диспетчерских пунктов обеспечивают организации, эксплуатирующие данные объекты.</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4957" w:hRule="exact" w:wrap="around" w:vAnchor="page" w:hAnchor="page" w:x="1041" w:y="931"/>
        <w:numPr>
          <w:ilvl w:val="2"/>
          <w:numId w:val="29"/>
        </w:numPr>
        <w:shd w:val="clear" w:color="auto" w:fill="auto"/>
        <w:ind w:left="20" w:right="20" w:firstLine="740"/>
        <w:jc w:val="both"/>
      </w:pPr>
      <w:r>
        <w:lastRenderedPageBreak/>
        <w:t xml:space="preserve"> Уборку и очистку остановок, на которых расположены некапитальные объекты торговли, осуществляют владельцы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A92858" w:rsidRDefault="00674C70">
      <w:pPr>
        <w:pStyle w:val="3"/>
        <w:framePr w:w="9931" w:h="14957" w:hRule="exact" w:wrap="around" w:vAnchor="page" w:hAnchor="page" w:x="1041" w:y="931"/>
        <w:numPr>
          <w:ilvl w:val="2"/>
          <w:numId w:val="29"/>
        </w:numPr>
        <w:shd w:val="clear" w:color="auto" w:fill="auto"/>
        <w:ind w:left="20" w:firstLine="740"/>
        <w:jc w:val="both"/>
      </w:pPr>
      <w:r>
        <w:t xml:space="preserve"> Границу прилегающих территорий рекомендуется определять:</w:t>
      </w:r>
    </w:p>
    <w:p w:rsidR="00A92858" w:rsidRDefault="00674C70">
      <w:pPr>
        <w:pStyle w:val="3"/>
        <w:framePr w:w="9931" w:h="14957" w:hRule="exact" w:wrap="around" w:vAnchor="page" w:hAnchor="page" w:x="1041" w:y="931"/>
        <w:numPr>
          <w:ilvl w:val="0"/>
          <w:numId w:val="31"/>
        </w:numPr>
        <w:shd w:val="clear" w:color="auto" w:fill="auto"/>
        <w:ind w:left="20" w:right="20" w:firstLine="740"/>
        <w:jc w:val="both"/>
      </w:pPr>
      <w:r>
        <w:t xml:space="preserve"> на улицах с двухсторонней застройкой по длине занимаемого участка, по ширине - до оси проезжей части улицы;</w:t>
      </w:r>
    </w:p>
    <w:p w:rsidR="00A92858" w:rsidRDefault="00674C70">
      <w:pPr>
        <w:pStyle w:val="3"/>
        <w:framePr w:w="9931" w:h="14957" w:hRule="exact" w:wrap="around" w:vAnchor="page" w:hAnchor="page" w:x="1041" w:y="931"/>
        <w:numPr>
          <w:ilvl w:val="0"/>
          <w:numId w:val="31"/>
        </w:numPr>
        <w:shd w:val="clear" w:color="auto" w:fill="auto"/>
        <w:ind w:left="20" w:right="20" w:firstLine="740"/>
        <w:jc w:val="both"/>
      </w:pPr>
      <w:r>
        <w:t xml:space="preserve">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A92858" w:rsidRDefault="00674C70">
      <w:pPr>
        <w:pStyle w:val="3"/>
        <w:framePr w:w="9931" w:h="14957" w:hRule="exact" w:wrap="around" w:vAnchor="page" w:hAnchor="page" w:x="1041" w:y="931"/>
        <w:numPr>
          <w:ilvl w:val="0"/>
          <w:numId w:val="31"/>
        </w:numPr>
        <w:shd w:val="clear" w:color="auto" w:fill="auto"/>
        <w:ind w:left="20" w:right="20" w:firstLine="740"/>
        <w:jc w:val="both"/>
      </w:pPr>
      <w:r>
        <w:t xml:space="preserve">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A92858" w:rsidRDefault="00674C70">
      <w:pPr>
        <w:pStyle w:val="3"/>
        <w:framePr w:w="9931" w:h="14957" w:hRule="exact" w:wrap="around" w:vAnchor="page" w:hAnchor="page" w:x="1041" w:y="931"/>
        <w:numPr>
          <w:ilvl w:val="0"/>
          <w:numId w:val="31"/>
        </w:numPr>
        <w:shd w:val="clear" w:color="auto" w:fill="auto"/>
        <w:ind w:left="20" w:right="20" w:firstLine="740"/>
        <w:jc w:val="both"/>
      </w:pPr>
      <w:r>
        <w:t xml:space="preserve"> на строительных площадках - территория не менее 15 метров от ограждения стройки по всему периметру;</w:t>
      </w:r>
    </w:p>
    <w:p w:rsidR="00A92858" w:rsidRDefault="00674C70">
      <w:pPr>
        <w:pStyle w:val="3"/>
        <w:framePr w:w="9931" w:h="14957" w:hRule="exact" w:wrap="around" w:vAnchor="page" w:hAnchor="page" w:x="1041" w:y="931"/>
        <w:numPr>
          <w:ilvl w:val="0"/>
          <w:numId w:val="31"/>
        </w:numPr>
        <w:shd w:val="clear" w:color="auto" w:fill="auto"/>
        <w:ind w:left="20" w:right="20" w:firstLine="740"/>
        <w:jc w:val="both"/>
      </w:pPr>
      <w:r>
        <w:t xml:space="preserve"> для некапитальных объектов торговли, общественного питания и бытового обслуживания населения - в радиусе не менее 10 метров.</w:t>
      </w:r>
    </w:p>
    <w:p w:rsidR="00A92858" w:rsidRDefault="00674C70">
      <w:pPr>
        <w:pStyle w:val="3"/>
        <w:framePr w:w="9931" w:h="14957" w:hRule="exact" w:wrap="around" w:vAnchor="page" w:hAnchor="page" w:x="1041" w:y="931"/>
        <w:numPr>
          <w:ilvl w:val="2"/>
          <w:numId w:val="29"/>
        </w:numPr>
        <w:shd w:val="clear" w:color="auto" w:fill="auto"/>
        <w:ind w:left="20" w:right="20" w:firstLine="740"/>
        <w:jc w:val="both"/>
      </w:pPr>
      <w:r>
        <w:t xml:space="preserve">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находятся колонки.</w:t>
      </w:r>
    </w:p>
    <w:p w:rsidR="00A92858" w:rsidRDefault="00674C70">
      <w:pPr>
        <w:pStyle w:val="3"/>
        <w:framePr w:w="9931" w:h="14957" w:hRule="exact" w:wrap="around" w:vAnchor="page" w:hAnchor="page" w:x="1041" w:y="931"/>
        <w:numPr>
          <w:ilvl w:val="2"/>
          <w:numId w:val="29"/>
        </w:numPr>
        <w:shd w:val="clear" w:color="auto" w:fill="auto"/>
        <w:ind w:left="20" w:right="20" w:firstLine="740"/>
        <w:jc w:val="both"/>
      </w:pPr>
      <w:r>
        <w:t xml:space="preserve"> Содержание и уборка скверов и прилегающих к ним тротуаров, проездов и газонов осуществляется специализированными организациями по соглашению с органом местного самоуправления.</w:t>
      </w:r>
    </w:p>
    <w:p w:rsidR="00A92858" w:rsidRDefault="00674C70">
      <w:pPr>
        <w:pStyle w:val="3"/>
        <w:framePr w:w="9931" w:h="14957" w:hRule="exact" w:wrap="around" w:vAnchor="page" w:hAnchor="page" w:x="1041" w:y="931"/>
        <w:numPr>
          <w:ilvl w:val="2"/>
          <w:numId w:val="29"/>
        </w:numPr>
        <w:shd w:val="clear" w:color="auto" w:fill="auto"/>
        <w:ind w:left="20" w:right="20" w:firstLine="740"/>
        <w:jc w:val="both"/>
      </w:pPr>
      <w:r>
        <w:t xml:space="preserve">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A92858" w:rsidRDefault="00674C70">
      <w:pPr>
        <w:pStyle w:val="3"/>
        <w:framePr w:w="9931" w:h="14957" w:hRule="exact" w:wrap="around" w:vAnchor="page" w:hAnchor="page" w:x="1041" w:y="931"/>
        <w:numPr>
          <w:ilvl w:val="2"/>
          <w:numId w:val="29"/>
        </w:numPr>
        <w:shd w:val="clear" w:color="auto" w:fill="auto"/>
        <w:ind w:left="20" w:right="20" w:firstLine="740"/>
        <w:jc w:val="both"/>
      </w:pPr>
      <w:r>
        <w:t xml:space="preserve"> Уборка мостов, путепроводов, пешеходных переходов,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A92858" w:rsidRDefault="00674C70">
      <w:pPr>
        <w:pStyle w:val="3"/>
        <w:framePr w:w="9931" w:h="14957" w:hRule="exact" w:wrap="around" w:vAnchor="page" w:hAnchor="page" w:x="1041" w:y="931"/>
        <w:numPr>
          <w:ilvl w:val="2"/>
          <w:numId w:val="29"/>
        </w:numPr>
        <w:shd w:val="clear" w:color="auto" w:fill="auto"/>
        <w:ind w:left="20" w:right="20" w:firstLine="740"/>
        <w:jc w:val="both"/>
      </w:pPr>
      <w:r>
        <w:t xml:space="preserve"> Очистка и уборка водосточных канав, лотков, труб, дренажей, предназначенных для отвода поверхностных и грунтовых вод из дворов, производится лицами, ответственными за уборку соответствующих территорий.</w:t>
      </w:r>
    </w:p>
    <w:p w:rsidR="00A92858" w:rsidRDefault="00674C70">
      <w:pPr>
        <w:pStyle w:val="3"/>
        <w:framePr w:w="9931" w:h="14957" w:hRule="exact" w:wrap="around" w:vAnchor="page" w:hAnchor="page" w:x="1041" w:y="931"/>
        <w:numPr>
          <w:ilvl w:val="2"/>
          <w:numId w:val="29"/>
        </w:numPr>
        <w:shd w:val="clear" w:color="auto" w:fill="auto"/>
        <w:ind w:left="20" w:firstLine="740"/>
        <w:jc w:val="both"/>
      </w:pPr>
      <w:r>
        <w:t xml:space="preserve"> Запрещается:</w:t>
      </w:r>
    </w:p>
    <w:p w:rsidR="00A92858" w:rsidRDefault="00674C70">
      <w:pPr>
        <w:pStyle w:val="3"/>
        <w:framePr w:w="9931" w:h="14957" w:hRule="exact" w:wrap="around" w:vAnchor="page" w:hAnchor="page" w:x="1041" w:y="931"/>
        <w:numPr>
          <w:ilvl w:val="0"/>
          <w:numId w:val="31"/>
        </w:numPr>
        <w:shd w:val="clear" w:color="auto" w:fill="auto"/>
        <w:ind w:left="20" w:right="20" w:firstLine="560"/>
        <w:jc w:val="both"/>
      </w:pPr>
      <w:r>
        <w:t xml:space="preserve"> выбрасывать мусор на улицах и площадях, парках и скверах, в местах торговли и в других общественных местах, в колодцы и водостоки ливневой канализации, создавать несанкционированные свалки отходов и мусора;</w:t>
      </w:r>
    </w:p>
    <w:p w:rsidR="00A92858" w:rsidRDefault="00674C70">
      <w:pPr>
        <w:pStyle w:val="3"/>
        <w:framePr w:w="9931" w:h="14957" w:hRule="exact" w:wrap="around" w:vAnchor="page" w:hAnchor="page" w:x="1041" w:y="931"/>
        <w:numPr>
          <w:ilvl w:val="0"/>
          <w:numId w:val="31"/>
        </w:numPr>
        <w:shd w:val="clear" w:color="auto" w:fill="auto"/>
        <w:ind w:left="20" w:right="20" w:firstLine="560"/>
        <w:jc w:val="both"/>
      </w:pPr>
      <w:r>
        <w:t xml:space="preserve"> выставлять тару с мусором и бытовыми отходами на улицах, закапывать бытовой мусор и нечистоты в землю;</w:t>
      </w:r>
    </w:p>
    <w:p w:rsidR="00A92858" w:rsidRDefault="00674C70">
      <w:pPr>
        <w:pStyle w:val="3"/>
        <w:framePr w:w="9931" w:h="14957" w:hRule="exact" w:wrap="around" w:vAnchor="page" w:hAnchor="page" w:x="1041" w:y="931"/>
        <w:numPr>
          <w:ilvl w:val="0"/>
          <w:numId w:val="31"/>
        </w:numPr>
        <w:shd w:val="clear" w:color="auto" w:fill="auto"/>
        <w:ind w:left="20" w:right="20" w:firstLine="560"/>
        <w:jc w:val="both"/>
      </w:pPr>
      <w:r>
        <w:t xml:space="preserve"> устраивать выпуск сточных вод из неканализованных жилых и нежилых зданий и сооружений в ливневую канализацию, на рельеф, в кюветы, в водоемы и водотоки города; устройство местной канализации;</w:t>
      </w:r>
    </w:p>
    <w:p w:rsidR="00A92858" w:rsidRDefault="00674C70">
      <w:pPr>
        <w:pStyle w:val="3"/>
        <w:framePr w:w="9931" w:h="14957" w:hRule="exact" w:wrap="around" w:vAnchor="page" w:hAnchor="page" w:x="1041" w:y="931"/>
        <w:numPr>
          <w:ilvl w:val="0"/>
          <w:numId w:val="31"/>
        </w:numPr>
        <w:shd w:val="clear" w:color="auto" w:fill="auto"/>
        <w:ind w:left="20" w:right="20" w:firstLine="560"/>
        <w:jc w:val="both"/>
      </w:pPr>
      <w:r>
        <w:t xml:space="preserve"> сжигать отходы в населенном пункте, а также в контейнерах и урнах, закапывать отходы в землю;</w:t>
      </w:r>
    </w:p>
    <w:p w:rsidR="00A92858" w:rsidRDefault="00674C70">
      <w:pPr>
        <w:pStyle w:val="3"/>
        <w:framePr w:w="9931" w:h="14957" w:hRule="exact" w:wrap="around" w:vAnchor="page" w:hAnchor="page" w:x="1041" w:y="931"/>
        <w:numPr>
          <w:ilvl w:val="0"/>
          <w:numId w:val="31"/>
        </w:numPr>
        <w:shd w:val="clear" w:color="auto" w:fill="auto"/>
        <w:ind w:left="20" w:firstLine="560"/>
        <w:jc w:val="both"/>
      </w:pPr>
      <w:r>
        <w:t xml:space="preserve"> переполнять контейнеры-сборники с бытовыми отходами, загрязнять территорию вокруг</w:t>
      </w:r>
    </w:p>
    <w:p w:rsidR="00A92858" w:rsidRDefault="00674C70">
      <w:pPr>
        <w:pStyle w:val="3"/>
        <w:framePr w:w="9931" w:h="14957" w:hRule="exact" w:wrap="around" w:vAnchor="page" w:hAnchor="page" w:x="1041" w:y="931"/>
        <w:shd w:val="clear" w:color="auto" w:fill="auto"/>
        <w:ind w:left="20"/>
      </w:pPr>
      <w:r>
        <w:t>них;</w:t>
      </w:r>
    </w:p>
    <w:p w:rsidR="00A92858" w:rsidRDefault="00674C70">
      <w:pPr>
        <w:pStyle w:val="3"/>
        <w:framePr w:w="9931" w:h="14957" w:hRule="exact" w:wrap="around" w:vAnchor="page" w:hAnchor="page" w:x="1041" w:y="931"/>
        <w:numPr>
          <w:ilvl w:val="0"/>
          <w:numId w:val="31"/>
        </w:numPr>
        <w:shd w:val="clear" w:color="auto" w:fill="auto"/>
        <w:ind w:left="20" w:right="20" w:firstLine="560"/>
        <w:jc w:val="both"/>
      </w:pPr>
      <w:r>
        <w:t xml:space="preserve"> предприятиям, организациям, индивидуальным предпринимателям пользоваться контейнерами, размещенными в жилищном фонде без заключения договора со спецпредприятием;</w:t>
      </w:r>
    </w:p>
    <w:p w:rsidR="00A92858" w:rsidRDefault="00674C70">
      <w:pPr>
        <w:pStyle w:val="3"/>
        <w:framePr w:w="9931" w:h="14957" w:hRule="exact" w:wrap="around" w:vAnchor="page" w:hAnchor="page" w:x="1041" w:y="931"/>
        <w:numPr>
          <w:ilvl w:val="0"/>
          <w:numId w:val="31"/>
        </w:numPr>
        <w:shd w:val="clear" w:color="auto" w:fill="auto"/>
        <w:ind w:left="20" w:right="20" w:firstLine="560"/>
        <w:jc w:val="both"/>
      </w:pPr>
      <w:r>
        <w:t xml:space="preserve"> помещать в контейнеры и складировать на контейнерных площадках и прилегающих к ним территориях мусор, не относящийся к категории ТБО (строительный мусор и мусор природного происхождения).</w:t>
      </w:r>
    </w:p>
    <w:p w:rsidR="00A92858" w:rsidRDefault="00674C70">
      <w:pPr>
        <w:pStyle w:val="3"/>
        <w:framePr w:w="9931" w:h="14957" w:hRule="exact" w:wrap="around" w:vAnchor="page" w:hAnchor="page" w:x="1041" w:y="931"/>
        <w:numPr>
          <w:ilvl w:val="2"/>
          <w:numId w:val="29"/>
        </w:numPr>
        <w:shd w:val="clear" w:color="auto" w:fill="auto"/>
        <w:ind w:left="20" w:right="20" w:firstLine="740"/>
        <w:jc w:val="both"/>
      </w:pPr>
      <w:r>
        <w:t xml:space="preserve">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 тротуары и газоны.</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4955" w:hRule="exact" w:wrap="around" w:vAnchor="page" w:hAnchor="page" w:x="1041" w:y="926"/>
        <w:numPr>
          <w:ilvl w:val="2"/>
          <w:numId w:val="29"/>
        </w:numPr>
        <w:shd w:val="clear" w:color="auto" w:fill="auto"/>
        <w:ind w:left="20" w:right="20" w:firstLine="740"/>
        <w:jc w:val="both"/>
      </w:pPr>
      <w:r>
        <w:lastRenderedPageBreak/>
        <w:t xml:space="preserve">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A92858" w:rsidRDefault="00674C70">
      <w:pPr>
        <w:pStyle w:val="3"/>
        <w:framePr w:w="9931" w:h="14955" w:hRule="exact" w:wrap="around" w:vAnchor="page" w:hAnchor="page" w:x="1041" w:y="926"/>
        <w:numPr>
          <w:ilvl w:val="2"/>
          <w:numId w:val="29"/>
        </w:numPr>
        <w:shd w:val="clear" w:color="auto" w:fill="auto"/>
        <w:ind w:left="20" w:right="20" w:firstLine="740"/>
        <w:jc w:val="both"/>
      </w:pPr>
      <w:r>
        <w:t xml:space="preserve"> Жидкие бытовые отходы вывозятся по договорам или разовым заявкам организациями, имеющим специальный транспорт.</w:t>
      </w:r>
    </w:p>
    <w:p w:rsidR="00A92858" w:rsidRDefault="00674C70">
      <w:pPr>
        <w:pStyle w:val="3"/>
        <w:framePr w:w="9931" w:h="14955" w:hRule="exact" w:wrap="around" w:vAnchor="page" w:hAnchor="page" w:x="1041" w:y="926"/>
        <w:numPr>
          <w:ilvl w:val="2"/>
          <w:numId w:val="29"/>
        </w:numPr>
        <w:shd w:val="clear" w:color="auto" w:fill="auto"/>
        <w:ind w:left="20" w:right="20" w:firstLine="740"/>
        <w:jc w:val="both"/>
      </w:pPr>
      <w:r>
        <w:t xml:space="preserve"> Собственники помещений обязаны обеспечивать подъезды непосредственно к мусоросборникам и выгребным ямам.</w:t>
      </w:r>
    </w:p>
    <w:p w:rsidR="00A92858" w:rsidRDefault="00674C70">
      <w:pPr>
        <w:pStyle w:val="3"/>
        <w:framePr w:w="9931" w:h="14955" w:hRule="exact" w:wrap="around" w:vAnchor="page" w:hAnchor="page" w:x="1041" w:y="926"/>
        <w:numPr>
          <w:ilvl w:val="2"/>
          <w:numId w:val="29"/>
        </w:numPr>
        <w:shd w:val="clear" w:color="auto" w:fill="auto"/>
        <w:ind w:left="20" w:right="20" w:firstLine="740"/>
        <w:jc w:val="both"/>
      </w:pPr>
      <w:r>
        <w:t xml:space="preserve"> Вывоз пищевых отходов осуществляется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A92858" w:rsidRDefault="00674C70">
      <w:pPr>
        <w:pStyle w:val="3"/>
        <w:framePr w:w="9931" w:h="14955" w:hRule="exact" w:wrap="around" w:vAnchor="page" w:hAnchor="page" w:x="1041" w:y="926"/>
        <w:numPr>
          <w:ilvl w:val="2"/>
          <w:numId w:val="29"/>
        </w:numPr>
        <w:shd w:val="clear" w:color="auto" w:fill="auto"/>
        <w:ind w:left="20" w:right="20" w:firstLine="740"/>
        <w:jc w:val="both"/>
      </w:pPr>
      <w:r>
        <w:t xml:space="preserve">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A92858" w:rsidRDefault="00674C70">
      <w:pPr>
        <w:pStyle w:val="3"/>
        <w:framePr w:w="9931" w:h="14955" w:hRule="exact" w:wrap="around" w:vAnchor="page" w:hAnchor="page" w:x="1041" w:y="926"/>
        <w:numPr>
          <w:ilvl w:val="2"/>
          <w:numId w:val="29"/>
        </w:numPr>
        <w:shd w:val="clear" w:color="auto" w:fill="auto"/>
        <w:ind w:left="20" w:right="20" w:firstLine="740"/>
        <w:jc w:val="both"/>
      </w:pPr>
      <w:r>
        <w:t>Уборка и очистка территорий, отведенных для размещения и эксплуатации линий электропередач, водопроводных и тепловых сетей, осуществляется силами и средствами организаций,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A92858" w:rsidRDefault="00674C70">
      <w:pPr>
        <w:pStyle w:val="3"/>
        <w:framePr w:w="9931" w:h="14955" w:hRule="exact" w:wrap="around" w:vAnchor="page" w:hAnchor="page" w:x="1041" w:y="926"/>
        <w:numPr>
          <w:ilvl w:val="2"/>
          <w:numId w:val="29"/>
        </w:numPr>
        <w:shd w:val="clear" w:color="auto" w:fill="auto"/>
        <w:ind w:left="20" w:right="20" w:firstLine="740"/>
        <w:jc w:val="both"/>
      </w:pPr>
      <w:r>
        <w:t xml:space="preserve">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A92858" w:rsidRDefault="00674C70">
      <w:pPr>
        <w:pStyle w:val="3"/>
        <w:framePr w:w="9931" w:h="14955" w:hRule="exact" w:wrap="around" w:vAnchor="page" w:hAnchor="page" w:x="1041" w:y="926"/>
        <w:numPr>
          <w:ilvl w:val="2"/>
          <w:numId w:val="29"/>
        </w:numPr>
        <w:shd w:val="clear" w:color="auto" w:fill="auto"/>
        <w:ind w:left="20" w:right="20" w:firstLine="740"/>
        <w:jc w:val="both"/>
      </w:pPr>
      <w:r>
        <w:t xml:space="preserve"> Сбор брошенных на улицах предметов, создающих помехи дорожному движению, возлагается на организации, обслуживающие данные объекты.</w:t>
      </w:r>
    </w:p>
    <w:p w:rsidR="00A92858" w:rsidRDefault="00674C70">
      <w:pPr>
        <w:pStyle w:val="3"/>
        <w:framePr w:w="9931" w:h="14955" w:hRule="exact" w:wrap="around" w:vAnchor="page" w:hAnchor="page" w:x="1041" w:y="926"/>
        <w:numPr>
          <w:ilvl w:val="2"/>
          <w:numId w:val="29"/>
        </w:numPr>
        <w:shd w:val="clear" w:color="auto" w:fill="auto"/>
        <w:ind w:left="20" w:right="20" w:firstLine="740"/>
        <w:jc w:val="both"/>
      </w:pPr>
      <w:r>
        <w:t xml:space="preserve">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A92858" w:rsidRDefault="00674C70">
      <w:pPr>
        <w:pStyle w:val="3"/>
        <w:framePr w:w="9931" w:h="14955" w:hRule="exact" w:wrap="around" w:vAnchor="page" w:hAnchor="page" w:x="1041" w:y="926"/>
        <w:numPr>
          <w:ilvl w:val="2"/>
          <w:numId w:val="29"/>
        </w:numPr>
        <w:shd w:val="clear" w:color="auto" w:fill="auto"/>
        <w:spacing w:after="291"/>
        <w:ind w:left="20" w:right="20" w:firstLine="740"/>
        <w:jc w:val="both"/>
      </w:pPr>
      <w:r>
        <w:t xml:space="preserve"> 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w:t>
      </w:r>
    </w:p>
    <w:p w:rsidR="00A92858" w:rsidRDefault="00674C70">
      <w:pPr>
        <w:pStyle w:val="31"/>
        <w:framePr w:w="9931" w:h="14955" w:hRule="exact" w:wrap="around" w:vAnchor="page" w:hAnchor="page" w:x="1041" w:y="926"/>
        <w:numPr>
          <w:ilvl w:val="1"/>
          <w:numId w:val="29"/>
        </w:numPr>
        <w:shd w:val="clear" w:color="auto" w:fill="auto"/>
        <w:spacing w:before="0" w:after="207" w:line="210" w:lineRule="exact"/>
        <w:ind w:left="1840"/>
        <w:jc w:val="left"/>
      </w:pPr>
      <w:bookmarkStart w:id="37" w:name="bookmark36"/>
      <w:r>
        <w:t xml:space="preserve"> Особенности уборки территории в весенне-летний период</w:t>
      </w:r>
      <w:bookmarkEnd w:id="37"/>
    </w:p>
    <w:p w:rsidR="00A92858" w:rsidRDefault="00674C70">
      <w:pPr>
        <w:pStyle w:val="3"/>
        <w:framePr w:w="9931" w:h="14955" w:hRule="exact" w:wrap="around" w:vAnchor="page" w:hAnchor="page" w:x="1041" w:y="926"/>
        <w:numPr>
          <w:ilvl w:val="2"/>
          <w:numId w:val="29"/>
        </w:numPr>
        <w:shd w:val="clear" w:color="auto" w:fill="auto"/>
        <w:ind w:left="20" w:right="20" w:firstLine="740"/>
        <w:jc w:val="both"/>
      </w:pPr>
      <w:r>
        <w:t xml:space="preserve"> Весенне-летняя уборка территории производится в сроки, установленные органом местного самоуправления с учетом климатических условий и предусматривает мойку, полив и подметание проезжей части улиц, тротуаров, площадей.</w:t>
      </w:r>
    </w:p>
    <w:p w:rsidR="00A92858" w:rsidRDefault="00674C70">
      <w:pPr>
        <w:pStyle w:val="3"/>
        <w:framePr w:w="9931" w:h="14955" w:hRule="exact" w:wrap="around" w:vAnchor="page" w:hAnchor="page" w:x="1041" w:y="926"/>
        <w:numPr>
          <w:ilvl w:val="2"/>
          <w:numId w:val="29"/>
        </w:numPr>
        <w:shd w:val="clear" w:color="auto" w:fill="auto"/>
        <w:ind w:left="20" w:right="20" w:firstLine="740"/>
        <w:jc w:val="both"/>
      </w:pPr>
      <w:r>
        <w:t xml:space="preserve"> Мойка и поливка тротуаров и дворовых территорий, зеленых насаждений и газонов производится силами организаций и собственниками помещений.</w:t>
      </w:r>
    </w:p>
    <w:p w:rsidR="00A92858" w:rsidRDefault="00674C70">
      <w:pPr>
        <w:pStyle w:val="3"/>
        <w:framePr w:w="9931" w:h="14955" w:hRule="exact" w:wrap="around" w:vAnchor="page" w:hAnchor="page" w:x="1041" w:y="926"/>
        <w:numPr>
          <w:ilvl w:val="2"/>
          <w:numId w:val="29"/>
        </w:numPr>
        <w:shd w:val="clear" w:color="auto" w:fill="auto"/>
        <w:spacing w:after="291"/>
        <w:ind w:left="20" w:right="20" w:firstLine="740"/>
        <w:jc w:val="both"/>
      </w:pPr>
      <w:r>
        <w:t xml:space="preserve"> 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A92858" w:rsidRDefault="00674C70">
      <w:pPr>
        <w:pStyle w:val="31"/>
        <w:framePr w:w="9931" w:h="14955" w:hRule="exact" w:wrap="around" w:vAnchor="page" w:hAnchor="page" w:x="1041" w:y="926"/>
        <w:numPr>
          <w:ilvl w:val="1"/>
          <w:numId w:val="29"/>
        </w:numPr>
        <w:shd w:val="clear" w:color="auto" w:fill="auto"/>
        <w:spacing w:before="0" w:after="207" w:line="210" w:lineRule="exact"/>
        <w:ind w:left="1840"/>
        <w:jc w:val="left"/>
      </w:pPr>
      <w:bookmarkStart w:id="38" w:name="bookmark37"/>
      <w:r>
        <w:t xml:space="preserve"> Особенности уборки территории в осенне-зимний период</w:t>
      </w:r>
      <w:bookmarkEnd w:id="38"/>
    </w:p>
    <w:p w:rsidR="00A92858" w:rsidRDefault="00674C70">
      <w:pPr>
        <w:pStyle w:val="3"/>
        <w:framePr w:w="9931" w:h="14955" w:hRule="exact" w:wrap="around" w:vAnchor="page" w:hAnchor="page" w:x="1041" w:y="926"/>
        <w:numPr>
          <w:ilvl w:val="2"/>
          <w:numId w:val="29"/>
        </w:numPr>
        <w:shd w:val="clear" w:color="auto" w:fill="auto"/>
        <w:ind w:left="20" w:right="20" w:firstLine="740"/>
        <w:jc w:val="both"/>
      </w:pPr>
      <w:r>
        <w:t xml:space="preserve"> Осенне-зимняя уборка территории проводится в сроки, установленные органом местного самоуправления с учетом климатических условий и предусматривает уборку и вывоз мусора, снега и льда, грязи, посыпку улиц песком с примесью хлоридов.</w:t>
      </w:r>
    </w:p>
    <w:p w:rsidR="00A92858" w:rsidRDefault="00674C70">
      <w:pPr>
        <w:pStyle w:val="3"/>
        <w:framePr w:w="9931" w:h="14955" w:hRule="exact" w:wrap="around" w:vAnchor="page" w:hAnchor="page" w:x="1041" w:y="926"/>
        <w:numPr>
          <w:ilvl w:val="2"/>
          <w:numId w:val="29"/>
        </w:numPr>
        <w:shd w:val="clear" w:color="auto" w:fill="auto"/>
        <w:ind w:left="20" w:right="20" w:firstLine="740"/>
        <w:jc w:val="both"/>
      </w:pPr>
      <w:r>
        <w:t xml:space="preserve"> Укладка свежевыпавшего снега в валы и кучи разрешается на всех улицах, площадях с последующей вывозкой.</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231" w:hRule="exact" w:wrap="around" w:vAnchor="page" w:hAnchor="page" w:x="1041" w:y="789"/>
        <w:numPr>
          <w:ilvl w:val="2"/>
          <w:numId w:val="29"/>
        </w:numPr>
        <w:shd w:val="clear" w:color="auto" w:fill="auto"/>
        <w:ind w:left="20" w:right="20" w:firstLine="740"/>
        <w:jc w:val="both"/>
      </w:pPr>
      <w:r>
        <w:lastRenderedPageBreak/>
        <w:t xml:space="preserve">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A92858" w:rsidRDefault="00674C70">
      <w:pPr>
        <w:pStyle w:val="3"/>
        <w:framePr w:w="9931" w:h="15231" w:hRule="exact" w:wrap="around" w:vAnchor="page" w:hAnchor="page" w:x="1041" w:y="789"/>
        <w:numPr>
          <w:ilvl w:val="2"/>
          <w:numId w:val="29"/>
        </w:numPr>
        <w:shd w:val="clear" w:color="auto" w:fill="auto"/>
        <w:ind w:left="20" w:right="20" w:firstLine="740"/>
        <w:jc w:val="both"/>
      </w:pPr>
      <w:r>
        <w:t xml:space="preserve"> Посыпку песком с примесью хлоридов, следует начинать немедленно с начала снегопада или появления гололеда.</w:t>
      </w:r>
    </w:p>
    <w:p w:rsidR="00A92858" w:rsidRDefault="00674C70">
      <w:pPr>
        <w:pStyle w:val="3"/>
        <w:framePr w:w="9931" w:h="15231" w:hRule="exact" w:wrap="around" w:vAnchor="page" w:hAnchor="page" w:x="1041" w:y="789"/>
        <w:numPr>
          <w:ilvl w:val="2"/>
          <w:numId w:val="29"/>
        </w:numPr>
        <w:shd w:val="clear" w:color="auto" w:fill="auto"/>
        <w:ind w:left="20" w:right="20" w:firstLine="740"/>
        <w:jc w:val="both"/>
      </w:pPr>
      <w:r>
        <w:t xml:space="preserve"> В первую очередь при гололеде посыпаются спуски, подъемы, перекрестки, места остановок общественного транспорта, пешеходные переходы.</w:t>
      </w:r>
    </w:p>
    <w:p w:rsidR="00A92858" w:rsidRDefault="00674C70">
      <w:pPr>
        <w:pStyle w:val="3"/>
        <w:framePr w:w="9931" w:h="15231" w:hRule="exact" w:wrap="around" w:vAnchor="page" w:hAnchor="page" w:x="1041" w:y="789"/>
        <w:numPr>
          <w:ilvl w:val="2"/>
          <w:numId w:val="29"/>
        </w:numPr>
        <w:shd w:val="clear" w:color="auto" w:fill="auto"/>
        <w:ind w:left="20" w:firstLine="740"/>
        <w:jc w:val="both"/>
      </w:pPr>
      <w:r>
        <w:t xml:space="preserve"> Тротуары должны посыпаться сухим песком без хлоридов.</w:t>
      </w:r>
    </w:p>
    <w:p w:rsidR="00A92858" w:rsidRDefault="00674C70">
      <w:pPr>
        <w:pStyle w:val="3"/>
        <w:framePr w:w="9931" w:h="15231" w:hRule="exact" w:wrap="around" w:vAnchor="page" w:hAnchor="page" w:x="1041" w:y="789"/>
        <w:numPr>
          <w:ilvl w:val="2"/>
          <w:numId w:val="29"/>
        </w:numPr>
        <w:shd w:val="clear" w:color="auto" w:fill="auto"/>
        <w:tabs>
          <w:tab w:val="left" w:pos="1681"/>
        </w:tabs>
        <w:ind w:left="20" w:right="20" w:firstLine="740"/>
        <w:jc w:val="both"/>
      </w:pPr>
      <w:r>
        <w:t xml:space="preserve"> Очистка от снега крыш и удаление сосулек возлагается на собственников зданий и производится специализированными организациями с обеспечением следующих мер безопасности:</w:t>
      </w:r>
      <w:r>
        <w:tab/>
        <w:t>назначение дежурных, ограждение тротуаров, оснащение страховочным оборудованием лиц, работающих на высоте.</w:t>
      </w:r>
    </w:p>
    <w:p w:rsidR="00A92858" w:rsidRDefault="00674C70">
      <w:pPr>
        <w:pStyle w:val="3"/>
        <w:framePr w:w="9931" w:h="15231" w:hRule="exact" w:wrap="around" w:vAnchor="page" w:hAnchor="page" w:x="1041" w:y="789"/>
        <w:numPr>
          <w:ilvl w:val="2"/>
          <w:numId w:val="29"/>
        </w:numPr>
        <w:shd w:val="clear" w:color="auto" w:fill="auto"/>
        <w:ind w:left="20" w:right="20" w:firstLine="740"/>
        <w:jc w:val="both"/>
      </w:pPr>
      <w: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A92858" w:rsidRDefault="00674C70">
      <w:pPr>
        <w:pStyle w:val="3"/>
        <w:framePr w:w="9931" w:h="15231" w:hRule="exact" w:wrap="around" w:vAnchor="page" w:hAnchor="page" w:x="1041" w:y="789"/>
        <w:numPr>
          <w:ilvl w:val="2"/>
          <w:numId w:val="29"/>
        </w:numPr>
        <w:shd w:val="clear" w:color="auto" w:fill="auto"/>
        <w:ind w:left="20" w:right="20" w:firstLine="740"/>
        <w:jc w:val="both"/>
      </w:pPr>
      <w:r>
        <w:t xml:space="preserve"> Все тротуары, дворы, лотки проезжей части улиц, площадей и другие участки с асфальтовым покрытием должны очищаться от снега и обледенелого наката под скребок и посыпаться песком до 8 часов утра.</w:t>
      </w:r>
    </w:p>
    <w:p w:rsidR="00A92858" w:rsidRDefault="00674C70">
      <w:pPr>
        <w:pStyle w:val="3"/>
        <w:framePr w:w="9931" w:h="15231" w:hRule="exact" w:wrap="around" w:vAnchor="page" w:hAnchor="page" w:x="1041" w:y="789"/>
        <w:numPr>
          <w:ilvl w:val="2"/>
          <w:numId w:val="29"/>
        </w:numPr>
        <w:shd w:val="clear" w:color="auto" w:fill="auto"/>
        <w:ind w:left="20" w:right="20" w:firstLine="740"/>
        <w:jc w:val="both"/>
      </w:pPr>
      <w:r>
        <w:t xml:space="preserve"> Вывоз снега разрешается только на специально отведенные места отвала. Места отвала снега должны быть обеспечены удобными подъездами, необходимыми механизмами для складирования снега.</w:t>
      </w:r>
    </w:p>
    <w:p w:rsidR="00A92858" w:rsidRDefault="00674C70">
      <w:pPr>
        <w:pStyle w:val="3"/>
        <w:framePr w:w="9931" w:h="15231" w:hRule="exact" w:wrap="around" w:vAnchor="page" w:hAnchor="page" w:x="1041" w:y="789"/>
        <w:numPr>
          <w:ilvl w:val="2"/>
          <w:numId w:val="29"/>
        </w:numPr>
        <w:shd w:val="clear" w:color="auto" w:fill="auto"/>
        <w:ind w:left="20" w:right="20" w:firstLine="740"/>
        <w:jc w:val="both"/>
      </w:pPr>
      <w:r>
        <w:t xml:space="preserve"> Уборка и вывоз снега и льда с улиц, площадей, мостов начинается немедленно с начала снегопада и производится, в первую очередь, с магистральных улиц, автобусных трасс, мостов, для обеспечения бесперебойного движения транспорта во избежание наката.</w:t>
      </w:r>
    </w:p>
    <w:p w:rsidR="00A92858" w:rsidRDefault="00674C70">
      <w:pPr>
        <w:pStyle w:val="3"/>
        <w:framePr w:w="9931" w:h="15231" w:hRule="exact" w:wrap="around" w:vAnchor="page" w:hAnchor="page" w:x="1041" w:y="789"/>
        <w:numPr>
          <w:ilvl w:val="2"/>
          <w:numId w:val="29"/>
        </w:numPr>
        <w:shd w:val="clear" w:color="auto" w:fill="auto"/>
        <w:spacing w:after="291"/>
        <w:ind w:left="20" w:right="20" w:firstLine="740"/>
        <w:jc w:val="both"/>
      </w:pPr>
      <w:r>
        <w:t xml:space="preserve">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A92858" w:rsidRDefault="00674C70">
      <w:pPr>
        <w:pStyle w:val="31"/>
        <w:framePr w:w="9931" w:h="15231" w:hRule="exact" w:wrap="around" w:vAnchor="page" w:hAnchor="page" w:x="1041" w:y="789"/>
        <w:numPr>
          <w:ilvl w:val="1"/>
          <w:numId w:val="29"/>
        </w:numPr>
        <w:shd w:val="clear" w:color="auto" w:fill="auto"/>
        <w:tabs>
          <w:tab w:val="left" w:pos="3481"/>
        </w:tabs>
        <w:spacing w:before="0" w:after="212" w:line="210" w:lineRule="exact"/>
        <w:ind w:left="2780"/>
      </w:pPr>
      <w:bookmarkStart w:id="39" w:name="bookmark38"/>
      <w:r>
        <w:t>Содержание элементов благоустройства</w:t>
      </w:r>
      <w:bookmarkEnd w:id="39"/>
    </w:p>
    <w:p w:rsidR="00A92858" w:rsidRDefault="00674C70">
      <w:pPr>
        <w:pStyle w:val="3"/>
        <w:framePr w:w="9931" w:h="15231" w:hRule="exact" w:wrap="around" w:vAnchor="page" w:hAnchor="page" w:x="1041" w:y="789"/>
        <w:numPr>
          <w:ilvl w:val="2"/>
          <w:numId w:val="29"/>
        </w:numPr>
        <w:shd w:val="clear" w:color="auto" w:fill="auto"/>
        <w:ind w:left="20" w:right="20" w:firstLine="740"/>
        <w:jc w:val="both"/>
      </w:pPr>
      <w:r>
        <w:t>Физические и (или) юридические лица, независимо от их организационно - 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обязаны обеспечить содержание элементов благоустройства (включая работы по восстановлению и ремонту памятников и мемориалов)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A92858" w:rsidRDefault="00674C70">
      <w:pPr>
        <w:pStyle w:val="3"/>
        <w:framePr w:w="9931" w:h="15231" w:hRule="exact" w:wrap="around" w:vAnchor="page" w:hAnchor="page" w:x="1041" w:y="789"/>
        <w:numPr>
          <w:ilvl w:val="2"/>
          <w:numId w:val="29"/>
        </w:numPr>
        <w:shd w:val="clear" w:color="auto" w:fill="auto"/>
        <w:spacing w:after="291"/>
        <w:ind w:left="20" w:right="20" w:firstLine="740"/>
        <w:jc w:val="both"/>
      </w:pPr>
      <w:r>
        <w:t xml:space="preserve"> Строительство и установка оград, заборов, газонных и тротуарных ограждений, киосков, палаток, павильонов, ларьков, стендов для объявлений и других элементов благоустройства осуществляется в порядке, установленном законодательством РФ, субъекта РФ, нормативными правовыми актами органов местного самоуправления.</w:t>
      </w:r>
    </w:p>
    <w:p w:rsidR="00A92858" w:rsidRDefault="00674C70">
      <w:pPr>
        <w:pStyle w:val="31"/>
        <w:framePr w:w="9931" w:h="15231" w:hRule="exact" w:wrap="around" w:vAnchor="page" w:hAnchor="page" w:x="1041" w:y="789"/>
        <w:numPr>
          <w:ilvl w:val="1"/>
          <w:numId w:val="29"/>
        </w:numPr>
        <w:shd w:val="clear" w:color="auto" w:fill="auto"/>
        <w:tabs>
          <w:tab w:val="left" w:pos="1891"/>
        </w:tabs>
        <w:spacing w:before="0" w:after="212" w:line="210" w:lineRule="exact"/>
        <w:ind w:left="1200"/>
      </w:pPr>
      <w:bookmarkStart w:id="40" w:name="bookmark39"/>
      <w:r>
        <w:t>Строительство, установка и содержание малых архитектурных форм</w:t>
      </w:r>
      <w:bookmarkEnd w:id="40"/>
    </w:p>
    <w:p w:rsidR="00A92858" w:rsidRDefault="00674C70">
      <w:pPr>
        <w:pStyle w:val="3"/>
        <w:framePr w:w="9931" w:h="15231" w:hRule="exact" w:wrap="around" w:vAnchor="page" w:hAnchor="page" w:x="1041" w:y="789"/>
        <w:numPr>
          <w:ilvl w:val="2"/>
          <w:numId w:val="29"/>
        </w:numPr>
        <w:shd w:val="clear" w:color="auto" w:fill="auto"/>
        <w:tabs>
          <w:tab w:val="left" w:pos="1509"/>
        </w:tabs>
        <w:ind w:left="20" w:right="20" w:firstLine="740"/>
        <w:jc w:val="both"/>
      </w:pPr>
      <w:r>
        <w:t>Проектирование,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проектно-сметной документацией. Проектирование, изготовление и установка малых архитектурных форм в условиях сложившейся застройки осуществляются собственниками (владельцами) земельных участков или их арендаторами. Конструктивное решение малых архитектурных форм с целью обеспечения их устойчивости, безопасности эксплуатации, также их архитектурное и цветовое решение согласовываются с администрацией.</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6" w:h="15229" w:hRule="exact" w:wrap="around" w:vAnchor="page" w:hAnchor="page" w:x="1039" w:y="792"/>
        <w:numPr>
          <w:ilvl w:val="2"/>
          <w:numId w:val="29"/>
        </w:numPr>
        <w:shd w:val="clear" w:color="auto" w:fill="auto"/>
        <w:ind w:left="20" w:right="20" w:firstLine="720"/>
        <w:jc w:val="both"/>
      </w:pPr>
      <w:r>
        <w:lastRenderedPageBreak/>
        <w:t xml:space="preserve"> Ответственность за содержание и ремонт малых архитектурных форм, а также осуществление контроля по обеспечению их устойчивости и безопасности использования возлагается на владельцев МАФ. В случае, когда эксплуатация малой архитектурной формы представляет потенциальную угрозу безопасности жизни населения в связи с ее ненадлежащим содержанием владельцем, администрация имеет право по своей инициативе и за свой счет произвести демонтаж данной малой архитектурной формы с последующим возмещением материальных издержек и морального вреда за счет владельца малой архитектурной формы в установленном законом порядке.</w:t>
      </w:r>
    </w:p>
    <w:p w:rsidR="00A92858" w:rsidRDefault="00674C70">
      <w:pPr>
        <w:pStyle w:val="3"/>
        <w:framePr w:w="9936" w:h="15229" w:hRule="exact" w:wrap="around" w:vAnchor="page" w:hAnchor="page" w:x="1039" w:y="792"/>
        <w:numPr>
          <w:ilvl w:val="2"/>
          <w:numId w:val="29"/>
        </w:numPr>
        <w:shd w:val="clear" w:color="auto" w:fill="auto"/>
        <w:ind w:left="20" w:right="20" w:firstLine="720"/>
        <w:jc w:val="both"/>
      </w:pPr>
      <w:r>
        <w:t xml:space="preserve">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 согласовывая цветовое решение с администрацией.</w:t>
      </w:r>
    </w:p>
    <w:p w:rsidR="00A92858" w:rsidRDefault="00674C70">
      <w:pPr>
        <w:pStyle w:val="3"/>
        <w:framePr w:w="9936" w:h="15229" w:hRule="exact" w:wrap="around" w:vAnchor="page" w:hAnchor="page" w:x="1039" w:y="792"/>
        <w:numPr>
          <w:ilvl w:val="2"/>
          <w:numId w:val="29"/>
        </w:numPr>
        <w:shd w:val="clear" w:color="auto" w:fill="auto"/>
        <w:spacing w:after="291"/>
        <w:ind w:left="20" w:right="20" w:firstLine="720"/>
        <w:jc w:val="both"/>
      </w:pPr>
      <w:r>
        <w:t xml:space="preserve">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требуется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A92858" w:rsidRDefault="00674C70">
      <w:pPr>
        <w:pStyle w:val="31"/>
        <w:framePr w:w="9936" w:h="15229" w:hRule="exact" w:wrap="around" w:vAnchor="page" w:hAnchor="page" w:x="1039" w:y="792"/>
        <w:numPr>
          <w:ilvl w:val="1"/>
          <w:numId w:val="29"/>
        </w:numPr>
        <w:shd w:val="clear" w:color="auto" w:fill="auto"/>
        <w:tabs>
          <w:tab w:val="left" w:pos="1431"/>
        </w:tabs>
        <w:spacing w:before="0" w:after="8" w:line="210" w:lineRule="exact"/>
        <w:ind w:left="20" w:firstLine="720"/>
      </w:pPr>
      <w:bookmarkStart w:id="41" w:name="bookmark40"/>
      <w:r>
        <w:t>Строительство, ремонт и содержание зданий (сооружений), индивидуальных</w:t>
      </w:r>
      <w:bookmarkEnd w:id="41"/>
    </w:p>
    <w:p w:rsidR="00A92858" w:rsidRDefault="00674C70">
      <w:pPr>
        <w:pStyle w:val="31"/>
        <w:framePr w:w="9936" w:h="15229" w:hRule="exact" w:wrap="around" w:vAnchor="page" w:hAnchor="page" w:x="1039" w:y="792"/>
        <w:shd w:val="clear" w:color="auto" w:fill="auto"/>
        <w:spacing w:before="0" w:after="262" w:line="210" w:lineRule="exact"/>
        <w:ind w:left="4720"/>
        <w:jc w:val="left"/>
      </w:pPr>
      <w:bookmarkStart w:id="42" w:name="bookmark41"/>
      <w:r>
        <w:t>домовладений</w:t>
      </w:r>
      <w:bookmarkEnd w:id="42"/>
    </w:p>
    <w:p w:rsidR="00A92858" w:rsidRDefault="00674C70">
      <w:pPr>
        <w:pStyle w:val="3"/>
        <w:framePr w:w="9936" w:h="15229" w:hRule="exact" w:wrap="around" w:vAnchor="page" w:hAnchor="page" w:x="1039" w:y="792"/>
        <w:numPr>
          <w:ilvl w:val="2"/>
          <w:numId w:val="29"/>
        </w:numPr>
        <w:shd w:val="clear" w:color="auto" w:fill="auto"/>
        <w:ind w:left="20" w:right="20" w:firstLine="720"/>
        <w:jc w:val="both"/>
      </w:pPr>
      <w:r>
        <w:t xml:space="preserve"> Эксплуатация зданий и сооружений, их ремонт производится в соответствии с установленными правилами и нормами технической эксплуатации.</w:t>
      </w:r>
    </w:p>
    <w:p w:rsidR="00A92858" w:rsidRDefault="00674C70">
      <w:pPr>
        <w:pStyle w:val="3"/>
        <w:framePr w:w="9936" w:h="15229" w:hRule="exact" w:wrap="around" w:vAnchor="page" w:hAnchor="page" w:x="1039" w:y="792"/>
        <w:numPr>
          <w:ilvl w:val="2"/>
          <w:numId w:val="29"/>
        </w:numPr>
        <w:shd w:val="clear" w:color="auto" w:fill="auto"/>
        <w:ind w:left="20" w:right="20" w:firstLine="720"/>
        <w:jc w:val="both"/>
      </w:pPr>
      <w:r>
        <w:t xml:space="preserve">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A92858" w:rsidRDefault="00674C70">
      <w:pPr>
        <w:pStyle w:val="3"/>
        <w:framePr w:w="9936" w:h="15229" w:hRule="exact" w:wrap="around" w:vAnchor="page" w:hAnchor="page" w:x="1039" w:y="792"/>
        <w:numPr>
          <w:ilvl w:val="2"/>
          <w:numId w:val="29"/>
        </w:numPr>
        <w:shd w:val="clear" w:color="auto" w:fill="auto"/>
        <w:ind w:left="20" w:right="20" w:firstLine="720"/>
        <w:jc w:val="both"/>
      </w:pPr>
      <w:r>
        <w:t xml:space="preserve"> Юридические и физические лица - индивидуальные предприниматели, ведущие строительные, ремонтные работы обязаны:</w:t>
      </w:r>
    </w:p>
    <w:p w:rsidR="00A92858" w:rsidRDefault="00674C70">
      <w:pPr>
        <w:pStyle w:val="3"/>
        <w:framePr w:w="9936" w:h="15229" w:hRule="exact" w:wrap="around" w:vAnchor="page" w:hAnchor="page" w:x="1039" w:y="792"/>
        <w:numPr>
          <w:ilvl w:val="0"/>
          <w:numId w:val="31"/>
        </w:numPr>
        <w:shd w:val="clear" w:color="auto" w:fill="auto"/>
        <w:ind w:left="20" w:right="20" w:firstLine="720"/>
        <w:jc w:val="both"/>
      </w:pPr>
      <w:r>
        <w:t xml:space="preserve"> устанавливать вокруг строительных площадок соответствующие типовые ограждения, габаритные указатели, дорожные знаки, направляющие и сигнальные устройства по согласованию с ОГИБДД ОВД по Печенгскому району, обеспечить проезды для спецмашин, личного транспорта, проходы для пешеходов, обеспечить наружное освещение по периметру стройплощадки;</w:t>
      </w:r>
    </w:p>
    <w:p w:rsidR="00A92858" w:rsidRDefault="00674C70">
      <w:pPr>
        <w:pStyle w:val="3"/>
        <w:framePr w:w="9936" w:h="15229" w:hRule="exact" w:wrap="around" w:vAnchor="page" w:hAnchor="page" w:x="1039" w:y="792"/>
        <w:numPr>
          <w:ilvl w:val="0"/>
          <w:numId w:val="31"/>
        </w:numPr>
        <w:shd w:val="clear" w:color="auto" w:fill="auto"/>
        <w:ind w:left="20" w:right="20" w:firstLine="720"/>
        <w:jc w:val="both"/>
      </w:pPr>
      <w:r>
        <w:t xml:space="preserve"> установить информационный щит с наименованием объекта, заказчика и подрядчика с указанием их адресов, телефонов, сроков строительства объекта;</w:t>
      </w:r>
    </w:p>
    <w:p w:rsidR="00A92858" w:rsidRDefault="00674C70">
      <w:pPr>
        <w:pStyle w:val="3"/>
        <w:framePr w:w="9936" w:h="15229" w:hRule="exact" w:wrap="around" w:vAnchor="page" w:hAnchor="page" w:x="1039" w:y="792"/>
        <w:numPr>
          <w:ilvl w:val="0"/>
          <w:numId w:val="31"/>
        </w:numPr>
        <w:shd w:val="clear" w:color="auto" w:fill="auto"/>
        <w:ind w:left="20" w:right="20" w:firstLine="720"/>
        <w:jc w:val="both"/>
      </w:pPr>
      <w:r>
        <w:t xml:space="preserve"> строительный материал и оборудование складировать только в пределах стройплощадки, своевременно вывозить лишний грунт и мусор;</w:t>
      </w:r>
    </w:p>
    <w:p w:rsidR="00A92858" w:rsidRDefault="00674C70">
      <w:pPr>
        <w:pStyle w:val="3"/>
        <w:framePr w:w="9936" w:h="15229" w:hRule="exact" w:wrap="around" w:vAnchor="page" w:hAnchor="page" w:x="1039" w:y="792"/>
        <w:numPr>
          <w:ilvl w:val="0"/>
          <w:numId w:val="31"/>
        </w:numPr>
        <w:shd w:val="clear" w:color="auto" w:fill="auto"/>
        <w:ind w:left="20" w:right="20" w:firstLine="720"/>
        <w:jc w:val="both"/>
      </w:pPr>
      <w:r>
        <w:t xml:space="preserve"> не допускать выезд со строительных площадок загрязненных машин и механизмов, содержать в чистоте и порядке прилегающую территорию к этим площадкам (на строительных территориях должна быть оборудована площадка с твердым покрытием и соответствующим инвентарем для очистки автомашин);</w:t>
      </w:r>
    </w:p>
    <w:p w:rsidR="00A92858" w:rsidRDefault="00674C70">
      <w:pPr>
        <w:pStyle w:val="3"/>
        <w:framePr w:w="9936" w:h="15229" w:hRule="exact" w:wrap="around" w:vAnchor="page" w:hAnchor="page" w:x="1039" w:y="792"/>
        <w:numPr>
          <w:ilvl w:val="0"/>
          <w:numId w:val="31"/>
        </w:numPr>
        <w:shd w:val="clear" w:color="auto" w:fill="auto"/>
        <w:ind w:left="20" w:right="20" w:firstLine="720"/>
        <w:jc w:val="both"/>
      </w:pPr>
      <w:r>
        <w:t xml:space="preserve"> при проведении реконструкции, капитального и текущего ремонта нежилых помещений, расположенных в жилых зданиях, своевременно (не позднее 5 -ти суток) вывозить строительный и бытовой мусор, не допуская повреждений зеленых зон, малых архитектурных форм и т.п., размещенных на территории домовладений. В случае повреждений - провести восстановительные работы за счет собственных средств.</w:t>
      </w:r>
    </w:p>
    <w:p w:rsidR="00A92858" w:rsidRDefault="00674C70">
      <w:pPr>
        <w:pStyle w:val="3"/>
        <w:framePr w:w="9936" w:h="15229" w:hRule="exact" w:wrap="around" w:vAnchor="page" w:hAnchor="page" w:x="1039" w:y="792"/>
        <w:numPr>
          <w:ilvl w:val="2"/>
          <w:numId w:val="29"/>
        </w:numPr>
        <w:shd w:val="clear" w:color="auto" w:fill="auto"/>
        <w:ind w:left="20" w:right="20" w:firstLine="720"/>
        <w:jc w:val="both"/>
      </w:pPr>
      <w:r>
        <w:t xml:space="preserve"> После завершения работ строительный подрядчик обязан восстановить за свой счет нарушенные при производстве строительно-ремонтных работ объекты благоустройства в сроки, установленные администрацией.</w:t>
      </w:r>
    </w:p>
    <w:p w:rsidR="00A92858" w:rsidRDefault="00674C70">
      <w:pPr>
        <w:pStyle w:val="3"/>
        <w:framePr w:w="9936" w:h="15229" w:hRule="exact" w:wrap="around" w:vAnchor="page" w:hAnchor="page" w:x="1039" w:y="792"/>
        <w:numPr>
          <w:ilvl w:val="2"/>
          <w:numId w:val="29"/>
        </w:numPr>
        <w:shd w:val="clear" w:color="auto" w:fill="auto"/>
        <w:ind w:left="20" w:firstLine="720"/>
        <w:jc w:val="both"/>
      </w:pPr>
      <w:r>
        <w:t xml:space="preserve"> Запрещается:</w:t>
      </w:r>
    </w:p>
    <w:p w:rsidR="00A92858" w:rsidRDefault="00674C70">
      <w:pPr>
        <w:pStyle w:val="3"/>
        <w:framePr w:w="9936" w:h="15229" w:hRule="exact" w:wrap="around" w:vAnchor="page" w:hAnchor="page" w:x="1039" w:y="792"/>
        <w:numPr>
          <w:ilvl w:val="0"/>
          <w:numId w:val="31"/>
        </w:numPr>
        <w:shd w:val="clear" w:color="auto" w:fill="auto"/>
        <w:ind w:left="20" w:right="20" w:firstLine="720"/>
        <w:jc w:val="both"/>
      </w:pPr>
      <w:r>
        <w:t xml:space="preserve"> изменение фасадов зданий, связанное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без получения соответствующего разрешения администрации;</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lastRenderedPageBreak/>
        <w:t>установка на фасадах, а также на крышах рекламы, плакатов и других оформлений без получения соответствующего разрешения администрации;</w:t>
      </w: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t>загромождение балконов, лоджий предметами домашнего обихода, легковоспламеняющимися веществами, крупногабаритными и тяжелыми предметами во избежание нарушения прочности несущих конструкций;</w:t>
      </w: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t xml:space="preserve"> загромождение и засорение дворовых территорий металлическим ломом, строительным и бытовым мусором, домашней утварью и другими материалами.</w:t>
      </w:r>
    </w:p>
    <w:p w:rsidR="00A92858" w:rsidRDefault="00674C70">
      <w:pPr>
        <w:pStyle w:val="3"/>
        <w:framePr w:w="9931" w:h="15224" w:hRule="exact" w:wrap="around" w:vAnchor="page" w:hAnchor="page" w:x="1041" w:y="799"/>
        <w:numPr>
          <w:ilvl w:val="2"/>
          <w:numId w:val="29"/>
        </w:numPr>
        <w:shd w:val="clear" w:color="auto" w:fill="auto"/>
        <w:ind w:left="20" w:right="20" w:firstLine="720"/>
        <w:jc w:val="both"/>
      </w:pPr>
      <w:r>
        <w:t xml:space="preserve"> Владельцы, арендаторы нежилых помещений, расположенных в цокольных или на первых этажах жилых зданий, обязаны содержать витрины и фасады в соответствии с согласованными проектами. Оконные проемы должны быть закрыты жалюзийными шторами, если иное не предусмотрено проектом.</w:t>
      </w:r>
    </w:p>
    <w:p w:rsidR="00A92858" w:rsidRDefault="00674C70">
      <w:pPr>
        <w:pStyle w:val="3"/>
        <w:framePr w:w="9931" w:h="15224" w:hRule="exact" w:wrap="around" w:vAnchor="page" w:hAnchor="page" w:x="1041" w:y="799"/>
        <w:numPr>
          <w:ilvl w:val="2"/>
          <w:numId w:val="29"/>
        </w:numPr>
        <w:shd w:val="clear" w:color="auto" w:fill="auto"/>
        <w:ind w:left="20" w:right="20" w:firstLine="720"/>
        <w:jc w:val="both"/>
      </w:pPr>
      <w:r>
        <w:t xml:space="preserve"> Входы с фронтальной части зданий должно быть выполнены в едином стиле и цветовой гамме.</w:t>
      </w:r>
    </w:p>
    <w:p w:rsidR="00A92858" w:rsidRDefault="00674C70">
      <w:pPr>
        <w:pStyle w:val="3"/>
        <w:framePr w:w="9931" w:h="15224" w:hRule="exact" w:wrap="around" w:vAnchor="page" w:hAnchor="page" w:x="1041" w:y="799"/>
        <w:numPr>
          <w:ilvl w:val="2"/>
          <w:numId w:val="29"/>
        </w:numPr>
        <w:shd w:val="clear" w:color="auto" w:fill="auto"/>
        <w:ind w:left="20" w:firstLine="720"/>
        <w:jc w:val="both"/>
      </w:pPr>
      <w:r>
        <w:t xml:space="preserve"> Собственники участков индивидуальной застройки обязаны:</w:t>
      </w: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t xml:space="preserve"> содержать в надлежащем порядке (очищать, окрашивать) проходящие через участок водотоки, водосточные канавы в границах участков, не допускать подтопления соседних участков, тротуаров, улиц и проездов;</w:t>
      </w:r>
    </w:p>
    <w:p w:rsidR="00A92858" w:rsidRDefault="00674C70">
      <w:pPr>
        <w:pStyle w:val="3"/>
        <w:framePr w:w="9931" w:h="15224" w:hRule="exact" w:wrap="around" w:vAnchor="page" w:hAnchor="page" w:x="1041" w:y="799"/>
        <w:numPr>
          <w:ilvl w:val="0"/>
          <w:numId w:val="31"/>
        </w:numPr>
        <w:shd w:val="clear" w:color="auto" w:fill="auto"/>
        <w:ind w:left="20" w:firstLine="720"/>
        <w:jc w:val="both"/>
      </w:pPr>
      <w:r>
        <w:t xml:space="preserve"> озеленять лицевые части участков;</w:t>
      </w: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t xml:space="preserve"> устанавливать и содержать в порядке номерной знак дома (участка), а также знаки городской информации;</w:t>
      </w: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t xml:space="preserve"> не допускать образования несанкционированных свалок бытовых отходов, долгосрочного складирования строительных или иных материалов, в случае необходимости заключать договоры с соответствующими организациями для вывоза мусора на полигоны для твердых бытовых отходов;</w:t>
      </w:r>
    </w:p>
    <w:p w:rsidR="00A92858" w:rsidRDefault="00674C70">
      <w:pPr>
        <w:pStyle w:val="3"/>
        <w:framePr w:w="9931" w:h="15224" w:hRule="exact" w:wrap="around" w:vAnchor="page" w:hAnchor="page" w:x="1041" w:y="799"/>
        <w:numPr>
          <w:ilvl w:val="0"/>
          <w:numId w:val="31"/>
        </w:numPr>
        <w:shd w:val="clear" w:color="auto" w:fill="auto"/>
        <w:spacing w:after="291"/>
        <w:ind w:left="20" w:firstLine="720"/>
        <w:jc w:val="both"/>
      </w:pPr>
      <w:r>
        <w:t xml:space="preserve"> оборудовать участок в соответствии с требованиями пожарной безопасности.</w:t>
      </w:r>
    </w:p>
    <w:p w:rsidR="00A92858" w:rsidRDefault="00674C70">
      <w:pPr>
        <w:pStyle w:val="31"/>
        <w:framePr w:w="9931" w:h="15224" w:hRule="exact" w:wrap="around" w:vAnchor="page" w:hAnchor="page" w:x="1041" w:y="799"/>
        <w:numPr>
          <w:ilvl w:val="1"/>
          <w:numId w:val="29"/>
        </w:numPr>
        <w:shd w:val="clear" w:color="auto" w:fill="auto"/>
        <w:tabs>
          <w:tab w:val="left" w:pos="2671"/>
        </w:tabs>
        <w:spacing w:before="0" w:after="207" w:line="210" w:lineRule="exact"/>
        <w:ind w:left="1980"/>
      </w:pPr>
      <w:bookmarkStart w:id="43" w:name="bookmark42"/>
      <w:r>
        <w:t>Строительство, ремонт, реконструкция коммуникаций</w:t>
      </w:r>
      <w:bookmarkEnd w:id="43"/>
    </w:p>
    <w:p w:rsidR="00A92858" w:rsidRDefault="00674C70">
      <w:pPr>
        <w:pStyle w:val="3"/>
        <w:framePr w:w="9931" w:h="15224" w:hRule="exact" w:wrap="around" w:vAnchor="page" w:hAnchor="page" w:x="1041" w:y="799"/>
        <w:numPr>
          <w:ilvl w:val="2"/>
          <w:numId w:val="29"/>
        </w:numPr>
        <w:shd w:val="clear" w:color="auto" w:fill="auto"/>
        <w:ind w:left="20" w:right="20" w:firstLine="720"/>
        <w:jc w:val="both"/>
      </w:pPr>
      <w: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w:t>
      </w:r>
    </w:p>
    <w:p w:rsidR="00A92858" w:rsidRDefault="00674C70">
      <w:pPr>
        <w:pStyle w:val="3"/>
        <w:framePr w:w="9931" w:h="15224" w:hRule="exact" w:wrap="around" w:vAnchor="page" w:hAnchor="page" w:x="1041" w:y="799"/>
        <w:shd w:val="clear" w:color="auto" w:fill="auto"/>
        <w:ind w:left="20" w:right="20" w:firstLine="720"/>
        <w:jc w:val="both"/>
      </w:pPr>
      <w:r>
        <w:t>Аварийные работы следует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A92858" w:rsidRDefault="00674C70">
      <w:pPr>
        <w:pStyle w:val="3"/>
        <w:framePr w:w="9931" w:h="15224" w:hRule="exact" w:wrap="around" w:vAnchor="page" w:hAnchor="page" w:x="1041" w:y="799"/>
        <w:numPr>
          <w:ilvl w:val="2"/>
          <w:numId w:val="29"/>
        </w:numPr>
        <w:shd w:val="clear" w:color="auto" w:fill="auto"/>
        <w:ind w:left="20" w:right="20" w:firstLine="720"/>
        <w:jc w:val="both"/>
      </w:pPr>
      <w:r>
        <w:t xml:space="preserve"> Разрешение на производство работ по строительству, реконструкции, ремонту коммуникаций выдается администрацией при предъявлении:</w:t>
      </w: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t xml:space="preserve"> проекта проведения работ, согласованного с заинтересованными службами, отвечающими за сохранность инженерных коммуникаций;</w:t>
      </w: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t xml:space="preserve"> схемы движения транспорта и пешеходов, согл</w:t>
      </w:r>
      <w:r w:rsidR="00B53DA3">
        <w:t>асованной с ОГИБДД ОВД по Венгеров</w:t>
      </w:r>
      <w:r>
        <w:t>скому району;</w:t>
      </w: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t xml:space="preserve">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A92858" w:rsidRDefault="00674C70">
      <w:pPr>
        <w:pStyle w:val="3"/>
        <w:framePr w:w="9931" w:h="15224" w:hRule="exact" w:wrap="around" w:vAnchor="page" w:hAnchor="page" w:x="1041" w:y="799"/>
        <w:shd w:val="clear" w:color="auto" w:fill="auto"/>
        <w:ind w:left="20" w:right="20" w:firstLine="720"/>
        <w:jc w:val="both"/>
      </w:pPr>
      <w: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A92858" w:rsidRDefault="00674C70">
      <w:pPr>
        <w:pStyle w:val="3"/>
        <w:framePr w:w="9931" w:h="15224" w:hRule="exact" w:wrap="around" w:vAnchor="page" w:hAnchor="page" w:x="1041" w:y="799"/>
        <w:numPr>
          <w:ilvl w:val="2"/>
          <w:numId w:val="29"/>
        </w:numPr>
        <w:shd w:val="clear" w:color="auto" w:fill="auto"/>
        <w:ind w:left="20" w:right="20" w:firstLine="720"/>
        <w:jc w:val="both"/>
      </w:pPr>
      <w:r>
        <w:t xml:space="preserve"> Разрешение на производство работ должно храниться на месте работ и предъявляться по первому требованию лиц, осуществляющих контроль за выполнением правил</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6" w:h="14952" w:hRule="exact" w:wrap="around" w:vAnchor="page" w:hAnchor="page" w:x="1039" w:y="938"/>
        <w:shd w:val="clear" w:color="auto" w:fill="auto"/>
        <w:ind w:left="20" w:right="20"/>
        <w:jc w:val="both"/>
      </w:pPr>
      <w:r>
        <w:lastRenderedPageBreak/>
        <w:t>эксплуатации объектов благоустройства. В разрешении должны быть установлены сроки и условия производства работ.</w:t>
      </w:r>
    </w:p>
    <w:p w:rsidR="00A92858" w:rsidRDefault="00674C70">
      <w:pPr>
        <w:pStyle w:val="3"/>
        <w:framePr w:w="9936" w:h="14952" w:hRule="exact" w:wrap="around" w:vAnchor="page" w:hAnchor="page" w:x="1039" w:y="938"/>
        <w:numPr>
          <w:ilvl w:val="2"/>
          <w:numId w:val="29"/>
        </w:numPr>
        <w:shd w:val="clear" w:color="auto" w:fill="auto"/>
        <w:ind w:left="20" w:right="20" w:firstLine="740"/>
        <w:jc w:val="both"/>
      </w:pPr>
      <w:r>
        <w:t xml:space="preserve"> Не допускается прокладка напорных коммуникаций под проезжей частью магистральных улиц. При реконструкции действующих подземных коммуникаций необходимо предусмотреть их вынос из-под проезжей части магистральных улиц.</w:t>
      </w:r>
    </w:p>
    <w:p w:rsidR="00A92858" w:rsidRDefault="00674C70">
      <w:pPr>
        <w:pStyle w:val="3"/>
        <w:framePr w:w="9936" w:h="14952" w:hRule="exact" w:wrap="around" w:vAnchor="page" w:hAnchor="page" w:x="1039" w:y="938"/>
        <w:numPr>
          <w:ilvl w:val="2"/>
          <w:numId w:val="29"/>
        </w:numPr>
        <w:shd w:val="clear" w:color="auto" w:fill="auto"/>
        <w:ind w:left="20" w:right="20" w:firstLine="740"/>
        <w:jc w:val="both"/>
      </w:pPr>
      <w:r>
        <w:t xml:space="preserve"> При прокладке подземных коммуникаций в стесненных условиях необходимо предусматривать сооружение переходных коллекторов. Проектирование коллекторов осуществляется с учетом перспективы развития сетей.</w:t>
      </w:r>
    </w:p>
    <w:p w:rsidR="00A92858" w:rsidRDefault="00674C70">
      <w:pPr>
        <w:pStyle w:val="3"/>
        <w:framePr w:w="9936" w:h="14952" w:hRule="exact" w:wrap="around" w:vAnchor="page" w:hAnchor="page" w:x="1039" w:y="938"/>
        <w:numPr>
          <w:ilvl w:val="2"/>
          <w:numId w:val="29"/>
        </w:numPr>
        <w:shd w:val="clear" w:color="auto" w:fill="auto"/>
        <w:ind w:left="20" w:right="20" w:firstLine="740"/>
        <w:jc w:val="both"/>
      </w:pPr>
      <w:r>
        <w:t xml:space="preserve"> Прокладка подземных коммуникаций под проезжей частью улиц, проездами, а также под тротуарами производится специализированными организациями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A92858" w:rsidRDefault="00674C70">
      <w:pPr>
        <w:pStyle w:val="3"/>
        <w:framePr w:w="9936" w:h="14952" w:hRule="exact" w:wrap="around" w:vAnchor="page" w:hAnchor="page" w:x="1039" w:y="938"/>
        <w:numPr>
          <w:ilvl w:val="2"/>
          <w:numId w:val="29"/>
        </w:numPr>
        <w:shd w:val="clear" w:color="auto" w:fill="auto"/>
        <w:ind w:left="20" w:right="20" w:firstLine="740"/>
        <w:jc w:val="both"/>
      </w:pPr>
      <w:r>
        <w:t xml:space="preserve"> В целях исключения возможного разрытия вновь построенных (реконструированных) улиц и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обязаны сообщить в администрацию о намеченных работах по прокладке коммуникаций с указанием предполагаемых сроков производства работ.</w:t>
      </w:r>
    </w:p>
    <w:p w:rsidR="00A92858" w:rsidRDefault="00674C70">
      <w:pPr>
        <w:pStyle w:val="3"/>
        <w:framePr w:w="9936" w:h="14952" w:hRule="exact" w:wrap="around" w:vAnchor="page" w:hAnchor="page" w:x="1039" w:y="938"/>
        <w:numPr>
          <w:ilvl w:val="2"/>
          <w:numId w:val="29"/>
        </w:numPr>
        <w:shd w:val="clear" w:color="auto" w:fill="auto"/>
        <w:ind w:left="20" w:right="20" w:firstLine="740"/>
        <w:jc w:val="both"/>
      </w:pPr>
      <w: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 в сроки, согласованные с администрацией.</w:t>
      </w:r>
    </w:p>
    <w:p w:rsidR="00A92858" w:rsidRDefault="00674C70">
      <w:pPr>
        <w:pStyle w:val="3"/>
        <w:framePr w:w="9936" w:h="14952" w:hRule="exact" w:wrap="around" w:vAnchor="page" w:hAnchor="page" w:x="1039" w:y="938"/>
        <w:numPr>
          <w:ilvl w:val="2"/>
          <w:numId w:val="29"/>
        </w:numPr>
        <w:shd w:val="clear" w:color="auto" w:fill="auto"/>
        <w:ind w:left="20" w:firstLine="740"/>
        <w:jc w:val="both"/>
      </w:pPr>
      <w:r>
        <w:t xml:space="preserve"> До начала производства земляных работ строительная организация обязана:</w:t>
      </w:r>
    </w:p>
    <w:p w:rsidR="00A92858" w:rsidRDefault="00674C70">
      <w:pPr>
        <w:pStyle w:val="3"/>
        <w:framePr w:w="9936" w:h="14952" w:hRule="exact" w:wrap="around" w:vAnchor="page" w:hAnchor="page" w:x="1039" w:y="938"/>
        <w:numPr>
          <w:ilvl w:val="0"/>
          <w:numId w:val="31"/>
        </w:numPr>
        <w:shd w:val="clear" w:color="auto" w:fill="auto"/>
        <w:ind w:left="20" w:right="20" w:firstLine="740"/>
        <w:jc w:val="both"/>
      </w:pPr>
      <w:r>
        <w:t xml:space="preserve"> вызвать на место представителей эксплуатационных служб, которые должны уточнить на месте положение своих коммуникаций и зафиксировать в письменной форме особые условия производства (особые условия подлежат неукоснительному соблюдению строительной организацией, производящей земляные работы).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A92858" w:rsidRDefault="00674C70">
      <w:pPr>
        <w:pStyle w:val="3"/>
        <w:framePr w:w="9936" w:h="14952" w:hRule="exact" w:wrap="around" w:vAnchor="page" w:hAnchor="page" w:x="1039" w:y="938"/>
        <w:numPr>
          <w:ilvl w:val="0"/>
          <w:numId w:val="31"/>
        </w:numPr>
        <w:shd w:val="clear" w:color="auto" w:fill="auto"/>
        <w:ind w:left="20" w:firstLine="740"/>
        <w:jc w:val="both"/>
      </w:pPr>
      <w:r>
        <w:t xml:space="preserve"> установить дорожные знаки в соответствии с согласованной схемой;</w:t>
      </w:r>
    </w:p>
    <w:p w:rsidR="00A92858" w:rsidRDefault="00674C70">
      <w:pPr>
        <w:pStyle w:val="3"/>
        <w:framePr w:w="9936" w:h="14952" w:hRule="exact" w:wrap="around" w:vAnchor="page" w:hAnchor="page" w:x="1039" w:y="938"/>
        <w:numPr>
          <w:ilvl w:val="0"/>
          <w:numId w:val="31"/>
        </w:numPr>
        <w:shd w:val="clear" w:color="auto" w:fill="auto"/>
        <w:ind w:left="20" w:right="20" w:firstLine="740"/>
        <w:jc w:val="both"/>
      </w:pPr>
      <w:r>
        <w:t xml:space="preserve"> оградить место производства работ сплошным ограждением, на ограждении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A92858" w:rsidRDefault="00674C70">
      <w:pPr>
        <w:pStyle w:val="3"/>
        <w:framePr w:w="9936" w:h="14952" w:hRule="exact" w:wrap="around" w:vAnchor="page" w:hAnchor="page" w:x="1039" w:y="938"/>
        <w:numPr>
          <w:ilvl w:val="0"/>
          <w:numId w:val="31"/>
        </w:numPr>
        <w:shd w:val="clear" w:color="auto" w:fill="auto"/>
        <w:ind w:left="20" w:right="20" w:firstLine="740"/>
        <w:jc w:val="both"/>
      </w:pPr>
      <w:r>
        <w:t xml:space="preserve"> ограждение содержать в опрятном виде, при производстве работ вблизи проезжей части обеспечить видимость для водителей и пешеходов, в темное время суток - обозначить красными сигнальными фонарями;</w:t>
      </w:r>
    </w:p>
    <w:p w:rsidR="00A92858" w:rsidRDefault="00674C70">
      <w:pPr>
        <w:pStyle w:val="3"/>
        <w:framePr w:w="9936" w:h="14952" w:hRule="exact" w:wrap="around" w:vAnchor="page" w:hAnchor="page" w:x="1039" w:y="938"/>
        <w:numPr>
          <w:ilvl w:val="0"/>
          <w:numId w:val="31"/>
        </w:numPr>
        <w:shd w:val="clear" w:color="auto" w:fill="auto"/>
        <w:ind w:left="20" w:right="20" w:firstLine="740"/>
        <w:jc w:val="both"/>
      </w:pPr>
      <w:r>
        <w:t xml:space="preserve"> на направлениях массовых пешеходных потоков через траншеи установить мостки на расстоянии не менее чем 200 метров друг от друга;</w:t>
      </w:r>
    </w:p>
    <w:p w:rsidR="00A92858" w:rsidRDefault="00674C70">
      <w:pPr>
        <w:pStyle w:val="3"/>
        <w:framePr w:w="9936" w:h="14952" w:hRule="exact" w:wrap="around" w:vAnchor="page" w:hAnchor="page" w:x="1039" w:y="938"/>
        <w:numPr>
          <w:ilvl w:val="0"/>
          <w:numId w:val="31"/>
        </w:numPr>
        <w:shd w:val="clear" w:color="auto" w:fill="auto"/>
        <w:ind w:left="20" w:right="20" w:firstLine="740"/>
        <w:jc w:val="both"/>
      </w:pPr>
      <w:r>
        <w:t xml:space="preserve"> в случаях, когда производство работ связано с закрытием, изменением маршрутов пассажирского транспорта, разместить соответствующие объявления в печати с указанием сроков работ;</w:t>
      </w:r>
    </w:p>
    <w:p w:rsidR="00A92858" w:rsidRDefault="00674C70">
      <w:pPr>
        <w:pStyle w:val="3"/>
        <w:framePr w:w="9936" w:h="14952" w:hRule="exact" w:wrap="around" w:vAnchor="page" w:hAnchor="page" w:x="1039" w:y="938"/>
        <w:numPr>
          <w:ilvl w:val="0"/>
          <w:numId w:val="31"/>
        </w:numPr>
        <w:shd w:val="clear" w:color="auto" w:fill="auto"/>
        <w:ind w:left="20" w:right="20" w:firstLine="740"/>
        <w:jc w:val="both"/>
      </w:pPr>
      <w:r>
        <w:t xml:space="preserve"> оформить в установленном порядке и осуществить снос или пересадку зеленых насаждений.</w:t>
      </w:r>
    </w:p>
    <w:p w:rsidR="00A92858" w:rsidRDefault="00674C70">
      <w:pPr>
        <w:pStyle w:val="3"/>
        <w:framePr w:w="9936" w:h="14952" w:hRule="exact" w:wrap="around" w:vAnchor="page" w:hAnchor="page" w:x="1039" w:y="938"/>
        <w:numPr>
          <w:ilvl w:val="2"/>
          <w:numId w:val="29"/>
        </w:numPr>
        <w:shd w:val="clear" w:color="auto" w:fill="auto"/>
        <w:ind w:left="20" w:right="20" w:firstLine="740"/>
        <w:jc w:val="both"/>
      </w:pPr>
      <w:r>
        <w:t xml:space="preserve">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w:t>
      </w:r>
    </w:p>
    <w:p w:rsidR="00A92858" w:rsidRDefault="00674C70">
      <w:pPr>
        <w:pStyle w:val="3"/>
        <w:framePr w:w="9936" w:h="14952" w:hRule="exact" w:wrap="around" w:vAnchor="page" w:hAnchor="page" w:x="1039" w:y="938"/>
        <w:shd w:val="clear" w:color="auto" w:fill="auto"/>
        <w:ind w:left="20" w:right="20" w:firstLine="740"/>
        <w:jc w:val="both"/>
      </w:pPr>
      <w:r>
        <w:t>При производстве работ на улицах, застроенных территориях грунт рекомендуется немедленно вывозить. При необходимости строительная организация может обеспечивать планировку грунта на отвале.</w:t>
      </w:r>
    </w:p>
    <w:p w:rsidR="00A92858" w:rsidRDefault="00674C70">
      <w:pPr>
        <w:pStyle w:val="3"/>
        <w:framePr w:w="9936" w:h="14952" w:hRule="exact" w:wrap="around" w:vAnchor="page" w:hAnchor="page" w:x="1039" w:y="938"/>
        <w:numPr>
          <w:ilvl w:val="2"/>
          <w:numId w:val="29"/>
        </w:numPr>
        <w:shd w:val="clear" w:color="auto" w:fill="auto"/>
        <w:ind w:left="20" w:right="20" w:firstLine="740"/>
        <w:jc w:val="both"/>
      </w:pPr>
      <w:r>
        <w:t xml:space="preserve"> Траншеи под проезжей частью и тротуарами необходимо засыпать песком и песчаным фунтом с послойным уплотнением и поливкой водой. Траншеи на газонах</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6" w:h="15224" w:hRule="exact" w:wrap="around" w:vAnchor="page" w:hAnchor="page" w:x="1039" w:y="799"/>
        <w:shd w:val="clear" w:color="auto" w:fill="auto"/>
        <w:ind w:left="20" w:right="20"/>
        <w:jc w:val="both"/>
      </w:pPr>
      <w:r>
        <w:lastRenderedPageBreak/>
        <w:t>необходимо засыпать местным грунтом с уплотнением, восстановлением плодородного слоя и посевом травы.</w:t>
      </w:r>
    </w:p>
    <w:p w:rsidR="00A92858" w:rsidRDefault="00674C70">
      <w:pPr>
        <w:pStyle w:val="3"/>
        <w:framePr w:w="9936" w:h="15224" w:hRule="exact" w:wrap="around" w:vAnchor="page" w:hAnchor="page" w:x="1039" w:y="799"/>
        <w:numPr>
          <w:ilvl w:val="2"/>
          <w:numId w:val="29"/>
        </w:numPr>
        <w:shd w:val="clear" w:color="auto" w:fill="auto"/>
        <w:ind w:left="20" w:right="20" w:firstLine="740"/>
        <w:jc w:val="both"/>
      </w:pPr>
      <w:r>
        <w:t xml:space="preserve"> Организации, получившей разрешение на проведение земляных работ, до окончания работ следует произвести геодезическую съемку. Засыпка траншеи до выполнения геодезической съемки не допускается.</w:t>
      </w:r>
    </w:p>
    <w:p w:rsidR="00A92858" w:rsidRDefault="00674C70">
      <w:pPr>
        <w:pStyle w:val="3"/>
        <w:framePr w:w="9936" w:h="15224" w:hRule="exact" w:wrap="around" w:vAnchor="page" w:hAnchor="page" w:x="1039" w:y="799"/>
        <w:numPr>
          <w:ilvl w:val="2"/>
          <w:numId w:val="29"/>
        </w:numPr>
        <w:shd w:val="clear" w:color="auto" w:fill="auto"/>
        <w:ind w:left="20" w:right="20" w:firstLine="740"/>
        <w:jc w:val="both"/>
      </w:pPr>
      <w:r>
        <w:t xml:space="preserve">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A92858" w:rsidRDefault="00674C70">
      <w:pPr>
        <w:pStyle w:val="3"/>
        <w:framePr w:w="9936" w:h="15224" w:hRule="exact" w:wrap="around" w:vAnchor="page" w:hAnchor="page" w:x="1039" w:y="799"/>
        <w:numPr>
          <w:ilvl w:val="2"/>
          <w:numId w:val="29"/>
        </w:numPr>
        <w:shd w:val="clear" w:color="auto" w:fill="auto"/>
        <w:ind w:left="20" w:right="20" w:firstLine="740"/>
        <w:jc w:val="both"/>
      </w:pPr>
      <w:r>
        <w:t xml:space="preserve">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A92858" w:rsidRDefault="00674C70">
      <w:pPr>
        <w:pStyle w:val="3"/>
        <w:framePr w:w="9936" w:h="15224" w:hRule="exact" w:wrap="around" w:vAnchor="page" w:hAnchor="page" w:x="1039" w:y="799"/>
        <w:numPr>
          <w:ilvl w:val="2"/>
          <w:numId w:val="29"/>
        </w:numPr>
        <w:shd w:val="clear" w:color="auto" w:fill="auto"/>
        <w:ind w:left="20" w:right="20" w:firstLine="740"/>
        <w:jc w:val="both"/>
      </w:pPr>
      <w:r>
        <w:t xml:space="preserve"> Провалы, просадки грунта или дорожного покрытия, появившиеся как над подземными коммуникациями, так и в других местах, где не проводились ремонтно</w:t>
      </w:r>
      <w:r>
        <w:softHyphen/>
        <w:t>восстановительные работы, либо появившиеся в течение 2 лет после проведения ремонтно</w:t>
      </w:r>
      <w:r>
        <w:softHyphen/>
        <w:t>восстановительных работ, должны устраняться организациями, получившими разрешение на производство работ, в течение суток.</w:t>
      </w:r>
    </w:p>
    <w:p w:rsidR="00A92858" w:rsidRDefault="00674C70">
      <w:pPr>
        <w:pStyle w:val="3"/>
        <w:framePr w:w="9936" w:h="15224" w:hRule="exact" w:wrap="around" w:vAnchor="page" w:hAnchor="page" w:x="1039" w:y="799"/>
        <w:numPr>
          <w:ilvl w:val="2"/>
          <w:numId w:val="29"/>
        </w:numPr>
        <w:shd w:val="clear" w:color="auto" w:fill="auto"/>
        <w:ind w:left="20" w:right="20" w:firstLine="740"/>
        <w:jc w:val="both"/>
      </w:pPr>
      <w:r>
        <w:t xml:space="preserve"> Наледи, образовавшиеся из-за аварий на подземных коммуникациях, должны быть ликвидированы организациями - владельцами коммуникаций либо специализированными организациями за счет владельцев коммуникаций.</w:t>
      </w:r>
    </w:p>
    <w:p w:rsidR="00A92858" w:rsidRDefault="00674C70">
      <w:pPr>
        <w:pStyle w:val="3"/>
        <w:framePr w:w="9936" w:h="15224" w:hRule="exact" w:wrap="around" w:vAnchor="page" w:hAnchor="page" w:x="1039" w:y="799"/>
        <w:numPr>
          <w:ilvl w:val="2"/>
          <w:numId w:val="29"/>
        </w:numPr>
        <w:shd w:val="clear" w:color="auto" w:fill="auto"/>
        <w:spacing w:after="291"/>
        <w:ind w:left="20" w:right="20" w:firstLine="740"/>
        <w:jc w:val="both"/>
      </w:pPr>
      <w:r>
        <w:t xml:space="preserve"> Проведение работ при строительстве, ремонте, реконструкции коммуникаций по просроченным ордерам является самовольным проведением земляных работ.</w:t>
      </w:r>
    </w:p>
    <w:p w:rsidR="00A92858" w:rsidRDefault="00674C70">
      <w:pPr>
        <w:pStyle w:val="31"/>
        <w:framePr w:w="9936" w:h="15224" w:hRule="exact" w:wrap="around" w:vAnchor="page" w:hAnchor="page" w:x="1039" w:y="799"/>
        <w:numPr>
          <w:ilvl w:val="1"/>
          <w:numId w:val="29"/>
        </w:numPr>
        <w:shd w:val="clear" w:color="auto" w:fill="auto"/>
        <w:tabs>
          <w:tab w:val="left" w:pos="3801"/>
        </w:tabs>
        <w:spacing w:before="0" w:after="262" w:line="210" w:lineRule="exact"/>
        <w:ind w:left="3100"/>
      </w:pPr>
      <w:bookmarkStart w:id="44" w:name="bookmark43"/>
      <w:r>
        <w:t>Содержание и эксплуатация дорог</w:t>
      </w:r>
      <w:bookmarkEnd w:id="44"/>
    </w:p>
    <w:p w:rsidR="00A92858" w:rsidRDefault="00674C70">
      <w:pPr>
        <w:pStyle w:val="3"/>
        <w:framePr w:w="9936" w:h="15224" w:hRule="exact" w:wrap="around" w:vAnchor="page" w:hAnchor="page" w:x="1039" w:y="799"/>
        <w:numPr>
          <w:ilvl w:val="2"/>
          <w:numId w:val="29"/>
        </w:numPr>
        <w:shd w:val="clear" w:color="auto" w:fill="auto"/>
        <w:ind w:left="20" w:right="20" w:firstLine="740"/>
        <w:jc w:val="both"/>
      </w:pPr>
      <w:r>
        <w:t xml:space="preserve"> С целью сохранения дорожных покрытий на территории муниципального образования запрещаются:</w:t>
      </w:r>
    </w:p>
    <w:p w:rsidR="00A92858" w:rsidRDefault="00674C70">
      <w:pPr>
        <w:pStyle w:val="3"/>
        <w:framePr w:w="9936" w:h="15224" w:hRule="exact" w:wrap="around" w:vAnchor="page" w:hAnchor="page" w:x="1039" w:y="799"/>
        <w:numPr>
          <w:ilvl w:val="0"/>
          <w:numId w:val="31"/>
        </w:numPr>
        <w:shd w:val="clear" w:color="auto" w:fill="auto"/>
        <w:ind w:left="20" w:firstLine="740"/>
        <w:jc w:val="both"/>
      </w:pPr>
      <w:r>
        <w:t xml:space="preserve"> подвоз груза волоком;</w:t>
      </w:r>
    </w:p>
    <w:p w:rsidR="00A92858" w:rsidRDefault="00674C70">
      <w:pPr>
        <w:pStyle w:val="3"/>
        <w:framePr w:w="9936" w:h="15224" w:hRule="exact" w:wrap="around" w:vAnchor="page" w:hAnchor="page" w:x="1039" w:y="799"/>
        <w:numPr>
          <w:ilvl w:val="0"/>
          <w:numId w:val="31"/>
        </w:numPr>
        <w:shd w:val="clear" w:color="auto" w:fill="auto"/>
        <w:ind w:left="20" w:right="20" w:firstLine="740"/>
        <w:jc w:val="both"/>
      </w:pPr>
      <w:r>
        <w:t xml:space="preserve">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A92858" w:rsidRDefault="00674C70">
      <w:pPr>
        <w:pStyle w:val="3"/>
        <w:framePr w:w="9936" w:h="15224" w:hRule="exact" w:wrap="around" w:vAnchor="page" w:hAnchor="page" w:x="1039" w:y="799"/>
        <w:numPr>
          <w:ilvl w:val="0"/>
          <w:numId w:val="31"/>
        </w:numPr>
        <w:shd w:val="clear" w:color="auto" w:fill="auto"/>
        <w:ind w:left="20" w:right="20" w:firstLine="740"/>
        <w:jc w:val="both"/>
      </w:pPr>
      <w:r>
        <w:t xml:space="preserve"> перегон по улицам населенных пунктов, имеющим твердое покрытие, машин на гусеничном ходу;</w:t>
      </w:r>
    </w:p>
    <w:p w:rsidR="00A92858" w:rsidRDefault="00674C70">
      <w:pPr>
        <w:pStyle w:val="3"/>
        <w:framePr w:w="9936" w:h="15224" w:hRule="exact" w:wrap="around" w:vAnchor="page" w:hAnchor="page" w:x="1039" w:y="799"/>
        <w:numPr>
          <w:ilvl w:val="0"/>
          <w:numId w:val="31"/>
        </w:numPr>
        <w:shd w:val="clear" w:color="auto" w:fill="auto"/>
        <w:ind w:left="20" w:right="20" w:firstLine="740"/>
        <w:jc w:val="both"/>
      </w:pPr>
      <w:r>
        <w:t xml:space="preserve"> движение и стоянка большегрузного транспорта на внутриквартальных пешеходных дорожках, тротуарах.</w:t>
      </w:r>
    </w:p>
    <w:p w:rsidR="00A92858" w:rsidRDefault="00674C70">
      <w:pPr>
        <w:pStyle w:val="3"/>
        <w:framePr w:w="9936" w:h="15224" w:hRule="exact" w:wrap="around" w:vAnchor="page" w:hAnchor="page" w:x="1039" w:y="799"/>
        <w:numPr>
          <w:ilvl w:val="2"/>
          <w:numId w:val="29"/>
        </w:numPr>
        <w:shd w:val="clear" w:color="auto" w:fill="auto"/>
        <w:ind w:left="20" w:right="20" w:firstLine="740"/>
        <w:jc w:val="both"/>
      </w:pPr>
      <w:r>
        <w:t xml:space="preserve">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w:t>
      </w:r>
    </w:p>
    <w:p w:rsidR="00A92858" w:rsidRDefault="00674C70">
      <w:pPr>
        <w:pStyle w:val="3"/>
        <w:framePr w:w="9936" w:h="15224" w:hRule="exact" w:wrap="around" w:vAnchor="page" w:hAnchor="page" w:x="1039" w:y="799"/>
        <w:numPr>
          <w:ilvl w:val="2"/>
          <w:numId w:val="29"/>
        </w:numPr>
        <w:shd w:val="clear" w:color="auto" w:fill="auto"/>
        <w:ind w:left="20" w:right="20" w:firstLine="740"/>
        <w:jc w:val="both"/>
      </w:pPr>
      <w:r>
        <w:t xml:space="preserve">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 организациям по согласованию с владельцами (собственниками) земельных участков, зданий и сооружений, а в спорных случаях - по решению суда. Самовольная установка дорожных знаков запрещена.</w:t>
      </w:r>
    </w:p>
    <w:p w:rsidR="00A92858" w:rsidRDefault="00674C70">
      <w:pPr>
        <w:pStyle w:val="3"/>
        <w:framePr w:w="9936" w:h="15224" w:hRule="exact" w:wrap="around" w:vAnchor="page" w:hAnchor="page" w:x="1039" w:y="799"/>
        <w:numPr>
          <w:ilvl w:val="2"/>
          <w:numId w:val="29"/>
        </w:numPr>
        <w:shd w:val="clear" w:color="auto" w:fill="auto"/>
        <w:spacing w:after="291"/>
        <w:ind w:left="20" w:right="20" w:firstLine="740"/>
        <w:jc w:val="both"/>
      </w:pPr>
      <w:r>
        <w:t xml:space="preserve">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в исправном состоянии и закрытыми. Крышки люков, колодцев, расположенных на проезжей части улиц и тротуаров, в случае их повреждения или разрушения должны быть немедленно ограждены и в течение 6 часов восстановлены организациями, в ведении которых находятся коммуникации.</w:t>
      </w:r>
    </w:p>
    <w:p w:rsidR="00A92858" w:rsidRDefault="00674C70">
      <w:pPr>
        <w:pStyle w:val="31"/>
        <w:framePr w:w="9936" w:h="15224" w:hRule="exact" w:wrap="around" w:vAnchor="page" w:hAnchor="page" w:x="1039" w:y="799"/>
        <w:numPr>
          <w:ilvl w:val="1"/>
          <w:numId w:val="29"/>
        </w:numPr>
        <w:shd w:val="clear" w:color="auto" w:fill="auto"/>
        <w:tabs>
          <w:tab w:val="left" w:pos="3466"/>
        </w:tabs>
        <w:spacing w:before="0" w:after="263" w:line="210" w:lineRule="exact"/>
        <w:ind w:left="2880"/>
      </w:pPr>
      <w:bookmarkStart w:id="45" w:name="bookmark44"/>
      <w:r>
        <w:t>Содержание автотранспортных средств</w:t>
      </w:r>
      <w:bookmarkEnd w:id="45"/>
    </w:p>
    <w:p w:rsidR="00A92858" w:rsidRDefault="00674C70">
      <w:pPr>
        <w:pStyle w:val="3"/>
        <w:framePr w:w="9936" w:h="15224" w:hRule="exact" w:wrap="around" w:vAnchor="page" w:hAnchor="page" w:x="1039" w:y="799"/>
        <w:numPr>
          <w:ilvl w:val="2"/>
          <w:numId w:val="29"/>
        </w:numPr>
        <w:shd w:val="clear" w:color="auto" w:fill="auto"/>
        <w:tabs>
          <w:tab w:val="left" w:pos="1570"/>
        </w:tabs>
        <w:spacing w:line="278" w:lineRule="exact"/>
        <w:ind w:left="20" w:right="20" w:firstLine="740"/>
        <w:jc w:val="both"/>
      </w:pPr>
      <w:r>
        <w:t>Руководители автотранспортных предприятий, владельцы транспорта обязаны выпускать машины и другой транспорт на улицы населенных пунктов в чистом и технически</w:t>
      </w:r>
    </w:p>
    <w:p w:rsidR="00A92858" w:rsidRPr="001B4DBD" w:rsidRDefault="00A92858">
      <w:pPr>
        <w:rPr>
          <w:sz w:val="28"/>
          <w:szCs w:val="28"/>
        </w:rPr>
        <w:sectPr w:rsidR="00A92858" w:rsidRPr="001B4DBD">
          <w:pgSz w:w="11906" w:h="16838"/>
          <w:pgMar w:top="0" w:right="0" w:bottom="0" w:left="0" w:header="0" w:footer="3" w:gutter="0"/>
          <w:cols w:space="720"/>
          <w:noEndnote/>
          <w:docGrid w:linePitch="360"/>
        </w:sectPr>
      </w:pPr>
    </w:p>
    <w:p w:rsidR="00A92858" w:rsidRDefault="00674C70">
      <w:pPr>
        <w:pStyle w:val="3"/>
        <w:framePr w:w="9926" w:h="15226" w:hRule="exact" w:wrap="around" w:vAnchor="page" w:hAnchor="page" w:x="1043" w:y="806"/>
        <w:shd w:val="clear" w:color="auto" w:fill="auto"/>
        <w:tabs>
          <w:tab w:val="left" w:pos="1570"/>
        </w:tabs>
        <w:ind w:left="20" w:right="20"/>
        <w:jc w:val="both"/>
      </w:pPr>
      <w:r>
        <w:lastRenderedPageBreak/>
        <w:t>исправном состоянии, производить качественную уборку и мойку подвижного состава перед выездом на линию и в течение дня по необходимости.</w:t>
      </w:r>
    </w:p>
    <w:p w:rsidR="00A92858" w:rsidRDefault="00674C70">
      <w:pPr>
        <w:pStyle w:val="3"/>
        <w:framePr w:w="9926" w:h="15226" w:hRule="exact" w:wrap="around" w:vAnchor="page" w:hAnchor="page" w:x="1043" w:y="806"/>
        <w:numPr>
          <w:ilvl w:val="2"/>
          <w:numId w:val="29"/>
        </w:numPr>
        <w:shd w:val="clear" w:color="auto" w:fill="auto"/>
        <w:ind w:left="20" w:right="20" w:firstLine="720"/>
        <w:jc w:val="both"/>
      </w:pPr>
      <w:r>
        <w:t xml:space="preserve"> При наличии автомоек на территории муниципального образования, мойка автотранспорта осуществляется в специальных боксах, исключающих загрязнение окружающей среды.</w:t>
      </w:r>
    </w:p>
    <w:p w:rsidR="00A92858" w:rsidRDefault="00674C70">
      <w:pPr>
        <w:pStyle w:val="3"/>
        <w:framePr w:w="9926" w:h="15226" w:hRule="exact" w:wrap="around" w:vAnchor="page" w:hAnchor="page" w:x="1043" w:y="806"/>
        <w:numPr>
          <w:ilvl w:val="2"/>
          <w:numId w:val="29"/>
        </w:numPr>
        <w:shd w:val="clear" w:color="auto" w:fill="auto"/>
        <w:ind w:left="20" w:firstLine="720"/>
        <w:jc w:val="both"/>
      </w:pPr>
      <w:r>
        <w:t xml:space="preserve"> Запрещается:</w:t>
      </w:r>
    </w:p>
    <w:p w:rsidR="00A92858" w:rsidRDefault="00674C70">
      <w:pPr>
        <w:pStyle w:val="3"/>
        <w:framePr w:w="9926" w:h="15226" w:hRule="exact" w:wrap="around" w:vAnchor="page" w:hAnchor="page" w:x="1043" w:y="806"/>
        <w:numPr>
          <w:ilvl w:val="0"/>
          <w:numId w:val="31"/>
        </w:numPr>
        <w:shd w:val="clear" w:color="auto" w:fill="auto"/>
        <w:ind w:left="20" w:firstLine="720"/>
        <w:jc w:val="both"/>
      </w:pPr>
      <w:r>
        <w:t xml:space="preserve"> перевозка грузов без соблюдения мер безопасности, предотвращающих его падение;</w:t>
      </w:r>
    </w:p>
    <w:p w:rsidR="00A92858" w:rsidRDefault="00674C70">
      <w:pPr>
        <w:pStyle w:val="3"/>
        <w:framePr w:w="9926" w:h="15226" w:hRule="exact" w:wrap="around" w:vAnchor="page" w:hAnchor="page" w:x="1043" w:y="806"/>
        <w:numPr>
          <w:ilvl w:val="0"/>
          <w:numId w:val="31"/>
        </w:numPr>
        <w:shd w:val="clear" w:color="auto" w:fill="auto"/>
        <w:ind w:left="20" w:right="20" w:firstLine="720"/>
        <w:jc w:val="both"/>
      </w:pPr>
      <w:r>
        <w:t xml:space="preserve"> движение по дорогам с усовершенствованным покрытием тракторов и других самоходных машин на гусеничном ходу;</w:t>
      </w:r>
    </w:p>
    <w:p w:rsidR="00A92858" w:rsidRDefault="00674C70">
      <w:pPr>
        <w:pStyle w:val="3"/>
        <w:framePr w:w="9926" w:h="15226" w:hRule="exact" w:wrap="around" w:vAnchor="page" w:hAnchor="page" w:x="1043" w:y="806"/>
        <w:numPr>
          <w:ilvl w:val="0"/>
          <w:numId w:val="31"/>
        </w:numPr>
        <w:shd w:val="clear" w:color="auto" w:fill="auto"/>
        <w:ind w:left="20" w:right="20" w:firstLine="720"/>
        <w:jc w:val="both"/>
      </w:pPr>
      <w:r>
        <w:t xml:space="preserve"> производить ремонт автотранспорта с использованием лакокрасочных изделий, горючесмазочных средств в не отведенных для этого местах;</w:t>
      </w:r>
    </w:p>
    <w:p w:rsidR="00A92858" w:rsidRDefault="00674C70">
      <w:pPr>
        <w:pStyle w:val="3"/>
        <w:framePr w:w="9926" w:h="15226" w:hRule="exact" w:wrap="around" w:vAnchor="page" w:hAnchor="page" w:x="1043" w:y="806"/>
        <w:numPr>
          <w:ilvl w:val="0"/>
          <w:numId w:val="31"/>
        </w:numPr>
        <w:shd w:val="clear" w:color="auto" w:fill="auto"/>
        <w:ind w:left="20" w:firstLine="720"/>
        <w:jc w:val="both"/>
      </w:pPr>
      <w:r>
        <w:t xml:space="preserve"> производить мойку транспортных средств в открытых водоемах, во дворах жилых</w:t>
      </w:r>
    </w:p>
    <w:p w:rsidR="00A92858" w:rsidRDefault="00674C70">
      <w:pPr>
        <w:pStyle w:val="3"/>
        <w:framePr w:w="9926" w:h="15226" w:hRule="exact" w:wrap="around" w:vAnchor="page" w:hAnchor="page" w:x="1043" w:y="806"/>
        <w:shd w:val="clear" w:color="auto" w:fill="auto"/>
        <w:ind w:left="20"/>
        <w:jc w:val="both"/>
      </w:pPr>
      <w:r>
        <w:t>домов;</w:t>
      </w:r>
    </w:p>
    <w:p w:rsidR="00A92858" w:rsidRDefault="00674C70">
      <w:pPr>
        <w:pStyle w:val="3"/>
        <w:framePr w:w="9926" w:h="15226" w:hRule="exact" w:wrap="around" w:vAnchor="page" w:hAnchor="page" w:x="1043" w:y="806"/>
        <w:numPr>
          <w:ilvl w:val="0"/>
          <w:numId w:val="31"/>
        </w:numPr>
        <w:shd w:val="clear" w:color="auto" w:fill="auto"/>
        <w:ind w:left="20" w:right="20" w:firstLine="720"/>
        <w:jc w:val="both"/>
      </w:pPr>
      <w:r>
        <w:t xml:space="preserve"> парковка (стоянка) автотранспорта на газонах или участках городских зеленых насаждений, спортивных и детских игровых площадках, тротуарах, на местах, затрудняющих подъезд к площадкам для складирования твердых бытовых отходов;</w:t>
      </w:r>
    </w:p>
    <w:p w:rsidR="00A92858" w:rsidRDefault="00674C70">
      <w:pPr>
        <w:pStyle w:val="3"/>
        <w:framePr w:w="9926" w:h="15226" w:hRule="exact" w:wrap="around" w:vAnchor="page" w:hAnchor="page" w:x="1043" w:y="806"/>
        <w:numPr>
          <w:ilvl w:val="0"/>
          <w:numId w:val="31"/>
        </w:numPr>
        <w:shd w:val="clear" w:color="auto" w:fill="auto"/>
        <w:ind w:left="20" w:right="20" w:firstLine="720"/>
        <w:jc w:val="both"/>
      </w:pPr>
      <w:r>
        <w:t xml:space="preserve"> движение транспортных средств по газонам, придомовым территориям с травяным и земляным покрытием, тротуарам и другим объектам благоустройства;</w:t>
      </w:r>
    </w:p>
    <w:p w:rsidR="00A92858" w:rsidRDefault="00674C70">
      <w:pPr>
        <w:pStyle w:val="3"/>
        <w:framePr w:w="9926" w:h="15226" w:hRule="exact" w:wrap="around" w:vAnchor="page" w:hAnchor="page" w:x="1043" w:y="806"/>
        <w:numPr>
          <w:ilvl w:val="0"/>
          <w:numId w:val="31"/>
        </w:numPr>
        <w:shd w:val="clear" w:color="auto" w:fill="auto"/>
        <w:ind w:left="20" w:right="20" w:firstLine="720"/>
        <w:jc w:val="both"/>
      </w:pPr>
      <w:r>
        <w:t xml:space="preserve"> стоянка и хранение технически неисправных и разукомплектованных транспортных средств, а также их частей и агрегатов на придомовых территориях вне специально отведенных мест. В случае невозможности установления владельца или непринятия им мер по удалению транспортного средства (его частей и агрегатов) последние подлежат вывозу в специально отведенные места для решения вопроса о признании их бесхозными в установленном законом порядке.</w:t>
      </w:r>
    </w:p>
    <w:p w:rsidR="00A92858" w:rsidRDefault="00674C70">
      <w:pPr>
        <w:pStyle w:val="3"/>
        <w:framePr w:w="9926" w:h="15226" w:hRule="exact" w:wrap="around" w:vAnchor="page" w:hAnchor="page" w:x="1043" w:y="806"/>
        <w:numPr>
          <w:ilvl w:val="2"/>
          <w:numId w:val="29"/>
        </w:numPr>
        <w:shd w:val="clear" w:color="auto" w:fill="auto"/>
        <w:spacing w:after="291"/>
        <w:ind w:left="20" w:right="20" w:firstLine="720"/>
        <w:jc w:val="both"/>
      </w:pPr>
      <w:r>
        <w:t xml:space="preserve"> При выборе места стоянки автотранспортных средств во дворах жилых домов их владельцы обязаны исходить из необходимости обеспечения беспрепятственного проезда и работы спецавтотранспорта, снегоочистительной техники и исключения помех для доступа аварийных служб к источникам энергоснабжения, тепловодоснабжения.</w:t>
      </w:r>
    </w:p>
    <w:p w:rsidR="00A92858" w:rsidRDefault="00674C70">
      <w:pPr>
        <w:pStyle w:val="31"/>
        <w:framePr w:w="9926" w:h="15226" w:hRule="exact" w:wrap="around" w:vAnchor="page" w:hAnchor="page" w:x="1043" w:y="806"/>
        <w:numPr>
          <w:ilvl w:val="1"/>
          <w:numId w:val="29"/>
        </w:numPr>
        <w:shd w:val="clear" w:color="auto" w:fill="auto"/>
        <w:tabs>
          <w:tab w:val="left" w:pos="2486"/>
        </w:tabs>
        <w:spacing w:before="0" w:after="212" w:line="210" w:lineRule="exact"/>
        <w:ind w:left="1780"/>
      </w:pPr>
      <w:bookmarkStart w:id="46" w:name="bookmark45"/>
      <w:r>
        <w:t>Озеленение территорий и содержание зеленых насаждений</w:t>
      </w:r>
      <w:bookmarkEnd w:id="46"/>
    </w:p>
    <w:p w:rsidR="00A92858" w:rsidRDefault="00674C70">
      <w:pPr>
        <w:pStyle w:val="3"/>
        <w:framePr w:w="9926" w:h="15226" w:hRule="exact" w:wrap="around" w:vAnchor="page" w:hAnchor="page" w:x="1043" w:y="806"/>
        <w:numPr>
          <w:ilvl w:val="2"/>
          <w:numId w:val="29"/>
        </w:numPr>
        <w:shd w:val="clear" w:color="auto" w:fill="auto"/>
        <w:ind w:left="20" w:right="20" w:firstLine="720"/>
        <w:jc w:val="both"/>
      </w:pPr>
      <w:r>
        <w:t xml:space="preserve"> Озеленение территории,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специализированными организациями, имеющими соответствующие лицензии и право на проведение работ по уходу за зелёными насаждениями (п</w:t>
      </w:r>
      <w:r w:rsidR="00B53DA3">
        <w:t>риветствуется инициатива граждан</w:t>
      </w:r>
      <w:r>
        <w:t xml:space="preserve"> и </w:t>
      </w:r>
      <w:r w:rsidR="00B53DA3">
        <w:t>других субъектов</w:t>
      </w:r>
      <w:r>
        <w:t xml:space="preserve"> по поддержанию и улучшению </w:t>
      </w:r>
      <w:r w:rsidR="00B53DA3">
        <w:t>зелёных зон в населенном пункте</w:t>
      </w:r>
      <w:r>
        <w:t>).</w:t>
      </w:r>
    </w:p>
    <w:p w:rsidR="00A92858" w:rsidRDefault="00674C70">
      <w:pPr>
        <w:pStyle w:val="3"/>
        <w:framePr w:w="9926" w:h="15226" w:hRule="exact" w:wrap="around" w:vAnchor="page" w:hAnchor="page" w:x="1043" w:y="806"/>
        <w:numPr>
          <w:ilvl w:val="2"/>
          <w:numId w:val="29"/>
        </w:numPr>
        <w:shd w:val="clear" w:color="auto" w:fill="auto"/>
        <w:ind w:left="20" w:right="20" w:firstLine="720"/>
        <w:jc w:val="both"/>
      </w:pPr>
      <w:r>
        <w:t xml:space="preserve"> Новые посадки деревьев, кустарников на территориях улиц, площадей, парков и скверов, а также капитальный ремонт и реконструкция объектов ландшафтной архитектуры производятся только по проектам, согласованным с администрацией.</w:t>
      </w:r>
    </w:p>
    <w:p w:rsidR="00A92858" w:rsidRDefault="00674C70">
      <w:pPr>
        <w:pStyle w:val="3"/>
        <w:framePr w:w="9926" w:h="15226" w:hRule="exact" w:wrap="around" w:vAnchor="page" w:hAnchor="page" w:x="1043" w:y="806"/>
        <w:numPr>
          <w:ilvl w:val="2"/>
          <w:numId w:val="29"/>
        </w:numPr>
        <w:shd w:val="clear" w:color="auto" w:fill="auto"/>
        <w:ind w:left="20" w:right="20" w:firstLine="720"/>
        <w:jc w:val="both"/>
      </w:pPr>
      <w:r>
        <w:t xml:space="preserve"> Физические и юридические лица, в собственности или в пользовании которых находятся земельные участки, обязаны обеспечить:</w:t>
      </w:r>
    </w:p>
    <w:p w:rsidR="00A92858" w:rsidRDefault="00674C70">
      <w:pPr>
        <w:pStyle w:val="3"/>
        <w:framePr w:w="9926" w:h="15226" w:hRule="exact" w:wrap="around" w:vAnchor="page" w:hAnchor="page" w:x="1043" w:y="806"/>
        <w:numPr>
          <w:ilvl w:val="0"/>
          <w:numId w:val="31"/>
        </w:numPr>
        <w:shd w:val="clear" w:color="auto" w:fill="auto"/>
        <w:ind w:left="20" w:right="20" w:firstLine="720"/>
        <w:jc w:val="both"/>
      </w:pPr>
      <w:r>
        <w:t xml:space="preserve"> содержание и сохранность зеленых насаждений, находящихся на этих участках, а также на прилегающих территориях;</w:t>
      </w:r>
    </w:p>
    <w:p w:rsidR="00A92858" w:rsidRDefault="00674C70">
      <w:pPr>
        <w:pStyle w:val="3"/>
        <w:framePr w:w="9926" w:h="15226" w:hRule="exact" w:wrap="around" w:vAnchor="page" w:hAnchor="page" w:x="1043" w:y="806"/>
        <w:numPr>
          <w:ilvl w:val="0"/>
          <w:numId w:val="31"/>
        </w:numPr>
        <w:shd w:val="clear" w:color="auto" w:fill="auto"/>
        <w:ind w:left="20" w:right="20" w:firstLine="720"/>
        <w:jc w:val="both"/>
      </w:pPr>
      <w:r>
        <w:t xml:space="preserve">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92858" w:rsidRDefault="00674C70">
      <w:pPr>
        <w:pStyle w:val="3"/>
        <w:framePr w:w="9926" w:h="15226" w:hRule="exact" w:wrap="around" w:vAnchor="page" w:hAnchor="page" w:x="1043" w:y="806"/>
        <w:numPr>
          <w:ilvl w:val="0"/>
          <w:numId w:val="31"/>
        </w:numPr>
        <w:shd w:val="clear" w:color="auto" w:fill="auto"/>
        <w:ind w:left="20" w:right="20" w:firstLine="720"/>
        <w:jc w:val="both"/>
      </w:pPr>
      <w:r>
        <w:t xml:space="preserve"> по согласованию с администрацией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92858" w:rsidRDefault="00674C70">
      <w:pPr>
        <w:pStyle w:val="3"/>
        <w:framePr w:w="9926" w:h="15226" w:hRule="exact" w:wrap="around" w:vAnchor="page" w:hAnchor="page" w:x="1043" w:y="806"/>
        <w:numPr>
          <w:ilvl w:val="0"/>
          <w:numId w:val="31"/>
        </w:numPr>
        <w:shd w:val="clear" w:color="auto" w:fill="auto"/>
        <w:ind w:left="20" w:right="20" w:firstLine="720"/>
        <w:jc w:val="both"/>
      </w:pPr>
      <w:r>
        <w:t xml:space="preserve"> информировать органы местного самоуправления обо всех случаях массового появления вредителей и болезней, принимать меры борьбы с ними, производить замазку ран и дупел на деревьях;</w:t>
      </w:r>
    </w:p>
    <w:p w:rsidR="00A92858" w:rsidRDefault="00674C70">
      <w:pPr>
        <w:pStyle w:val="3"/>
        <w:framePr w:w="9926" w:h="15226" w:hRule="exact" w:wrap="around" w:vAnchor="page" w:hAnchor="page" w:x="1043" w:y="806"/>
        <w:numPr>
          <w:ilvl w:val="0"/>
          <w:numId w:val="31"/>
        </w:numPr>
        <w:shd w:val="clear" w:color="auto" w:fill="auto"/>
        <w:ind w:left="20" w:firstLine="720"/>
        <w:jc w:val="both"/>
      </w:pPr>
      <w:r>
        <w:t xml:space="preserve"> проводить своевременный ремонт ограждений зеленых насаждений.</w:t>
      </w:r>
    </w:p>
    <w:p w:rsidR="00A92858" w:rsidRDefault="00674C70">
      <w:pPr>
        <w:pStyle w:val="3"/>
        <w:framePr w:w="9926" w:h="15226" w:hRule="exact" w:wrap="around" w:vAnchor="page" w:hAnchor="page" w:x="1043" w:y="806"/>
        <w:numPr>
          <w:ilvl w:val="2"/>
          <w:numId w:val="29"/>
        </w:numPr>
        <w:shd w:val="clear" w:color="auto" w:fill="auto"/>
        <w:ind w:left="20" w:firstLine="720"/>
        <w:jc w:val="both"/>
      </w:pPr>
      <w:r>
        <w:t xml:space="preserve"> На площадях зеленых насаждений запрещается:</w:t>
      </w:r>
    </w:p>
    <w:p w:rsidR="00A92858" w:rsidRDefault="00674C70">
      <w:pPr>
        <w:pStyle w:val="3"/>
        <w:framePr w:w="9926" w:h="15226" w:hRule="exact" w:wrap="around" w:vAnchor="page" w:hAnchor="page" w:x="1043" w:y="806"/>
        <w:numPr>
          <w:ilvl w:val="0"/>
          <w:numId w:val="31"/>
        </w:numPr>
        <w:shd w:val="clear" w:color="auto" w:fill="auto"/>
        <w:ind w:left="20" w:firstLine="720"/>
        <w:jc w:val="both"/>
      </w:pPr>
      <w:r>
        <w:t xml:space="preserve"> ходить и лежать на газонах и в молодых лесных посадках;</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4674" w:hRule="exact" w:wrap="around" w:vAnchor="page" w:hAnchor="page" w:x="1041" w:y="1075"/>
        <w:numPr>
          <w:ilvl w:val="0"/>
          <w:numId w:val="31"/>
        </w:numPr>
        <w:shd w:val="clear" w:color="auto" w:fill="auto"/>
        <w:ind w:left="20" w:firstLine="720"/>
        <w:jc w:val="both"/>
      </w:pPr>
      <w:r>
        <w:lastRenderedPageBreak/>
        <w:t xml:space="preserve"> ломать деревья, кустарники, сучья и ветви, срывать листья и цветы, сбивать и собирать</w:t>
      </w:r>
    </w:p>
    <w:p w:rsidR="00A92858" w:rsidRDefault="00674C70">
      <w:pPr>
        <w:pStyle w:val="3"/>
        <w:framePr w:w="9931" w:h="14674" w:hRule="exact" w:wrap="around" w:vAnchor="page" w:hAnchor="page" w:x="1041" w:y="1075"/>
        <w:shd w:val="clear" w:color="auto" w:fill="auto"/>
        <w:ind w:left="20"/>
      </w:pPr>
      <w:r>
        <w:t>плоды;</w:t>
      </w:r>
    </w:p>
    <w:p w:rsidR="00A92858" w:rsidRDefault="00674C70">
      <w:pPr>
        <w:pStyle w:val="3"/>
        <w:framePr w:w="9931" w:h="14674" w:hRule="exact" w:wrap="around" w:vAnchor="page" w:hAnchor="page" w:x="1041" w:y="1075"/>
        <w:numPr>
          <w:ilvl w:val="0"/>
          <w:numId w:val="31"/>
        </w:numPr>
        <w:shd w:val="clear" w:color="auto" w:fill="auto"/>
        <w:ind w:left="20" w:firstLine="720"/>
        <w:jc w:val="both"/>
      </w:pPr>
      <w:r>
        <w:t xml:space="preserve"> разбивать палатки и разводить костры;</w:t>
      </w:r>
    </w:p>
    <w:p w:rsidR="00A92858" w:rsidRDefault="00674C70">
      <w:pPr>
        <w:pStyle w:val="3"/>
        <w:framePr w:w="9931" w:h="14674" w:hRule="exact" w:wrap="around" w:vAnchor="page" w:hAnchor="page" w:x="1041" w:y="1075"/>
        <w:numPr>
          <w:ilvl w:val="0"/>
          <w:numId w:val="31"/>
        </w:numPr>
        <w:shd w:val="clear" w:color="auto" w:fill="auto"/>
        <w:ind w:left="20" w:firstLine="720"/>
        <w:jc w:val="both"/>
      </w:pPr>
      <w:r>
        <w:t xml:space="preserve"> засорять газоны, цветники, дорожки и водоемы;</w:t>
      </w:r>
    </w:p>
    <w:p w:rsidR="00A92858" w:rsidRDefault="00674C70">
      <w:pPr>
        <w:pStyle w:val="3"/>
        <w:framePr w:w="9931" w:h="14674" w:hRule="exact" w:wrap="around" w:vAnchor="page" w:hAnchor="page" w:x="1041" w:y="1075"/>
        <w:numPr>
          <w:ilvl w:val="0"/>
          <w:numId w:val="31"/>
        </w:numPr>
        <w:shd w:val="clear" w:color="auto" w:fill="auto"/>
        <w:ind w:left="20" w:firstLine="720"/>
        <w:jc w:val="both"/>
      </w:pPr>
      <w:r>
        <w:t xml:space="preserve"> портить скульптуры, скамейки, ограды;</w:t>
      </w:r>
    </w:p>
    <w:p w:rsidR="00A92858" w:rsidRDefault="00674C70">
      <w:pPr>
        <w:pStyle w:val="3"/>
        <w:framePr w:w="9931" w:h="14674" w:hRule="exact" w:wrap="around" w:vAnchor="page" w:hAnchor="page" w:x="1041" w:y="1075"/>
        <w:numPr>
          <w:ilvl w:val="0"/>
          <w:numId w:val="31"/>
        </w:numPr>
        <w:shd w:val="clear" w:color="auto" w:fill="auto"/>
        <w:ind w:left="20" w:right="20" w:firstLine="720"/>
        <w:jc w:val="both"/>
      </w:pPr>
      <w:r>
        <w:t xml:space="preserve">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A92858" w:rsidRDefault="00674C70">
      <w:pPr>
        <w:pStyle w:val="3"/>
        <w:framePr w:w="9931" w:h="14674" w:hRule="exact" w:wrap="around" w:vAnchor="page" w:hAnchor="page" w:x="1041" w:y="1075"/>
        <w:numPr>
          <w:ilvl w:val="0"/>
          <w:numId w:val="31"/>
        </w:numPr>
        <w:shd w:val="clear" w:color="auto" w:fill="auto"/>
        <w:ind w:left="20" w:firstLine="720"/>
        <w:jc w:val="both"/>
      </w:pPr>
      <w:r>
        <w:t xml:space="preserve"> ездить на велосипедах, мотоциклах, лошадях, тракторах и автомашинах;</w:t>
      </w:r>
    </w:p>
    <w:p w:rsidR="00A92858" w:rsidRDefault="00674C70">
      <w:pPr>
        <w:pStyle w:val="3"/>
        <w:framePr w:w="9931" w:h="14674" w:hRule="exact" w:wrap="around" w:vAnchor="page" w:hAnchor="page" w:x="1041" w:y="1075"/>
        <w:numPr>
          <w:ilvl w:val="0"/>
          <w:numId w:val="31"/>
        </w:numPr>
        <w:shd w:val="clear" w:color="auto" w:fill="auto"/>
        <w:ind w:left="20" w:right="20" w:firstLine="720"/>
        <w:jc w:val="both"/>
      </w:pPr>
      <w:r>
        <w:t xml:space="preserve"> мыть автотранспортные средства, стирать белье, а также купать животных в водоемах, расположенных на территории зеленых насаждений;</w:t>
      </w:r>
    </w:p>
    <w:p w:rsidR="00A92858" w:rsidRDefault="00674C70">
      <w:pPr>
        <w:pStyle w:val="3"/>
        <w:framePr w:w="9931" w:h="14674" w:hRule="exact" w:wrap="around" w:vAnchor="page" w:hAnchor="page" w:x="1041" w:y="1075"/>
        <w:numPr>
          <w:ilvl w:val="0"/>
          <w:numId w:val="31"/>
        </w:numPr>
        <w:shd w:val="clear" w:color="auto" w:fill="auto"/>
        <w:ind w:left="20" w:firstLine="720"/>
        <w:jc w:val="both"/>
      </w:pPr>
      <w:r>
        <w:t xml:space="preserve"> парковать автотранспортные средства на газонах;</w:t>
      </w:r>
    </w:p>
    <w:p w:rsidR="00A92858" w:rsidRDefault="00674C70">
      <w:pPr>
        <w:pStyle w:val="3"/>
        <w:framePr w:w="9931" w:h="14674" w:hRule="exact" w:wrap="around" w:vAnchor="page" w:hAnchor="page" w:x="1041" w:y="1075"/>
        <w:numPr>
          <w:ilvl w:val="0"/>
          <w:numId w:val="31"/>
        </w:numPr>
        <w:shd w:val="clear" w:color="auto" w:fill="auto"/>
        <w:ind w:left="20" w:firstLine="720"/>
        <w:jc w:val="both"/>
      </w:pPr>
      <w:r>
        <w:t xml:space="preserve"> пасти скот;</w:t>
      </w:r>
    </w:p>
    <w:p w:rsidR="00A92858" w:rsidRDefault="00674C70">
      <w:pPr>
        <w:pStyle w:val="3"/>
        <w:framePr w:w="9931" w:h="14674" w:hRule="exact" w:wrap="around" w:vAnchor="page" w:hAnchor="page" w:x="1041" w:y="1075"/>
        <w:numPr>
          <w:ilvl w:val="0"/>
          <w:numId w:val="31"/>
        </w:numPr>
        <w:shd w:val="clear" w:color="auto" w:fill="auto"/>
        <w:ind w:left="20" w:right="20" w:firstLine="720"/>
        <w:jc w:val="both"/>
      </w:pPr>
      <w:r>
        <w:t xml:space="preserve">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A92858" w:rsidRDefault="00674C70">
      <w:pPr>
        <w:pStyle w:val="3"/>
        <w:framePr w:w="9931" w:h="14674" w:hRule="exact" w:wrap="around" w:vAnchor="page" w:hAnchor="page" w:x="1041" w:y="1075"/>
        <w:numPr>
          <w:ilvl w:val="0"/>
          <w:numId w:val="31"/>
        </w:numPr>
        <w:shd w:val="clear" w:color="auto" w:fill="auto"/>
        <w:ind w:left="20" w:right="20" w:firstLine="720"/>
        <w:jc w:val="both"/>
      </w:pPr>
      <w:r>
        <w:t xml:space="preserve"> производить строительные и ремонтные работы без ограждений насаждений щитами, гарантирующими защиту их от повреждений;</w:t>
      </w:r>
    </w:p>
    <w:p w:rsidR="00A92858" w:rsidRDefault="00674C70">
      <w:pPr>
        <w:pStyle w:val="3"/>
        <w:framePr w:w="9931" w:h="14674" w:hRule="exact" w:wrap="around" w:vAnchor="page" w:hAnchor="page" w:x="1041" w:y="1075"/>
        <w:numPr>
          <w:ilvl w:val="0"/>
          <w:numId w:val="31"/>
        </w:numPr>
        <w:shd w:val="clear" w:color="auto" w:fill="auto"/>
        <w:ind w:left="20" w:right="20" w:firstLine="720"/>
        <w:jc w:val="both"/>
      </w:pPr>
      <w:r>
        <w:t xml:space="preserve"> обнажать корни деревьев на расстоянии ближе 1,5 м от ствола и засыпать шейки деревьев землей или строительным мусором;</w:t>
      </w:r>
    </w:p>
    <w:p w:rsidR="00A92858" w:rsidRDefault="00674C70">
      <w:pPr>
        <w:pStyle w:val="3"/>
        <w:framePr w:w="9931" w:h="14674" w:hRule="exact" w:wrap="around" w:vAnchor="page" w:hAnchor="page" w:x="1041" w:y="1075"/>
        <w:numPr>
          <w:ilvl w:val="0"/>
          <w:numId w:val="31"/>
        </w:numPr>
        <w:shd w:val="clear" w:color="auto" w:fill="auto"/>
        <w:ind w:left="20" w:right="20" w:firstLine="720"/>
        <w:jc w:val="both"/>
      </w:pPr>
      <w:r>
        <w:t xml:space="preserve">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A92858" w:rsidRDefault="00674C70">
      <w:pPr>
        <w:pStyle w:val="3"/>
        <w:framePr w:w="9931" w:h="14674" w:hRule="exact" w:wrap="around" w:vAnchor="page" w:hAnchor="page" w:x="1041" w:y="1075"/>
        <w:numPr>
          <w:ilvl w:val="0"/>
          <w:numId w:val="31"/>
        </w:numPr>
        <w:shd w:val="clear" w:color="auto" w:fill="auto"/>
        <w:ind w:left="20" w:right="20" w:firstLine="720"/>
        <w:jc w:val="both"/>
      </w:pPr>
      <w:r>
        <w:t xml:space="preserve">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A92858" w:rsidRDefault="00674C70">
      <w:pPr>
        <w:pStyle w:val="3"/>
        <w:framePr w:w="9931" w:h="14674" w:hRule="exact" w:wrap="around" w:vAnchor="page" w:hAnchor="page" w:x="1041" w:y="1075"/>
        <w:numPr>
          <w:ilvl w:val="0"/>
          <w:numId w:val="31"/>
        </w:numPr>
        <w:shd w:val="clear" w:color="auto" w:fill="auto"/>
        <w:ind w:left="20" w:firstLine="720"/>
        <w:jc w:val="both"/>
      </w:pPr>
      <w:r>
        <w:t xml:space="preserve"> добывать растительную землю, песок и производить другие раскопки;</w:t>
      </w:r>
    </w:p>
    <w:p w:rsidR="00A92858" w:rsidRDefault="00674C70">
      <w:pPr>
        <w:pStyle w:val="3"/>
        <w:framePr w:w="9931" w:h="14674" w:hRule="exact" w:wrap="around" w:vAnchor="page" w:hAnchor="page" w:x="1041" w:y="1075"/>
        <w:numPr>
          <w:ilvl w:val="0"/>
          <w:numId w:val="31"/>
        </w:numPr>
        <w:shd w:val="clear" w:color="auto" w:fill="auto"/>
        <w:ind w:left="20" w:right="20" w:firstLine="720"/>
        <w:jc w:val="both"/>
      </w:pPr>
      <w:r>
        <w:t xml:space="preserve"> выгуливать и отпускать с поводка собак в парках, лесопарках, скверах и иных территориях зеленых насаждений.</w:t>
      </w:r>
    </w:p>
    <w:p w:rsidR="00A92858" w:rsidRDefault="00674C70">
      <w:pPr>
        <w:pStyle w:val="3"/>
        <w:framePr w:w="9931" w:h="14674" w:hRule="exact" w:wrap="around" w:vAnchor="page" w:hAnchor="page" w:x="1041" w:y="1075"/>
        <w:numPr>
          <w:ilvl w:val="2"/>
          <w:numId w:val="29"/>
        </w:numPr>
        <w:shd w:val="clear" w:color="auto" w:fill="auto"/>
        <w:ind w:left="20" w:firstLine="720"/>
        <w:jc w:val="both"/>
      </w:pPr>
      <w:r>
        <w:t xml:space="preserve"> Запрещается самовольная вырубка деревьев и кустарников.</w:t>
      </w:r>
    </w:p>
    <w:p w:rsidR="00A92858" w:rsidRDefault="00674C70">
      <w:pPr>
        <w:pStyle w:val="3"/>
        <w:framePr w:w="9931" w:h="14674" w:hRule="exact" w:wrap="around" w:vAnchor="page" w:hAnchor="page" w:x="1041" w:y="1075"/>
        <w:numPr>
          <w:ilvl w:val="2"/>
          <w:numId w:val="29"/>
        </w:numPr>
        <w:shd w:val="clear" w:color="auto" w:fill="auto"/>
        <w:ind w:left="20" w:right="20" w:firstLine="720"/>
        <w:jc w:val="both"/>
      </w:pPr>
      <w:r>
        <w:t xml:space="preserve"> Вырубка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w:t>
      </w:r>
    </w:p>
    <w:p w:rsidR="00A92858" w:rsidRDefault="00674C70">
      <w:pPr>
        <w:pStyle w:val="3"/>
        <w:framePr w:w="9931" w:h="14674" w:hRule="exact" w:wrap="around" w:vAnchor="page" w:hAnchor="page" w:x="1041" w:y="1075"/>
        <w:numPr>
          <w:ilvl w:val="2"/>
          <w:numId w:val="29"/>
        </w:numPr>
        <w:shd w:val="clear" w:color="auto" w:fill="auto"/>
        <w:ind w:left="20" w:right="20" w:firstLine="720"/>
        <w:jc w:val="both"/>
      </w:pPr>
      <w:r>
        <w:t xml:space="preserve">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виновные лица возмещают убытки в соответствии с действующим законодательством.</w:t>
      </w:r>
    </w:p>
    <w:p w:rsidR="00A92858" w:rsidRDefault="00674C70">
      <w:pPr>
        <w:pStyle w:val="3"/>
        <w:framePr w:w="9931" w:h="14674" w:hRule="exact" w:wrap="around" w:vAnchor="page" w:hAnchor="page" w:x="1041" w:y="1075"/>
        <w:numPr>
          <w:ilvl w:val="2"/>
          <w:numId w:val="29"/>
        </w:numPr>
        <w:shd w:val="clear" w:color="auto" w:fill="auto"/>
        <w:ind w:left="20" w:right="20" w:firstLine="720"/>
        <w:jc w:val="both"/>
      </w:pPr>
      <w:r>
        <w:t xml:space="preserve"> За вынужденную вырубку крупномерных деревьев и кустарников, связанных с застройкой или прокладкой подземных коммуникаций, берется восстановительная стоимость. Выдача разрешения на снос деревьев и кустарников производится после оплаты восстановительной стоимости. Если указанные насаждения подлежат пересадке, выдача разрешения производится без уплаты восстановительной стоимости.</w:t>
      </w:r>
    </w:p>
    <w:p w:rsidR="00A92858" w:rsidRDefault="00674C70">
      <w:pPr>
        <w:pStyle w:val="3"/>
        <w:framePr w:w="9931" w:h="14674" w:hRule="exact" w:wrap="around" w:vAnchor="page" w:hAnchor="page" w:x="1041" w:y="1075"/>
        <w:numPr>
          <w:ilvl w:val="2"/>
          <w:numId w:val="29"/>
        </w:numPr>
        <w:shd w:val="clear" w:color="auto" w:fill="auto"/>
        <w:ind w:left="20" w:right="20" w:firstLine="720"/>
        <w:jc w:val="both"/>
      </w:pPr>
      <w:r>
        <w:t xml:space="preserve"> Размер восстановительной стоимости зеленых насаждений и место посадок определяются администрацией муниципального образования в соответствии с законодательством и действующими нормативно - правовыми актами. Восстановительная стоимость зеленых насаждений зачисляется в бюджет муниципального образования.</w:t>
      </w:r>
    </w:p>
    <w:p w:rsidR="00A92858" w:rsidRDefault="00674C70">
      <w:pPr>
        <w:pStyle w:val="3"/>
        <w:framePr w:w="9931" w:h="14674" w:hRule="exact" w:wrap="around" w:vAnchor="page" w:hAnchor="page" w:x="1041" w:y="1075"/>
        <w:numPr>
          <w:ilvl w:val="2"/>
          <w:numId w:val="29"/>
        </w:numPr>
        <w:shd w:val="clear" w:color="auto" w:fill="auto"/>
        <w:ind w:left="20" w:right="20" w:firstLine="720"/>
        <w:jc w:val="both"/>
      </w:pPr>
      <w:r>
        <w:t xml:space="preserve"> Учет, содержание, клеймение, снос, обрезку, пересадку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 лесхоза или иной специализированной организации - в городских лесах.</w:t>
      </w:r>
    </w:p>
    <w:p w:rsidR="00A92858" w:rsidRDefault="00674C70">
      <w:pPr>
        <w:pStyle w:val="3"/>
        <w:framePr w:w="9931" w:h="14674" w:hRule="exact" w:wrap="around" w:vAnchor="page" w:hAnchor="page" w:x="1041" w:y="1075"/>
        <w:shd w:val="clear" w:color="auto" w:fill="auto"/>
        <w:ind w:left="20" w:right="20" w:firstLine="720"/>
        <w:jc w:val="both"/>
      </w:pPr>
      <w: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6" w:h="15231" w:hRule="exact" w:wrap="around" w:vAnchor="page" w:hAnchor="page" w:x="1039" w:y="791"/>
        <w:numPr>
          <w:ilvl w:val="2"/>
          <w:numId w:val="29"/>
        </w:numPr>
        <w:shd w:val="clear" w:color="auto" w:fill="auto"/>
        <w:tabs>
          <w:tab w:val="left" w:pos="1758"/>
        </w:tabs>
        <w:spacing w:after="291"/>
        <w:ind w:left="20" w:right="20" w:firstLine="720"/>
        <w:jc w:val="both"/>
      </w:pPr>
      <w:r>
        <w:lastRenderedPageBreak/>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A92858" w:rsidRDefault="00674C70">
      <w:pPr>
        <w:pStyle w:val="31"/>
        <w:framePr w:w="9936" w:h="15231" w:hRule="exact" w:wrap="around" w:vAnchor="page" w:hAnchor="page" w:x="1039" w:y="791"/>
        <w:numPr>
          <w:ilvl w:val="1"/>
          <w:numId w:val="29"/>
        </w:numPr>
        <w:shd w:val="clear" w:color="auto" w:fill="auto"/>
        <w:spacing w:before="0" w:after="207" w:line="210" w:lineRule="exact"/>
        <w:ind w:left="3720"/>
        <w:jc w:val="left"/>
      </w:pPr>
      <w:bookmarkStart w:id="47" w:name="bookmark46"/>
      <w:r>
        <w:t xml:space="preserve"> Освещение территории</w:t>
      </w:r>
      <w:bookmarkEnd w:id="47"/>
    </w:p>
    <w:p w:rsidR="00A92858" w:rsidRDefault="00674C70">
      <w:pPr>
        <w:pStyle w:val="3"/>
        <w:framePr w:w="9936" w:h="15231" w:hRule="exact" w:wrap="around" w:vAnchor="page" w:hAnchor="page" w:x="1039" w:y="791"/>
        <w:numPr>
          <w:ilvl w:val="2"/>
          <w:numId w:val="29"/>
        </w:numPr>
        <w:shd w:val="clear" w:color="auto" w:fill="auto"/>
        <w:ind w:left="20" w:right="20" w:firstLine="720"/>
        <w:jc w:val="both"/>
      </w:pPr>
      <w:r>
        <w:t xml:space="preserve"> Улицы, дороги, площади, мосты, пешеходные дорожки, общественные и рекреационные территории, территории жилых дворов, территории промышленных и коммунальных организаций, а также номерные знаки жилых и общественных зданий, дорожные знаки и указатели, элементы информации и витрины должны освещаться в темное время суток по расписанию, утвержденному администрацией. Обязанность по освещению данных объектов, содержанию и эксплуатации элементов наружного освещения возлагается на их собственников или уполномоченных собственником лиц.</w:t>
      </w:r>
    </w:p>
    <w:p w:rsidR="00A92858" w:rsidRDefault="00674C70">
      <w:pPr>
        <w:pStyle w:val="3"/>
        <w:framePr w:w="9936" w:h="15231" w:hRule="exact" w:wrap="around" w:vAnchor="page" w:hAnchor="page" w:x="1039" w:y="791"/>
        <w:numPr>
          <w:ilvl w:val="2"/>
          <w:numId w:val="29"/>
        </w:numPr>
        <w:shd w:val="clear" w:color="auto" w:fill="auto"/>
        <w:ind w:left="20" w:right="20" w:firstLine="720"/>
        <w:jc w:val="both"/>
      </w:pPr>
      <w:r>
        <w:t xml:space="preserve"> Освещение территории муниципального образования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A92858" w:rsidRDefault="00674C70">
      <w:pPr>
        <w:pStyle w:val="3"/>
        <w:framePr w:w="9936" w:h="15231" w:hRule="exact" w:wrap="around" w:vAnchor="page" w:hAnchor="page" w:x="1039" w:y="791"/>
        <w:numPr>
          <w:ilvl w:val="2"/>
          <w:numId w:val="29"/>
        </w:numPr>
        <w:shd w:val="clear" w:color="auto" w:fill="auto"/>
        <w:ind w:left="20" w:right="20" w:firstLine="720"/>
        <w:jc w:val="both"/>
      </w:pPr>
      <w:r>
        <w:t xml:space="preserve">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w:t>
      </w:r>
    </w:p>
    <w:p w:rsidR="00A92858" w:rsidRDefault="00674C70">
      <w:pPr>
        <w:pStyle w:val="3"/>
        <w:framePr w:w="9936" w:h="15231" w:hRule="exact" w:wrap="around" w:vAnchor="page" w:hAnchor="page" w:x="1039" w:y="791"/>
        <w:numPr>
          <w:ilvl w:val="2"/>
          <w:numId w:val="29"/>
        </w:numPr>
        <w:shd w:val="clear" w:color="auto" w:fill="auto"/>
        <w:ind w:left="20" w:right="20" w:firstLine="720"/>
        <w:jc w:val="both"/>
      </w:pPr>
      <w:r>
        <w:t xml:space="preserve"> Декоративная вечерняя подсветка фасадов зданий и сооружений, имеющих ответственное градостроительное значение, осуществляется по согласованию администрацией, а также с собственниками (владельцами) этих зданий и сооружений.</w:t>
      </w:r>
    </w:p>
    <w:p w:rsidR="00A92858" w:rsidRDefault="00674C70">
      <w:pPr>
        <w:pStyle w:val="3"/>
        <w:framePr w:w="9936" w:h="15231" w:hRule="exact" w:wrap="around" w:vAnchor="page" w:hAnchor="page" w:x="1039" w:y="791"/>
        <w:numPr>
          <w:ilvl w:val="2"/>
          <w:numId w:val="29"/>
        </w:numPr>
        <w:shd w:val="clear" w:color="auto" w:fill="auto"/>
        <w:spacing w:after="291"/>
        <w:ind w:left="20" w:right="20" w:firstLine="720"/>
        <w:jc w:val="both"/>
      </w:pPr>
      <w:r>
        <w:t xml:space="preserve"> Праздничная иллюминация главных улиц, площадей выполняется собственниками (владельцами) в соответствии с утвержденным администрацией планом праздничного оформления.</w:t>
      </w:r>
    </w:p>
    <w:p w:rsidR="00A92858" w:rsidRDefault="00674C70">
      <w:pPr>
        <w:pStyle w:val="31"/>
        <w:framePr w:w="9936" w:h="15231" w:hRule="exact" w:wrap="around" w:vAnchor="page" w:hAnchor="page" w:x="1039" w:y="791"/>
        <w:numPr>
          <w:ilvl w:val="1"/>
          <w:numId w:val="29"/>
        </w:numPr>
        <w:shd w:val="clear" w:color="auto" w:fill="auto"/>
        <w:spacing w:before="0" w:after="207" w:line="210" w:lineRule="exact"/>
        <w:ind w:left="3720"/>
        <w:jc w:val="left"/>
      </w:pPr>
      <w:bookmarkStart w:id="48" w:name="bookmark47"/>
      <w:r>
        <w:t xml:space="preserve"> Содержание животных</w:t>
      </w:r>
      <w:bookmarkEnd w:id="48"/>
    </w:p>
    <w:p w:rsidR="00A92858" w:rsidRDefault="00674C70">
      <w:pPr>
        <w:pStyle w:val="3"/>
        <w:framePr w:w="9936" w:h="15231" w:hRule="exact" w:wrap="around" w:vAnchor="page" w:hAnchor="page" w:x="1039" w:y="791"/>
        <w:numPr>
          <w:ilvl w:val="2"/>
          <w:numId w:val="29"/>
        </w:numPr>
        <w:shd w:val="clear" w:color="auto" w:fill="auto"/>
        <w:ind w:left="20" w:right="20" w:firstLine="720"/>
        <w:jc w:val="both"/>
      </w:pPr>
      <w:r>
        <w:t xml:space="preserve"> Владельцы домашних животных обязаны предотвращать опасное воздействие своих животных на других людей, а также обеспечивать тишину для окружающих в соответствии с санитарными нормами, строго соблюдать действующие санитарно</w:t>
      </w:r>
      <w:r>
        <w:softHyphen/>
        <w:t>гигиенические и ветеринарно-санитарные правила, правила содержания собак и кошек в населенных пунктах.</w:t>
      </w:r>
    </w:p>
    <w:p w:rsidR="00A92858" w:rsidRDefault="00674C70">
      <w:pPr>
        <w:pStyle w:val="3"/>
        <w:framePr w:w="9936" w:h="15231" w:hRule="exact" w:wrap="around" w:vAnchor="page" w:hAnchor="page" w:x="1039" w:y="791"/>
        <w:numPr>
          <w:ilvl w:val="2"/>
          <w:numId w:val="29"/>
        </w:numPr>
        <w:shd w:val="clear" w:color="auto" w:fill="auto"/>
        <w:ind w:left="20" w:firstLine="720"/>
        <w:jc w:val="both"/>
      </w:pPr>
      <w:r>
        <w:t xml:space="preserve"> Запрещается:</w:t>
      </w:r>
    </w:p>
    <w:p w:rsidR="00A92858" w:rsidRDefault="00674C70">
      <w:pPr>
        <w:pStyle w:val="3"/>
        <w:framePr w:w="9936" w:h="15231" w:hRule="exact" w:wrap="around" w:vAnchor="page" w:hAnchor="page" w:x="1039" w:y="791"/>
        <w:numPr>
          <w:ilvl w:val="0"/>
          <w:numId w:val="31"/>
        </w:numPr>
        <w:shd w:val="clear" w:color="auto" w:fill="auto"/>
        <w:ind w:left="20" w:right="20" w:firstLine="720"/>
        <w:jc w:val="both"/>
      </w:pPr>
      <w:r>
        <w:t xml:space="preserve"> содержание домашних животных на балконах, лоджиях, в местах общего пользования многоквартирных жилых домов;</w:t>
      </w:r>
    </w:p>
    <w:p w:rsidR="00A92858" w:rsidRDefault="00674C70">
      <w:pPr>
        <w:pStyle w:val="3"/>
        <w:framePr w:w="9936" w:h="15231" w:hRule="exact" w:wrap="around" w:vAnchor="page" w:hAnchor="page" w:x="1039" w:y="791"/>
        <w:numPr>
          <w:ilvl w:val="0"/>
          <w:numId w:val="31"/>
        </w:numPr>
        <w:shd w:val="clear" w:color="auto" w:fill="auto"/>
        <w:ind w:left="20" w:right="20" w:firstLine="720"/>
        <w:jc w:val="both"/>
      </w:pPr>
      <w:r>
        <w:t xml:space="preserve"> выводить собак в общие дворы и на улицу без намордника и короткого поводка, длина которого позволяет контролировать их поведение; собак крупных пород - выводят только на коротком поводке и в наморднике с прикрепленным к ошейнику жетоном;</w:t>
      </w:r>
    </w:p>
    <w:p w:rsidR="00A92858" w:rsidRDefault="00674C70">
      <w:pPr>
        <w:pStyle w:val="3"/>
        <w:framePr w:w="9936" w:h="15231" w:hRule="exact" w:wrap="around" w:vAnchor="page" w:hAnchor="page" w:x="1039" w:y="791"/>
        <w:numPr>
          <w:ilvl w:val="0"/>
          <w:numId w:val="31"/>
        </w:numPr>
        <w:shd w:val="clear" w:color="auto" w:fill="auto"/>
        <w:ind w:left="20" w:right="20" w:firstLine="720"/>
        <w:jc w:val="both"/>
      </w:pPr>
      <w:r>
        <w:t xml:space="preserve"> выгул домашних животных на детских и спортивных площадках, посещение с ними магазинов, предприятий общественного питания и других мест общего пользования;</w:t>
      </w:r>
    </w:p>
    <w:p w:rsidR="00A92858" w:rsidRDefault="00674C70">
      <w:pPr>
        <w:pStyle w:val="3"/>
        <w:framePr w:w="9936" w:h="15231" w:hRule="exact" w:wrap="around" w:vAnchor="page" w:hAnchor="page" w:x="1039" w:y="791"/>
        <w:numPr>
          <w:ilvl w:val="0"/>
          <w:numId w:val="31"/>
        </w:numPr>
        <w:shd w:val="clear" w:color="auto" w:fill="auto"/>
        <w:ind w:left="20" w:firstLine="720"/>
        <w:jc w:val="both"/>
      </w:pPr>
      <w:r>
        <w:t xml:space="preserve"> выгул домашних животных лицам в нетрезвом состоянии и детям младше 14 лет;</w:t>
      </w:r>
    </w:p>
    <w:p w:rsidR="00A92858" w:rsidRDefault="00674C70">
      <w:pPr>
        <w:pStyle w:val="3"/>
        <w:framePr w:w="9936" w:h="15231" w:hRule="exact" w:wrap="around" w:vAnchor="page" w:hAnchor="page" w:x="1039" w:y="791"/>
        <w:numPr>
          <w:ilvl w:val="0"/>
          <w:numId w:val="31"/>
        </w:numPr>
        <w:shd w:val="clear" w:color="auto" w:fill="auto"/>
        <w:ind w:left="20" w:right="20" w:firstLine="720"/>
        <w:jc w:val="both"/>
      </w:pPr>
      <w:r>
        <w:t xml:space="preserve"> купание и выгуливание домашних животных в местах массового отдыха (пруды, водоемы).</w:t>
      </w:r>
    </w:p>
    <w:p w:rsidR="00A92858" w:rsidRDefault="00674C70">
      <w:pPr>
        <w:pStyle w:val="3"/>
        <w:framePr w:w="9936" w:h="15231" w:hRule="exact" w:wrap="around" w:vAnchor="page" w:hAnchor="page" w:x="1039" w:y="791"/>
        <w:numPr>
          <w:ilvl w:val="2"/>
          <w:numId w:val="29"/>
        </w:numPr>
        <w:shd w:val="clear" w:color="auto" w:fill="auto"/>
        <w:ind w:left="20" w:right="20" w:firstLine="720"/>
        <w:jc w:val="both"/>
      </w:pPr>
      <w:r>
        <w:t xml:space="preserve"> Выгул домашних животных должен осуществляться на специально оборудованных огораживаемых площадках. Расстояние от границы площадки для выгула до жилых и общественных зданий должно быть не менее 25 м, до детских учреждений, школ, детских, спортивных площадок, площадок отдыха - не менее 40 м. Ограждение специальной площадки для выгула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 На территории площадки для выгула должен быть предусмотрен информационный стенд с правилами пользования площадкой. Покрытие поверхности площадки для выгула должно иметь выровненную поверхность, не травмирующую конечности животных, а также быть удобным для регулярной уборки и</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437" w:hRule="exact" w:wrap="around" w:vAnchor="page" w:hAnchor="page" w:x="1041" w:y="693"/>
        <w:shd w:val="clear" w:color="auto" w:fill="auto"/>
        <w:ind w:left="20" w:right="20"/>
        <w:jc w:val="both"/>
      </w:pPr>
      <w:r>
        <w:lastRenderedPageBreak/>
        <w:t>обновления. Разрешается выгуливать собак без поводка и намордника только, если площадка огорожена.</w:t>
      </w:r>
    </w:p>
    <w:p w:rsidR="00A92858" w:rsidRDefault="00674C70">
      <w:pPr>
        <w:pStyle w:val="3"/>
        <w:framePr w:w="9931" w:h="15437" w:hRule="exact" w:wrap="around" w:vAnchor="page" w:hAnchor="page" w:x="1041" w:y="693"/>
        <w:numPr>
          <w:ilvl w:val="2"/>
          <w:numId w:val="29"/>
        </w:numPr>
        <w:shd w:val="clear" w:color="auto" w:fill="auto"/>
        <w:ind w:left="20" w:right="20" w:firstLine="720"/>
        <w:jc w:val="both"/>
      </w:pPr>
      <w:r>
        <w:t xml:space="preserve"> При отсутствии специально оборудованных площадок, выгул домашних животных допускается на пустырях и других малолюдных местах.</w:t>
      </w:r>
    </w:p>
    <w:p w:rsidR="00A92858" w:rsidRDefault="00674C70">
      <w:pPr>
        <w:pStyle w:val="3"/>
        <w:framePr w:w="9931" w:h="15437" w:hRule="exact" w:wrap="around" w:vAnchor="page" w:hAnchor="page" w:x="1041" w:y="693"/>
        <w:numPr>
          <w:ilvl w:val="2"/>
          <w:numId w:val="29"/>
        </w:numPr>
        <w:shd w:val="clear" w:color="auto" w:fill="auto"/>
        <w:ind w:left="20" w:right="20" w:firstLine="720"/>
        <w:jc w:val="both"/>
      </w:pPr>
      <w:r>
        <w:t xml:space="preserve"> Не допускается загрязнение домашними животными квартир, лестничных клеток, подвалов и других мест общего пользования в жилых домах, а также дворов, тротуаров, улиц и т.п. Загрязнения указанных мест немедленно устраняются владельцами животных.</w:t>
      </w:r>
    </w:p>
    <w:p w:rsidR="00A92858" w:rsidRDefault="00674C70">
      <w:pPr>
        <w:pStyle w:val="3"/>
        <w:framePr w:w="9931" w:h="15437" w:hRule="exact" w:wrap="around" w:vAnchor="page" w:hAnchor="page" w:x="1041" w:y="693"/>
        <w:numPr>
          <w:ilvl w:val="2"/>
          <w:numId w:val="29"/>
        </w:numPr>
        <w:shd w:val="clear" w:color="auto" w:fill="auto"/>
        <w:ind w:left="20" w:right="20" w:firstLine="720"/>
        <w:jc w:val="both"/>
      </w:pPr>
      <w:r>
        <w:t xml:space="preserve"> Владелец несет ответственность за вред, причиненный принадлежащим ему домашним животным гражданам или их имуществу, в соответствии с законодательством</w:t>
      </w:r>
    </w:p>
    <w:p w:rsidR="00A92858" w:rsidRDefault="00674C70">
      <w:pPr>
        <w:pStyle w:val="3"/>
        <w:framePr w:w="9931" w:h="15437" w:hRule="exact" w:wrap="around" w:vAnchor="page" w:hAnchor="page" w:x="1041" w:y="693"/>
        <w:numPr>
          <w:ilvl w:val="2"/>
          <w:numId w:val="29"/>
        </w:numPr>
        <w:shd w:val="clear" w:color="auto" w:fill="auto"/>
        <w:spacing w:after="291"/>
        <w:ind w:left="20" w:right="20" w:firstLine="720"/>
        <w:jc w:val="both"/>
      </w:pPr>
      <w:r>
        <w:t xml:space="preserve"> Отлов бродячих животных осуществляется специализированными организациями по договорам с администрацией в пределах средств, предусмотренных в бюджете муниципального образования на эти цели. Отлову подлежат собаки, а также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A92858" w:rsidRDefault="00674C70">
      <w:pPr>
        <w:pStyle w:val="31"/>
        <w:framePr w:w="9931" w:h="15437" w:hRule="exact" w:wrap="around" w:vAnchor="page" w:hAnchor="page" w:x="1041" w:y="693"/>
        <w:numPr>
          <w:ilvl w:val="1"/>
          <w:numId w:val="29"/>
        </w:numPr>
        <w:shd w:val="clear" w:color="auto" w:fill="auto"/>
        <w:tabs>
          <w:tab w:val="left" w:pos="2871"/>
        </w:tabs>
        <w:spacing w:before="0" w:after="207" w:line="210" w:lineRule="exact"/>
        <w:ind w:left="2160"/>
      </w:pPr>
      <w:bookmarkStart w:id="49" w:name="bookmark48"/>
      <w:r>
        <w:t>Особые требования к доступности городской среды</w:t>
      </w:r>
      <w:bookmarkEnd w:id="49"/>
    </w:p>
    <w:p w:rsidR="00A92858" w:rsidRDefault="00674C70">
      <w:pPr>
        <w:pStyle w:val="3"/>
        <w:framePr w:w="9931" w:h="15437" w:hRule="exact" w:wrap="around" w:vAnchor="page" w:hAnchor="page" w:x="1041" w:y="693"/>
        <w:numPr>
          <w:ilvl w:val="2"/>
          <w:numId w:val="29"/>
        </w:numPr>
        <w:shd w:val="clear" w:color="auto" w:fill="auto"/>
        <w:ind w:left="20" w:right="20" w:firstLine="720"/>
        <w:jc w:val="both"/>
      </w:pPr>
      <w: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A92858" w:rsidRDefault="00674C70">
      <w:pPr>
        <w:pStyle w:val="3"/>
        <w:framePr w:w="9931" w:h="15437" w:hRule="exact" w:wrap="around" w:vAnchor="page" w:hAnchor="page" w:x="1041" w:y="693"/>
        <w:numPr>
          <w:ilvl w:val="2"/>
          <w:numId w:val="29"/>
        </w:numPr>
        <w:shd w:val="clear" w:color="auto" w:fill="auto"/>
        <w:spacing w:after="259"/>
        <w:ind w:left="20" w:right="20" w:firstLine="720"/>
        <w:jc w:val="both"/>
      </w:pPr>
      <w:r>
        <w:t xml:space="preserve"> Проектирование, строительство, установка технических средств и оборудования, способствующих передвижению престарелых и инвалидов, при новом строительстве согласовывается с администрацией, собственниками зданий, строений и земельных участков.</w:t>
      </w:r>
    </w:p>
    <w:p w:rsidR="00A92858" w:rsidRDefault="00674C70">
      <w:pPr>
        <w:pStyle w:val="31"/>
        <w:framePr w:w="9931" w:h="15437" w:hRule="exact" w:wrap="around" w:vAnchor="page" w:hAnchor="page" w:x="1041" w:y="693"/>
        <w:numPr>
          <w:ilvl w:val="0"/>
          <w:numId w:val="29"/>
        </w:numPr>
        <w:shd w:val="clear" w:color="auto" w:fill="auto"/>
        <w:tabs>
          <w:tab w:val="left" w:pos="650"/>
        </w:tabs>
        <w:spacing w:before="0" w:after="221" w:line="250" w:lineRule="exact"/>
        <w:ind w:left="1040" w:right="300" w:hanging="780"/>
        <w:jc w:val="left"/>
      </w:pPr>
      <w:bookmarkStart w:id="50" w:name="bookmark49"/>
      <w:r>
        <w:t>ОБЩЕСТВЕННОЕ УЧАСТИЕ В ПРИНЯТИИ РЕШЕНИЙ И РЕАЛИЗАЦИИ ПРОЕКТОВ КОМПЛЕКСНОГО БЛАГОУСТРОЙСТВА И РАЗВИТИЯ ГОРОДСКОЙ СРЕДЫ</w:t>
      </w:r>
      <w:bookmarkEnd w:id="50"/>
    </w:p>
    <w:p w:rsidR="00A92858" w:rsidRDefault="00674C70">
      <w:pPr>
        <w:pStyle w:val="3"/>
        <w:framePr w:w="9931" w:h="15437" w:hRule="exact" w:wrap="around" w:vAnchor="page" w:hAnchor="page" w:x="1041" w:y="693"/>
        <w:numPr>
          <w:ilvl w:val="1"/>
          <w:numId w:val="29"/>
        </w:numPr>
        <w:shd w:val="clear" w:color="auto" w:fill="auto"/>
        <w:ind w:left="20" w:firstLine="720"/>
        <w:jc w:val="both"/>
      </w:pPr>
      <w:r>
        <w:t xml:space="preserve"> Общие положения. Задачи общественного участия.</w:t>
      </w:r>
    </w:p>
    <w:p w:rsidR="00A92858" w:rsidRDefault="00674C70">
      <w:pPr>
        <w:pStyle w:val="3"/>
        <w:framePr w:w="9931" w:h="15437" w:hRule="exact" w:wrap="around" w:vAnchor="page" w:hAnchor="page" w:x="1041" w:y="693"/>
        <w:numPr>
          <w:ilvl w:val="2"/>
          <w:numId w:val="29"/>
        </w:numPr>
        <w:shd w:val="clear" w:color="auto" w:fill="auto"/>
        <w:ind w:left="20" w:right="20" w:firstLine="720"/>
        <w:jc w:val="both"/>
      </w:pPr>
      <w:r>
        <w:t xml:space="preserve"> Вовлеченность в принятие решений и реализацию проектов, учет мнения всех субъектов городского развития повышает удовлетворенность городской средой, формирует положительный эмоциональный фон, ведет к повышению восприятия качества жизни.</w:t>
      </w:r>
    </w:p>
    <w:p w:rsidR="00A92858" w:rsidRDefault="00674C70">
      <w:pPr>
        <w:pStyle w:val="3"/>
        <w:framePr w:w="9931" w:h="15437" w:hRule="exact" w:wrap="around" w:vAnchor="page" w:hAnchor="page" w:x="1041" w:y="693"/>
        <w:numPr>
          <w:ilvl w:val="2"/>
          <w:numId w:val="29"/>
        </w:numPr>
        <w:shd w:val="clear" w:color="auto" w:fill="auto"/>
        <w:ind w:left="20" w:right="20" w:firstLine="720"/>
        <w:jc w:val="both"/>
      </w:pPr>
      <w:r>
        <w:t xml:space="preserve"> Общественное участие на этапе планирования и проектирования снижает количество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w:t>
      </w:r>
    </w:p>
    <w:p w:rsidR="00A92858" w:rsidRDefault="00674C70">
      <w:pPr>
        <w:pStyle w:val="3"/>
        <w:framePr w:w="9931" w:h="15437" w:hRule="exact" w:wrap="around" w:vAnchor="page" w:hAnchor="page" w:x="1041" w:y="693"/>
        <w:numPr>
          <w:ilvl w:val="2"/>
          <w:numId w:val="29"/>
        </w:numPr>
        <w:shd w:val="clear" w:color="auto" w:fill="auto"/>
        <w:spacing w:after="240"/>
        <w:ind w:left="20" w:right="20" w:firstLine="720"/>
        <w:jc w:val="both"/>
      </w:pPr>
      <w:r>
        <w:t xml:space="preserve"> Приглашение к участию в развитии территории активных горожан, представителей сообществ и различных организаций ведёт к объективному повышению качества решений, способствует формированию новых субъектов развития.</w:t>
      </w:r>
    </w:p>
    <w:p w:rsidR="00A92858" w:rsidRDefault="00674C70">
      <w:pPr>
        <w:pStyle w:val="3"/>
        <w:framePr w:w="9931" w:h="15437" w:hRule="exact" w:wrap="around" w:vAnchor="page" w:hAnchor="page" w:x="1041" w:y="693"/>
        <w:numPr>
          <w:ilvl w:val="1"/>
          <w:numId w:val="29"/>
        </w:numPr>
        <w:shd w:val="clear" w:color="auto" w:fill="auto"/>
        <w:tabs>
          <w:tab w:val="left" w:pos="1431"/>
        </w:tabs>
        <w:ind w:left="20" w:firstLine="720"/>
        <w:jc w:val="both"/>
      </w:pPr>
      <w:r>
        <w:t>Основные решения:</w:t>
      </w:r>
    </w:p>
    <w:p w:rsidR="00A92858" w:rsidRDefault="00674C70">
      <w:pPr>
        <w:pStyle w:val="3"/>
        <w:framePr w:w="9931" w:h="15437" w:hRule="exact" w:wrap="around" w:vAnchor="page" w:hAnchor="page" w:x="1041" w:y="693"/>
        <w:numPr>
          <w:ilvl w:val="0"/>
          <w:numId w:val="31"/>
        </w:numPr>
        <w:shd w:val="clear" w:color="auto" w:fill="auto"/>
        <w:ind w:left="20" w:right="20" w:firstLine="720"/>
        <w:jc w:val="both"/>
      </w:pPr>
      <w:r>
        <w:t xml:space="preserve"> формирование нового общественного института развития, обеспечивающего максимально эффективное представление интересов и включение ресурсов всех субъектов городской жизни в процесс развития территории;</w:t>
      </w:r>
    </w:p>
    <w:p w:rsidR="00A92858" w:rsidRDefault="00674C70">
      <w:pPr>
        <w:pStyle w:val="3"/>
        <w:framePr w:w="9931" w:h="15437" w:hRule="exact" w:wrap="around" w:vAnchor="page" w:hAnchor="page" w:x="1041" w:y="693"/>
        <w:numPr>
          <w:ilvl w:val="0"/>
          <w:numId w:val="31"/>
        </w:numPr>
        <w:shd w:val="clear" w:color="auto" w:fill="auto"/>
        <w:ind w:left="20" w:firstLine="720"/>
        <w:jc w:val="both"/>
      </w:pPr>
      <w:r>
        <w:t xml:space="preserve"> разработка внутренних регламентов, регулирующих процесс общественного соучастия;</w:t>
      </w:r>
    </w:p>
    <w:p w:rsidR="00A92858" w:rsidRDefault="00674C70">
      <w:pPr>
        <w:pStyle w:val="3"/>
        <w:framePr w:w="9931" w:h="15437" w:hRule="exact" w:wrap="around" w:vAnchor="page" w:hAnchor="page" w:x="1041" w:y="693"/>
        <w:numPr>
          <w:ilvl w:val="0"/>
          <w:numId w:val="31"/>
        </w:numPr>
        <w:shd w:val="clear" w:color="auto" w:fill="auto"/>
        <w:ind w:left="20" w:right="20" w:firstLine="720"/>
        <w:jc w:val="both"/>
      </w:pPr>
      <w:r>
        <w:t xml:space="preserve"> внедрение технологий, которые позволяют совмещать разнообразие мнений и интересов с необходимостью принимать максимально эффективные решения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A92858" w:rsidRDefault="00674C70">
      <w:pPr>
        <w:pStyle w:val="3"/>
        <w:framePr w:w="9931" w:h="15437" w:hRule="exact" w:wrap="around" w:vAnchor="page" w:hAnchor="page" w:x="1041" w:y="693"/>
        <w:shd w:val="clear" w:color="auto" w:fill="auto"/>
        <w:ind w:left="20" w:right="20" w:firstLine="720"/>
        <w:jc w:val="both"/>
      </w:pPr>
      <w:r>
        <w:t>В целях обеспечения участия всех заинтересованных сторон, оптимального сочетания общественных интересов и профессиональной экспертизы, рекомендуется провести следующие процедуры:</w:t>
      </w:r>
    </w:p>
    <w:p w:rsidR="00A92858" w:rsidRDefault="00674C70">
      <w:pPr>
        <w:pStyle w:val="3"/>
        <w:framePr w:w="9931" w:h="15437" w:hRule="exact" w:wrap="around" w:vAnchor="page" w:hAnchor="page" w:x="1041" w:y="693"/>
        <w:shd w:val="clear" w:color="auto" w:fill="auto"/>
        <w:tabs>
          <w:tab w:val="right" w:pos="3236"/>
          <w:tab w:val="right" w:pos="4940"/>
          <w:tab w:val="center" w:pos="5487"/>
          <w:tab w:val="center" w:pos="6154"/>
          <w:tab w:val="center" w:pos="6687"/>
          <w:tab w:val="right" w:pos="8199"/>
          <w:tab w:val="right" w:pos="9903"/>
        </w:tabs>
        <w:ind w:left="20" w:firstLine="720"/>
        <w:jc w:val="both"/>
      </w:pPr>
      <w:r>
        <w:t>1 этап:</w:t>
      </w:r>
      <w:r>
        <w:tab/>
        <w:t>максимизация</w:t>
      </w:r>
      <w:r>
        <w:tab/>
        <w:t>общественного</w:t>
      </w:r>
      <w:r>
        <w:tab/>
        <w:t>участия</w:t>
      </w:r>
      <w:r>
        <w:tab/>
        <w:t>на</w:t>
      </w:r>
      <w:r>
        <w:tab/>
        <w:t>этапе</w:t>
      </w:r>
      <w:r>
        <w:tab/>
        <w:t>выявления</w:t>
      </w:r>
      <w:r>
        <w:tab/>
        <w:t>общественного</w:t>
      </w:r>
    </w:p>
    <w:p w:rsidR="00A92858" w:rsidRDefault="00674C70">
      <w:pPr>
        <w:pStyle w:val="3"/>
        <w:framePr w:w="9931" w:h="15437" w:hRule="exact" w:wrap="around" w:vAnchor="page" w:hAnchor="page" w:x="1041" w:y="693"/>
        <w:shd w:val="clear" w:color="auto" w:fill="auto"/>
        <w:ind w:left="20"/>
        <w:jc w:val="both"/>
      </w:pPr>
      <w:r>
        <w:t>запроса и определения целей рассматриваемого проекта;</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224" w:hRule="exact" w:wrap="around" w:vAnchor="page" w:hAnchor="page" w:x="1041" w:y="799"/>
        <w:numPr>
          <w:ilvl w:val="0"/>
          <w:numId w:val="32"/>
        </w:numPr>
        <w:shd w:val="clear" w:color="auto" w:fill="auto"/>
        <w:ind w:left="20" w:right="20" w:firstLine="720"/>
        <w:jc w:val="both"/>
      </w:pPr>
      <w:r>
        <w:lastRenderedPageBreak/>
        <w:t xml:space="preserve">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A92858" w:rsidRDefault="00674C70">
      <w:pPr>
        <w:pStyle w:val="3"/>
        <w:framePr w:w="9931" w:h="15224" w:hRule="exact" w:wrap="around" w:vAnchor="page" w:hAnchor="page" w:x="1041" w:y="799"/>
        <w:numPr>
          <w:ilvl w:val="0"/>
          <w:numId w:val="32"/>
        </w:numPr>
        <w:shd w:val="clear" w:color="auto" w:fill="auto"/>
        <w:ind w:left="20" w:right="20" w:firstLine="720"/>
        <w:jc w:val="both"/>
      </w:pPr>
      <w:r>
        <w:t xml:space="preserve">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A92858" w:rsidRDefault="00674C70">
      <w:pPr>
        <w:pStyle w:val="3"/>
        <w:framePr w:w="9931" w:h="15224" w:hRule="exact" w:wrap="around" w:vAnchor="page" w:hAnchor="page" w:x="1041" w:y="799"/>
        <w:numPr>
          <w:ilvl w:val="0"/>
          <w:numId w:val="32"/>
        </w:numPr>
        <w:shd w:val="clear" w:color="auto" w:fill="auto"/>
        <w:spacing w:after="240"/>
        <w:ind w:left="20" w:right="20" w:firstLine="720"/>
        <w:jc w:val="both"/>
      </w:pPr>
      <w:r>
        <w:t xml:space="preserve"> этап: 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субъектов.</w:t>
      </w:r>
    </w:p>
    <w:p w:rsidR="00A92858" w:rsidRDefault="00674C70">
      <w:pPr>
        <w:pStyle w:val="3"/>
        <w:framePr w:w="9931" w:h="15224" w:hRule="exact" w:wrap="around" w:vAnchor="page" w:hAnchor="page" w:x="1041" w:y="799"/>
        <w:numPr>
          <w:ilvl w:val="1"/>
          <w:numId w:val="29"/>
        </w:numPr>
        <w:shd w:val="clear" w:color="auto" w:fill="auto"/>
        <w:tabs>
          <w:tab w:val="left" w:pos="1426"/>
        </w:tabs>
        <w:ind w:left="20" w:firstLine="720"/>
        <w:jc w:val="both"/>
      </w:pPr>
      <w:r>
        <w:t>Принципы организации общественного участия.</w:t>
      </w:r>
    </w:p>
    <w:p w:rsidR="00A92858" w:rsidRDefault="00674C70">
      <w:pPr>
        <w:pStyle w:val="3"/>
        <w:framePr w:w="9931" w:h="15224" w:hRule="exact" w:wrap="around" w:vAnchor="page" w:hAnchor="page" w:x="1041" w:y="799"/>
        <w:numPr>
          <w:ilvl w:val="2"/>
          <w:numId w:val="29"/>
        </w:numPr>
        <w:shd w:val="clear" w:color="auto" w:fill="auto"/>
        <w:ind w:left="20" w:right="20" w:firstLine="720"/>
        <w:jc w:val="both"/>
      </w:pPr>
      <w:r>
        <w:t xml:space="preserve">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A92858" w:rsidRDefault="00674C70">
      <w:pPr>
        <w:pStyle w:val="3"/>
        <w:framePr w:w="9931" w:h="15224" w:hRule="exact" w:wrap="around" w:vAnchor="page" w:hAnchor="page" w:x="1041" w:y="799"/>
        <w:numPr>
          <w:ilvl w:val="2"/>
          <w:numId w:val="29"/>
        </w:numPr>
        <w:shd w:val="clear" w:color="auto" w:fill="auto"/>
        <w:ind w:left="20" w:right="20" w:firstLine="720"/>
        <w:jc w:val="both"/>
      </w:pPr>
      <w:r>
        <w:t xml:space="preserve"> Все решения, касающиеся благоустройства и развития территорий принимаются с учетом мнения жителей соответствующих территорий и всех субъектов городской жизни.</w:t>
      </w:r>
    </w:p>
    <w:p w:rsidR="00A92858" w:rsidRDefault="00674C70">
      <w:pPr>
        <w:pStyle w:val="3"/>
        <w:framePr w:w="9931" w:h="15224" w:hRule="exact" w:wrap="around" w:vAnchor="page" w:hAnchor="page" w:x="1041" w:y="799"/>
        <w:numPr>
          <w:ilvl w:val="2"/>
          <w:numId w:val="29"/>
        </w:numPr>
        <w:shd w:val="clear" w:color="auto" w:fill="auto"/>
        <w:ind w:left="20" w:right="20" w:firstLine="720"/>
        <w:jc w:val="both"/>
      </w:pPr>
      <w:r>
        <w:t xml:space="preserve"> Для повышения уровня доступности информации о задачах и проектах в сфере благоустройства и комплексного развития городской среды на официальном сайте муниципального образования и средствах массовой информации публикуется актуальная информация о планирующихся изменениях и возможности участия в этом процессе. Информирование также может осуществляться посредством:</w:t>
      </w: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t xml:space="preserve">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центры, знаковые места и площадки), в холлах значимых и социальных инфраструктурных объектов (поликлиники, ДК, библиотеки, спортивные центры);</w:t>
      </w: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t xml:space="preserve"> индивидуальных приглашений участников встречи лично, по электронной почте или по телефону;</w:t>
      </w:r>
    </w:p>
    <w:p w:rsidR="00A92858" w:rsidRDefault="00674C70">
      <w:pPr>
        <w:pStyle w:val="3"/>
        <w:framePr w:w="9931" w:h="15224" w:hRule="exact" w:wrap="around" w:vAnchor="page" w:hAnchor="page" w:x="1041" w:y="799"/>
        <w:numPr>
          <w:ilvl w:val="0"/>
          <w:numId w:val="31"/>
        </w:numPr>
        <w:shd w:val="clear" w:color="auto" w:fill="auto"/>
        <w:ind w:left="20" w:firstLine="720"/>
        <w:jc w:val="both"/>
      </w:pPr>
      <w:r>
        <w:t xml:space="preserve"> использования социальных сетей, интернет-ресурсов;</w:t>
      </w:r>
    </w:p>
    <w:p w:rsidR="00A92858" w:rsidRDefault="00674C70">
      <w:pPr>
        <w:pStyle w:val="3"/>
        <w:framePr w:w="9931" w:h="15224" w:hRule="exact" w:wrap="around" w:vAnchor="page" w:hAnchor="page" w:x="1041" w:y="799"/>
        <w:numPr>
          <w:ilvl w:val="0"/>
          <w:numId w:val="31"/>
        </w:numPr>
        <w:shd w:val="clear" w:color="auto" w:fill="auto"/>
        <w:spacing w:after="240"/>
        <w:ind w:left="20" w:right="20" w:firstLine="720"/>
        <w:jc w:val="both"/>
      </w:pPr>
      <w:r>
        <w:t xml:space="preserve">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A92858" w:rsidRDefault="00674C70">
      <w:pPr>
        <w:pStyle w:val="3"/>
        <w:framePr w:w="9931" w:h="15224" w:hRule="exact" w:wrap="around" w:vAnchor="page" w:hAnchor="page" w:x="1041" w:y="799"/>
        <w:numPr>
          <w:ilvl w:val="1"/>
          <w:numId w:val="29"/>
        </w:numPr>
        <w:shd w:val="clear" w:color="auto" w:fill="auto"/>
        <w:tabs>
          <w:tab w:val="left" w:pos="1426"/>
        </w:tabs>
        <w:ind w:left="20" w:firstLine="720"/>
        <w:jc w:val="both"/>
      </w:pPr>
      <w:r>
        <w:t>Формы общественного участия:</w:t>
      </w:r>
    </w:p>
    <w:p w:rsidR="00A92858" w:rsidRDefault="00674C70">
      <w:pPr>
        <w:pStyle w:val="3"/>
        <w:framePr w:w="9931" w:h="15224" w:hRule="exact" w:wrap="around" w:vAnchor="page" w:hAnchor="page" w:x="1041" w:y="799"/>
        <w:numPr>
          <w:ilvl w:val="0"/>
          <w:numId w:val="31"/>
        </w:numPr>
        <w:shd w:val="clear" w:color="auto" w:fill="auto"/>
        <w:ind w:left="20" w:firstLine="720"/>
        <w:jc w:val="both"/>
      </w:pPr>
      <w:r>
        <w:t xml:space="preserve"> совместное определение целей и задач по развитию территории;</w:t>
      </w: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t xml:space="preserve"> определение основных видов активностей, функциональных зон и их взаимного расположения на выбранной территории;</w:t>
      </w: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t xml:space="preserve"> консультации в выборе типов покрытий, с учетом функционального зонирования территории;</w:t>
      </w:r>
    </w:p>
    <w:p w:rsidR="00A92858" w:rsidRDefault="00674C70">
      <w:pPr>
        <w:pStyle w:val="3"/>
        <w:framePr w:w="9931" w:h="15224" w:hRule="exact" w:wrap="around" w:vAnchor="page" w:hAnchor="page" w:x="1041" w:y="799"/>
        <w:shd w:val="clear" w:color="auto" w:fill="auto"/>
        <w:ind w:left="20" w:firstLine="720"/>
        <w:jc w:val="both"/>
      </w:pPr>
      <w:r>
        <w:t>-консультации по предполагаемым типам озеленения;</w:t>
      </w:r>
    </w:p>
    <w:p w:rsidR="00A92858" w:rsidRDefault="00674C70">
      <w:pPr>
        <w:pStyle w:val="3"/>
        <w:framePr w:w="9931" w:h="15224" w:hRule="exact" w:wrap="around" w:vAnchor="page" w:hAnchor="page" w:x="1041" w:y="799"/>
        <w:numPr>
          <w:ilvl w:val="0"/>
          <w:numId w:val="31"/>
        </w:numPr>
        <w:shd w:val="clear" w:color="auto" w:fill="auto"/>
        <w:ind w:left="20" w:firstLine="720"/>
        <w:jc w:val="both"/>
      </w:pPr>
      <w:r>
        <w:t xml:space="preserve"> консультации по предполагаемым типам освещения и осветительного оборудования;</w:t>
      </w: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t xml:space="preserve"> участие в разработке проекта, обсуждение решений с архитекторами, проектировщиками и другими профильными специалистами;</w:t>
      </w: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t xml:space="preserve">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w:t>
      </w: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6" w:h="14938" w:hRule="exact" w:wrap="around" w:vAnchor="page" w:hAnchor="page" w:x="1039" w:y="952"/>
        <w:numPr>
          <w:ilvl w:val="1"/>
          <w:numId w:val="29"/>
        </w:numPr>
        <w:shd w:val="clear" w:color="auto" w:fill="auto"/>
        <w:tabs>
          <w:tab w:val="left" w:pos="1442"/>
        </w:tabs>
        <w:ind w:left="20" w:firstLine="740"/>
        <w:jc w:val="both"/>
      </w:pPr>
      <w:r>
        <w:lastRenderedPageBreak/>
        <w:t>Механизмы общественного участия.</w:t>
      </w:r>
    </w:p>
    <w:p w:rsidR="00A92858" w:rsidRDefault="00674C70">
      <w:pPr>
        <w:pStyle w:val="3"/>
        <w:framePr w:w="9936" w:h="14938" w:hRule="exact" w:wrap="around" w:vAnchor="page" w:hAnchor="page" w:x="1039" w:y="952"/>
        <w:numPr>
          <w:ilvl w:val="2"/>
          <w:numId w:val="29"/>
        </w:numPr>
        <w:shd w:val="clear" w:color="auto" w:fill="auto"/>
        <w:ind w:left="20" w:right="20" w:firstLine="740"/>
        <w:jc w:val="both"/>
      </w:pPr>
      <w:r>
        <w:t xml:space="preserve"> Обсуждение проектов производится в интерактивном формате с использованием следующих инструментов: анкетирование, опросы, интервьюирование, проведение фокус- групп, работа с отдельными группами пользователей, организация проектных семинаров,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A92858" w:rsidRDefault="00674C70">
      <w:pPr>
        <w:pStyle w:val="3"/>
        <w:framePr w:w="9936" w:h="14938" w:hRule="exact" w:wrap="around" w:vAnchor="page" w:hAnchor="page" w:x="1039" w:y="952"/>
        <w:numPr>
          <w:ilvl w:val="2"/>
          <w:numId w:val="29"/>
        </w:numPr>
        <w:shd w:val="clear" w:color="auto" w:fill="auto"/>
        <w:ind w:left="20" w:right="20" w:firstLine="740"/>
        <w:jc w:val="both"/>
      </w:pPr>
      <w:r>
        <w:t xml:space="preserve"> Общественные обсуждения могут проводиться при участии опытного модератора, имеющего нейтральную позицию по отношению ко всем участникам проектного процесса.</w:t>
      </w:r>
    </w:p>
    <w:p w:rsidR="00A92858" w:rsidRDefault="00674C70">
      <w:pPr>
        <w:pStyle w:val="3"/>
        <w:framePr w:w="9936" w:h="14938" w:hRule="exact" w:wrap="around" w:vAnchor="page" w:hAnchor="page" w:x="1039" w:y="952"/>
        <w:numPr>
          <w:ilvl w:val="2"/>
          <w:numId w:val="29"/>
        </w:numPr>
        <w:shd w:val="clear" w:color="auto" w:fill="auto"/>
        <w:spacing w:after="291"/>
        <w:ind w:left="20" w:right="20" w:firstLine="740"/>
        <w:jc w:val="both"/>
      </w:pPr>
      <w:r>
        <w:t xml:space="preserve"> Информация о проекте и результатах предпроектного исследования публикуются на информационных ресурсах проекта не позднее чем за 14 дней до проведения общественного обсуждения. Сформированный отчет об общественных обсуждениях также публикуется на информационных ресурсах проекта.</w:t>
      </w:r>
    </w:p>
    <w:p w:rsidR="00A92858" w:rsidRDefault="00674C70">
      <w:pPr>
        <w:pStyle w:val="31"/>
        <w:framePr w:w="9936" w:h="14938" w:hRule="exact" w:wrap="around" w:vAnchor="page" w:hAnchor="page" w:x="1039" w:y="952"/>
        <w:numPr>
          <w:ilvl w:val="0"/>
          <w:numId w:val="29"/>
        </w:numPr>
        <w:shd w:val="clear" w:color="auto" w:fill="auto"/>
        <w:tabs>
          <w:tab w:val="left" w:pos="1250"/>
        </w:tabs>
        <w:spacing w:before="0" w:after="267" w:line="210" w:lineRule="exact"/>
        <w:ind w:left="860"/>
      </w:pPr>
      <w:bookmarkStart w:id="51" w:name="bookmark50"/>
      <w:r>
        <w:t>КОНТРОЛЬ ЗА СОБЛЮДЕНИЕМ НОРМ И ПРАВИЛ БЛАГОУСТРОЙСТВА</w:t>
      </w:r>
      <w:bookmarkEnd w:id="51"/>
    </w:p>
    <w:p w:rsidR="00A92858" w:rsidRDefault="00674C70">
      <w:pPr>
        <w:pStyle w:val="3"/>
        <w:framePr w:w="9936" w:h="14938" w:hRule="exact" w:wrap="around" w:vAnchor="page" w:hAnchor="page" w:x="1039" w:y="952"/>
        <w:numPr>
          <w:ilvl w:val="1"/>
          <w:numId w:val="29"/>
        </w:numPr>
        <w:shd w:val="clear" w:color="auto" w:fill="auto"/>
        <w:ind w:left="20" w:right="20" w:firstLine="740"/>
        <w:jc w:val="both"/>
      </w:pPr>
      <w:r>
        <w:t>Ответственность за соблюдение настоящих Правил благоустройства возлагается на должностных лиц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в аренде которых находятся земельные участки, здания, сооружения, элементы внешнего благоустройства и транспортные средства, на граждан - собственников (владельцев) земельных участков, зданий, сооружений, элементов внешнего благоустройства и транспортных средств, а также на должностных лиц, ремонтно</w:t>
      </w:r>
      <w:r>
        <w:softHyphen/>
        <w:t>эксплуатационные службы, жилищно-коммунальные хозяйства и другие предприятия,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рекламы и знаков городской информации, других элементов внешнего благоустройства.</w:t>
      </w:r>
    </w:p>
    <w:p w:rsidR="00A92858" w:rsidRDefault="00674C70">
      <w:pPr>
        <w:pStyle w:val="3"/>
        <w:framePr w:w="9936" w:h="14938" w:hRule="exact" w:wrap="around" w:vAnchor="page" w:hAnchor="page" w:x="1039" w:y="952"/>
        <w:numPr>
          <w:ilvl w:val="1"/>
          <w:numId w:val="29"/>
        </w:numPr>
        <w:shd w:val="clear" w:color="auto" w:fill="auto"/>
        <w:ind w:left="20" w:right="20" w:firstLine="740"/>
        <w:jc w:val="both"/>
      </w:pPr>
      <w:r>
        <w:t xml:space="preserve"> За нарушение Правил благоустройства руководители предприятий, учреждений, организаций независимо от форм собственности и ведомственной принадлежности, граждане, проживающие на территории муниципального образования городское поселение Печенга, несут ответственность в соответствии с Кодексом Российской Федерации об административных правонарушениях, иными законами и нормативными актами.</w:t>
      </w:r>
    </w:p>
    <w:p w:rsidR="00A92858" w:rsidRDefault="00674C70">
      <w:pPr>
        <w:pStyle w:val="3"/>
        <w:framePr w:w="9936" w:h="14938" w:hRule="exact" w:wrap="around" w:vAnchor="page" w:hAnchor="page" w:x="1039" w:y="952"/>
        <w:numPr>
          <w:ilvl w:val="1"/>
          <w:numId w:val="29"/>
        </w:numPr>
        <w:shd w:val="clear" w:color="auto" w:fill="auto"/>
        <w:ind w:left="20" w:right="20" w:firstLine="740"/>
        <w:jc w:val="both"/>
      </w:pPr>
      <w:r>
        <w:t xml:space="preserve"> Применение мер административной ответственности не освобождает нарушителей от обязанности возместить причиненный им материальный ущерб в соответствии с действующим законодательством и настоящими Правилами благоустройства.</w:t>
      </w:r>
    </w:p>
    <w:p w:rsidR="00A92858" w:rsidRDefault="00674C70">
      <w:pPr>
        <w:pStyle w:val="3"/>
        <w:framePr w:w="9936" w:h="14938" w:hRule="exact" w:wrap="around" w:vAnchor="page" w:hAnchor="page" w:x="1039" w:y="952"/>
        <w:numPr>
          <w:ilvl w:val="1"/>
          <w:numId w:val="29"/>
        </w:numPr>
        <w:shd w:val="clear" w:color="auto" w:fill="auto"/>
        <w:ind w:left="20" w:right="20" w:firstLine="740"/>
        <w:jc w:val="both"/>
      </w:pPr>
      <w:r>
        <w:t>Контроль за соблюдением Правил благоустройства в пределахсвоей компетенции осуществляют:</w:t>
      </w:r>
    </w:p>
    <w:p w:rsidR="00A92858" w:rsidRDefault="00F93F8A">
      <w:pPr>
        <w:pStyle w:val="3"/>
        <w:framePr w:w="9936" w:h="14938" w:hRule="exact" w:wrap="around" w:vAnchor="page" w:hAnchor="page" w:x="1039" w:y="952"/>
        <w:numPr>
          <w:ilvl w:val="0"/>
          <w:numId w:val="31"/>
        </w:numPr>
        <w:shd w:val="clear" w:color="auto" w:fill="auto"/>
        <w:ind w:left="20" w:firstLine="740"/>
        <w:jc w:val="both"/>
      </w:pPr>
      <w:r>
        <w:t xml:space="preserve"> администрация Венгеровского сельсовета</w:t>
      </w:r>
      <w:r w:rsidR="00674C70">
        <w:t>;</w:t>
      </w:r>
    </w:p>
    <w:p w:rsidR="00A92858" w:rsidRDefault="00F93F8A">
      <w:pPr>
        <w:pStyle w:val="3"/>
        <w:framePr w:w="9936" w:h="14938" w:hRule="exact" w:wrap="around" w:vAnchor="page" w:hAnchor="page" w:x="1039" w:y="952"/>
        <w:numPr>
          <w:ilvl w:val="0"/>
          <w:numId w:val="31"/>
        </w:numPr>
        <w:shd w:val="clear" w:color="auto" w:fill="auto"/>
        <w:ind w:left="20" w:firstLine="740"/>
        <w:jc w:val="both"/>
      </w:pPr>
      <w:r>
        <w:t xml:space="preserve"> органы внутренних дел Венгеров</w:t>
      </w:r>
      <w:r w:rsidR="00674C70">
        <w:t>ского района;</w:t>
      </w:r>
    </w:p>
    <w:p w:rsidR="00A92858" w:rsidRDefault="00674C70">
      <w:pPr>
        <w:pStyle w:val="3"/>
        <w:framePr w:w="9936" w:h="14938" w:hRule="exact" w:wrap="around" w:vAnchor="page" w:hAnchor="page" w:x="1039" w:y="952"/>
        <w:numPr>
          <w:ilvl w:val="0"/>
          <w:numId w:val="31"/>
        </w:numPr>
        <w:shd w:val="clear" w:color="auto" w:fill="auto"/>
        <w:ind w:left="20" w:firstLine="740"/>
        <w:jc w:val="both"/>
      </w:pPr>
      <w:r>
        <w:t xml:space="preserve"> территориальное отделение Управ</w:t>
      </w:r>
      <w:r w:rsidR="00F93F8A">
        <w:t>ления Роспотребнадзора по Новосибир</w:t>
      </w:r>
      <w:r>
        <w:t>ской области;</w:t>
      </w:r>
    </w:p>
    <w:p w:rsidR="00A92858" w:rsidRDefault="00674C70">
      <w:pPr>
        <w:pStyle w:val="3"/>
        <w:framePr w:w="9936" w:h="14938" w:hRule="exact" w:wrap="around" w:vAnchor="page" w:hAnchor="page" w:x="1039" w:y="952"/>
        <w:numPr>
          <w:ilvl w:val="0"/>
          <w:numId w:val="31"/>
        </w:numPr>
        <w:shd w:val="clear" w:color="auto" w:fill="auto"/>
        <w:ind w:left="20" w:right="20" w:firstLine="740"/>
        <w:jc w:val="both"/>
      </w:pPr>
      <w:r>
        <w:t xml:space="preserve"> государственная жилищная инспекция и другие органы (должностные лица), обеспечивающие соблюдение установленных норм и правил в сфере благоустройства и санитарного содержания населенных пунктов и городов.</w:t>
      </w:r>
    </w:p>
    <w:p w:rsidR="00A92858" w:rsidRDefault="00674C70">
      <w:pPr>
        <w:pStyle w:val="3"/>
        <w:framePr w:w="9936" w:h="14938" w:hRule="exact" w:wrap="around" w:vAnchor="page" w:hAnchor="page" w:x="1039" w:y="952"/>
        <w:numPr>
          <w:ilvl w:val="1"/>
          <w:numId w:val="29"/>
        </w:numPr>
        <w:shd w:val="clear" w:color="auto" w:fill="auto"/>
        <w:spacing w:after="291"/>
        <w:ind w:left="20" w:right="20" w:firstLine="740"/>
        <w:jc w:val="both"/>
      </w:pPr>
      <w:r>
        <w:t xml:space="preserve"> Физические и юридические лица вправе осуществлять общественный контроль в области благоустройства,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в администрацию для принятия соответствующих мер.</w:t>
      </w:r>
    </w:p>
    <w:p w:rsidR="00A92858" w:rsidRDefault="00674C70">
      <w:pPr>
        <w:pStyle w:val="31"/>
        <w:framePr w:w="9936" w:h="14938" w:hRule="exact" w:wrap="around" w:vAnchor="page" w:hAnchor="page" w:x="1039" w:y="952"/>
        <w:shd w:val="clear" w:color="auto" w:fill="auto"/>
        <w:spacing w:before="0" w:after="267" w:line="210" w:lineRule="exact"/>
        <w:jc w:val="center"/>
      </w:pPr>
      <w:bookmarkStart w:id="52" w:name="bookmark51"/>
      <w:r>
        <w:t>15. ЗАКЛЮЧИТЕЛЬНЫЕ ПОЛОЖЕНИЯ</w:t>
      </w:r>
      <w:bookmarkEnd w:id="52"/>
    </w:p>
    <w:p w:rsidR="00A92858" w:rsidRDefault="00674C70">
      <w:pPr>
        <w:pStyle w:val="3"/>
        <w:framePr w:w="9936" w:h="14938" w:hRule="exact" w:wrap="around" w:vAnchor="page" w:hAnchor="page" w:x="1039" w:y="952"/>
        <w:shd w:val="clear" w:color="auto" w:fill="auto"/>
        <w:ind w:left="20" w:right="20" w:firstLine="560"/>
        <w:jc w:val="both"/>
      </w:pPr>
      <w:r>
        <w:t>Вопросы, касающиеся благоустройства муниципального образов</w:t>
      </w:r>
      <w:r w:rsidR="00F93F8A">
        <w:t>ания Венгеровского сельсовета</w:t>
      </w:r>
      <w:r>
        <w:t>, неурегулированные настоящими Правилами, разрешаются в соответствии с законодательством.</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10152" w:h="1981" w:hRule="exact" w:wrap="around" w:vAnchor="page" w:hAnchor="page" w:x="931" w:y="760"/>
        <w:shd w:val="clear" w:color="auto" w:fill="auto"/>
        <w:spacing w:after="531"/>
        <w:ind w:left="3860" w:right="160"/>
        <w:jc w:val="right"/>
      </w:pPr>
      <w:r>
        <w:lastRenderedPageBreak/>
        <w:t xml:space="preserve">Приложение № 1 к Правилам благоустройства территории муниципального </w:t>
      </w:r>
      <w:r w:rsidR="00F93F8A">
        <w:t>образования Венгеровского сельсовета Венгеровского района Новосибир</w:t>
      </w:r>
      <w:r>
        <w:t>ской области</w:t>
      </w:r>
    </w:p>
    <w:p w:rsidR="00A92858" w:rsidRDefault="00674C70">
      <w:pPr>
        <w:pStyle w:val="31"/>
        <w:framePr w:w="10152" w:h="1981" w:hRule="exact" w:wrap="around" w:vAnchor="page" w:hAnchor="page" w:x="931" w:y="760"/>
        <w:shd w:val="clear" w:color="auto" w:fill="auto"/>
        <w:spacing w:before="0" w:after="0" w:line="210" w:lineRule="exact"/>
        <w:ind w:left="40"/>
        <w:jc w:val="center"/>
      </w:pPr>
      <w:bookmarkStart w:id="53" w:name="bookmark52"/>
      <w:r>
        <w:t>РЕКОМЕ</w:t>
      </w:r>
      <w:r>
        <w:rPr>
          <w:rStyle w:val="32"/>
        </w:rPr>
        <w:t>Н</w:t>
      </w:r>
      <w:r>
        <w:t>ДУЕМЫЕ ПАРАМЕТРЫ</w:t>
      </w:r>
      <w:bookmarkEnd w:id="53"/>
    </w:p>
    <w:p w:rsidR="00A92858" w:rsidRDefault="00674C70">
      <w:pPr>
        <w:pStyle w:val="a6"/>
        <w:framePr w:wrap="around" w:vAnchor="page" w:hAnchor="page" w:x="2913" w:y="3015"/>
        <w:shd w:val="clear" w:color="auto" w:fill="auto"/>
        <w:spacing w:line="210" w:lineRule="exact"/>
      </w:pPr>
      <w:r>
        <w:t>Таблица 1. Зависимость уклона пандуса от высоты подъема</w:t>
      </w:r>
    </w:p>
    <w:tbl>
      <w:tblPr>
        <w:tblOverlap w:val="never"/>
        <w:tblW w:w="0" w:type="auto"/>
        <w:tblLayout w:type="fixed"/>
        <w:tblCellMar>
          <w:left w:w="10" w:type="dxa"/>
          <w:right w:w="10" w:type="dxa"/>
        </w:tblCellMar>
        <w:tblLook w:val="0000"/>
      </w:tblPr>
      <w:tblGrid>
        <w:gridCol w:w="5069"/>
        <w:gridCol w:w="5074"/>
      </w:tblGrid>
      <w:tr w:rsidR="00A92858">
        <w:trPr>
          <w:trHeight w:hRule="exact" w:val="514"/>
        </w:trPr>
        <w:tc>
          <w:tcPr>
            <w:tcW w:w="5069" w:type="dxa"/>
            <w:tcBorders>
              <w:top w:val="single" w:sz="4" w:space="0" w:color="auto"/>
              <w:left w:val="single" w:sz="4" w:space="0" w:color="auto"/>
            </w:tcBorders>
            <w:shd w:val="clear" w:color="auto" w:fill="FFFFFF"/>
            <w:vAlign w:val="center"/>
          </w:tcPr>
          <w:p w:rsidR="00A92858" w:rsidRDefault="00674C70">
            <w:pPr>
              <w:pStyle w:val="3"/>
              <w:framePr w:w="10142" w:h="2534" w:wrap="around" w:vAnchor="page" w:hAnchor="page" w:x="935" w:y="3543"/>
              <w:shd w:val="clear" w:color="auto" w:fill="auto"/>
              <w:spacing w:line="210" w:lineRule="exact"/>
              <w:jc w:val="center"/>
            </w:pPr>
            <w:r>
              <w:t>Уклон пандуса (соотношение)</w:t>
            </w:r>
          </w:p>
        </w:tc>
        <w:tc>
          <w:tcPr>
            <w:tcW w:w="5074"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142" w:h="2534" w:wrap="around" w:vAnchor="page" w:hAnchor="page" w:x="935" w:y="3543"/>
              <w:shd w:val="clear" w:color="auto" w:fill="auto"/>
              <w:spacing w:line="210" w:lineRule="exact"/>
              <w:jc w:val="center"/>
            </w:pPr>
            <w:r>
              <w:t>Высота подъема, мм</w:t>
            </w:r>
          </w:p>
        </w:tc>
      </w:tr>
      <w:tr w:rsidR="00A92858">
        <w:trPr>
          <w:trHeight w:hRule="exact" w:val="494"/>
        </w:trPr>
        <w:tc>
          <w:tcPr>
            <w:tcW w:w="5069" w:type="dxa"/>
            <w:tcBorders>
              <w:top w:val="single" w:sz="4" w:space="0" w:color="auto"/>
              <w:left w:val="single" w:sz="4" w:space="0" w:color="auto"/>
            </w:tcBorders>
            <w:shd w:val="clear" w:color="auto" w:fill="FFFFFF"/>
            <w:vAlign w:val="center"/>
          </w:tcPr>
          <w:p w:rsidR="00A92858" w:rsidRDefault="00674C70">
            <w:pPr>
              <w:pStyle w:val="3"/>
              <w:framePr w:w="10142" w:h="2534" w:wrap="around" w:vAnchor="page" w:hAnchor="page" w:x="935" w:y="3543"/>
              <w:shd w:val="clear" w:color="auto" w:fill="auto"/>
              <w:spacing w:line="210" w:lineRule="exact"/>
              <w:jc w:val="center"/>
            </w:pPr>
            <w:r>
              <w:t>От 1:8 до 1:10</w:t>
            </w:r>
          </w:p>
        </w:tc>
        <w:tc>
          <w:tcPr>
            <w:tcW w:w="5074"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142" w:h="2534" w:wrap="around" w:vAnchor="page" w:hAnchor="page" w:x="935" w:y="3543"/>
              <w:shd w:val="clear" w:color="auto" w:fill="auto"/>
              <w:spacing w:line="210" w:lineRule="exact"/>
              <w:jc w:val="center"/>
            </w:pPr>
            <w:r>
              <w:t>75</w:t>
            </w:r>
          </w:p>
        </w:tc>
      </w:tr>
      <w:tr w:rsidR="00A92858">
        <w:trPr>
          <w:trHeight w:hRule="exact" w:val="509"/>
        </w:trPr>
        <w:tc>
          <w:tcPr>
            <w:tcW w:w="5069" w:type="dxa"/>
            <w:tcBorders>
              <w:top w:val="single" w:sz="4" w:space="0" w:color="auto"/>
              <w:left w:val="single" w:sz="4" w:space="0" w:color="auto"/>
            </w:tcBorders>
            <w:shd w:val="clear" w:color="auto" w:fill="FFFFFF"/>
            <w:vAlign w:val="center"/>
          </w:tcPr>
          <w:p w:rsidR="00A92858" w:rsidRDefault="00674C70">
            <w:pPr>
              <w:pStyle w:val="3"/>
              <w:framePr w:w="10142" w:h="2534" w:wrap="around" w:vAnchor="page" w:hAnchor="page" w:x="935" w:y="3543"/>
              <w:shd w:val="clear" w:color="auto" w:fill="auto"/>
              <w:spacing w:line="210" w:lineRule="exact"/>
              <w:jc w:val="center"/>
            </w:pPr>
            <w:r>
              <w:t>От 1:10,1 до 1:12</w:t>
            </w:r>
          </w:p>
        </w:tc>
        <w:tc>
          <w:tcPr>
            <w:tcW w:w="5074"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142" w:h="2534" w:wrap="around" w:vAnchor="page" w:hAnchor="page" w:x="935" w:y="3543"/>
              <w:shd w:val="clear" w:color="auto" w:fill="auto"/>
              <w:spacing w:line="210" w:lineRule="exact"/>
              <w:jc w:val="center"/>
            </w:pPr>
            <w:r>
              <w:t>150</w:t>
            </w:r>
          </w:p>
        </w:tc>
      </w:tr>
      <w:tr w:rsidR="00A92858">
        <w:trPr>
          <w:trHeight w:hRule="exact" w:val="509"/>
        </w:trPr>
        <w:tc>
          <w:tcPr>
            <w:tcW w:w="5069" w:type="dxa"/>
            <w:tcBorders>
              <w:top w:val="single" w:sz="4" w:space="0" w:color="auto"/>
              <w:left w:val="single" w:sz="4" w:space="0" w:color="auto"/>
            </w:tcBorders>
            <w:shd w:val="clear" w:color="auto" w:fill="FFFFFF"/>
            <w:vAlign w:val="center"/>
          </w:tcPr>
          <w:p w:rsidR="00A92858" w:rsidRDefault="00674C70">
            <w:pPr>
              <w:pStyle w:val="3"/>
              <w:framePr w:w="10142" w:h="2534" w:wrap="around" w:vAnchor="page" w:hAnchor="page" w:x="935" w:y="3543"/>
              <w:shd w:val="clear" w:color="auto" w:fill="auto"/>
              <w:spacing w:line="210" w:lineRule="exact"/>
              <w:jc w:val="center"/>
            </w:pPr>
            <w:r>
              <w:t>От 1:12,1 до 1:15</w:t>
            </w:r>
          </w:p>
        </w:tc>
        <w:tc>
          <w:tcPr>
            <w:tcW w:w="5074"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142" w:h="2534" w:wrap="around" w:vAnchor="page" w:hAnchor="page" w:x="935" w:y="3543"/>
              <w:shd w:val="clear" w:color="auto" w:fill="auto"/>
              <w:spacing w:line="210" w:lineRule="exact"/>
              <w:jc w:val="center"/>
            </w:pPr>
            <w:r>
              <w:t>600</w:t>
            </w:r>
          </w:p>
        </w:tc>
      </w:tr>
      <w:tr w:rsidR="00A92858">
        <w:trPr>
          <w:trHeight w:hRule="exact" w:val="509"/>
        </w:trPr>
        <w:tc>
          <w:tcPr>
            <w:tcW w:w="5069" w:type="dxa"/>
            <w:tcBorders>
              <w:top w:val="single" w:sz="4" w:space="0" w:color="auto"/>
              <w:left w:val="single" w:sz="4" w:space="0" w:color="auto"/>
              <w:bottom w:val="single" w:sz="4" w:space="0" w:color="auto"/>
            </w:tcBorders>
            <w:shd w:val="clear" w:color="auto" w:fill="FFFFFF"/>
            <w:vAlign w:val="center"/>
          </w:tcPr>
          <w:p w:rsidR="00A92858" w:rsidRDefault="00674C70">
            <w:pPr>
              <w:pStyle w:val="3"/>
              <w:framePr w:w="10142" w:h="2534" w:wrap="around" w:vAnchor="page" w:hAnchor="page" w:x="935" w:y="3543"/>
              <w:shd w:val="clear" w:color="auto" w:fill="auto"/>
              <w:spacing w:line="210" w:lineRule="exact"/>
              <w:jc w:val="center"/>
            </w:pPr>
            <w:r>
              <w:t>От 1:15,1 до 1:20</w:t>
            </w:r>
          </w:p>
        </w:tc>
        <w:tc>
          <w:tcPr>
            <w:tcW w:w="5074" w:type="dxa"/>
            <w:tcBorders>
              <w:top w:val="single" w:sz="4" w:space="0" w:color="auto"/>
              <w:left w:val="single" w:sz="4" w:space="0" w:color="auto"/>
              <w:bottom w:val="single" w:sz="4" w:space="0" w:color="auto"/>
              <w:right w:val="single" w:sz="4" w:space="0" w:color="auto"/>
            </w:tcBorders>
            <w:shd w:val="clear" w:color="auto" w:fill="FFFFFF"/>
            <w:vAlign w:val="center"/>
          </w:tcPr>
          <w:p w:rsidR="00A92858" w:rsidRDefault="00674C70">
            <w:pPr>
              <w:pStyle w:val="3"/>
              <w:framePr w:w="10142" w:h="2534" w:wrap="around" w:vAnchor="page" w:hAnchor="page" w:x="935" w:y="3543"/>
              <w:shd w:val="clear" w:color="auto" w:fill="auto"/>
              <w:spacing w:line="210" w:lineRule="exact"/>
              <w:jc w:val="center"/>
            </w:pPr>
            <w:r>
              <w:t>760</w:t>
            </w:r>
          </w:p>
        </w:tc>
      </w:tr>
    </w:tbl>
    <w:p w:rsidR="00A92858" w:rsidRDefault="00674C70">
      <w:pPr>
        <w:pStyle w:val="a6"/>
        <w:framePr w:w="5261" w:h="603" w:hRule="exact" w:wrap="around" w:vAnchor="page" w:hAnchor="page" w:x="3345" w:y="6319"/>
        <w:shd w:val="clear" w:color="auto" w:fill="auto"/>
        <w:spacing w:line="274" w:lineRule="exact"/>
        <w:jc w:val="center"/>
      </w:pPr>
      <w:r>
        <w:t>Таблица 2. Минимальные расстояния безопасности при размещении игрового оборудования</w:t>
      </w:r>
    </w:p>
    <w:tbl>
      <w:tblPr>
        <w:tblOverlap w:val="never"/>
        <w:tblW w:w="0" w:type="auto"/>
        <w:tblLayout w:type="fixed"/>
        <w:tblCellMar>
          <w:left w:w="10" w:type="dxa"/>
          <w:right w:w="10" w:type="dxa"/>
        </w:tblCellMar>
        <w:tblLook w:val="0000"/>
      </w:tblPr>
      <w:tblGrid>
        <w:gridCol w:w="2482"/>
        <w:gridCol w:w="7603"/>
      </w:tblGrid>
      <w:tr w:rsidR="00A92858">
        <w:trPr>
          <w:trHeight w:hRule="exact" w:val="494"/>
        </w:trPr>
        <w:tc>
          <w:tcPr>
            <w:tcW w:w="2482" w:type="dxa"/>
            <w:tcBorders>
              <w:top w:val="single" w:sz="4" w:space="0" w:color="auto"/>
              <w:left w:val="single" w:sz="4" w:space="0" w:color="auto"/>
            </w:tcBorders>
            <w:shd w:val="clear" w:color="auto" w:fill="FFFFFF"/>
            <w:vAlign w:val="center"/>
          </w:tcPr>
          <w:p w:rsidR="00A92858" w:rsidRDefault="00674C70">
            <w:pPr>
              <w:pStyle w:val="3"/>
              <w:framePr w:w="10085" w:h="3566" w:wrap="around" w:vAnchor="page" w:hAnchor="page" w:x="935" w:y="7176"/>
              <w:shd w:val="clear" w:color="auto" w:fill="auto"/>
              <w:spacing w:line="210" w:lineRule="exact"/>
              <w:jc w:val="center"/>
            </w:pPr>
            <w:r>
              <w:t>Игровое оборудование</w:t>
            </w:r>
          </w:p>
        </w:tc>
        <w:tc>
          <w:tcPr>
            <w:tcW w:w="7603"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5" w:h="3566" w:wrap="around" w:vAnchor="page" w:hAnchor="page" w:x="935" w:y="7176"/>
              <w:shd w:val="clear" w:color="auto" w:fill="auto"/>
              <w:spacing w:line="210" w:lineRule="exact"/>
              <w:jc w:val="center"/>
            </w:pPr>
            <w:r>
              <w:t>Минимальные расстояния</w:t>
            </w:r>
          </w:p>
        </w:tc>
      </w:tr>
      <w:tr w:rsidR="00A92858">
        <w:trPr>
          <w:trHeight w:hRule="exact" w:val="763"/>
        </w:trPr>
        <w:tc>
          <w:tcPr>
            <w:tcW w:w="2482" w:type="dxa"/>
            <w:tcBorders>
              <w:top w:val="single" w:sz="4" w:space="0" w:color="auto"/>
              <w:left w:val="single" w:sz="4" w:space="0" w:color="auto"/>
            </w:tcBorders>
            <w:shd w:val="clear" w:color="auto" w:fill="FFFFFF"/>
          </w:tcPr>
          <w:p w:rsidR="00A92858" w:rsidRDefault="00674C70">
            <w:pPr>
              <w:pStyle w:val="3"/>
              <w:framePr w:w="10085" w:h="3566" w:wrap="around" w:vAnchor="page" w:hAnchor="page" w:x="935" w:y="7176"/>
              <w:shd w:val="clear" w:color="auto" w:fill="auto"/>
              <w:spacing w:line="210" w:lineRule="exact"/>
              <w:jc w:val="center"/>
            </w:pPr>
            <w:r>
              <w:t>Качели</w:t>
            </w:r>
          </w:p>
        </w:tc>
        <w:tc>
          <w:tcPr>
            <w:tcW w:w="7603"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5" w:h="3566" w:wrap="around" w:vAnchor="page" w:hAnchor="page" w:x="935" w:y="7176"/>
              <w:shd w:val="clear" w:color="auto" w:fill="auto"/>
              <w:spacing w:line="269" w:lineRule="exact"/>
              <w:jc w:val="both"/>
            </w:pPr>
            <w:r>
              <w:t>Не менее 1,5 м в стороны от боковых конструкций и не менее 2,0 м вперед (назад) от крайних точек качели в состоянии наклона</w:t>
            </w:r>
          </w:p>
        </w:tc>
      </w:tr>
      <w:tr w:rsidR="00A92858">
        <w:trPr>
          <w:trHeight w:hRule="exact" w:val="768"/>
        </w:trPr>
        <w:tc>
          <w:tcPr>
            <w:tcW w:w="2482" w:type="dxa"/>
            <w:tcBorders>
              <w:top w:val="single" w:sz="4" w:space="0" w:color="auto"/>
              <w:left w:val="single" w:sz="4" w:space="0" w:color="auto"/>
            </w:tcBorders>
            <w:shd w:val="clear" w:color="auto" w:fill="FFFFFF"/>
          </w:tcPr>
          <w:p w:rsidR="00A92858" w:rsidRDefault="00674C70">
            <w:pPr>
              <w:pStyle w:val="3"/>
              <w:framePr w:w="10085" w:h="3566" w:wrap="around" w:vAnchor="page" w:hAnchor="page" w:x="935" w:y="7176"/>
              <w:shd w:val="clear" w:color="auto" w:fill="auto"/>
              <w:spacing w:line="210" w:lineRule="exact"/>
              <w:jc w:val="center"/>
            </w:pPr>
            <w:r>
              <w:t>Качалки</w:t>
            </w:r>
          </w:p>
        </w:tc>
        <w:tc>
          <w:tcPr>
            <w:tcW w:w="7603"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5" w:h="3566" w:wrap="around" w:vAnchor="page" w:hAnchor="page" w:x="935" w:y="7176"/>
              <w:shd w:val="clear" w:color="auto" w:fill="auto"/>
              <w:spacing w:line="278" w:lineRule="exact"/>
              <w:jc w:val="both"/>
            </w:pPr>
            <w:r>
              <w:t>Не менее 1,0 м в стороны от боковых конструкций и не менее 1,5 м вперед от крайних точек качалки в состоянии наклона</w:t>
            </w:r>
          </w:p>
        </w:tc>
      </w:tr>
      <w:tr w:rsidR="00A92858">
        <w:trPr>
          <w:trHeight w:hRule="exact" w:val="763"/>
        </w:trPr>
        <w:tc>
          <w:tcPr>
            <w:tcW w:w="2482" w:type="dxa"/>
            <w:tcBorders>
              <w:top w:val="single" w:sz="4" w:space="0" w:color="auto"/>
              <w:left w:val="single" w:sz="4" w:space="0" w:color="auto"/>
            </w:tcBorders>
            <w:shd w:val="clear" w:color="auto" w:fill="FFFFFF"/>
            <w:vAlign w:val="center"/>
          </w:tcPr>
          <w:p w:rsidR="00A92858" w:rsidRDefault="00674C70">
            <w:pPr>
              <w:pStyle w:val="3"/>
              <w:framePr w:w="10085" w:h="3566" w:wrap="around" w:vAnchor="page" w:hAnchor="page" w:x="935" w:y="7176"/>
              <w:shd w:val="clear" w:color="auto" w:fill="auto"/>
              <w:spacing w:line="210" w:lineRule="exact"/>
              <w:jc w:val="center"/>
            </w:pPr>
            <w:r>
              <w:t>Карусели</w:t>
            </w:r>
          </w:p>
        </w:tc>
        <w:tc>
          <w:tcPr>
            <w:tcW w:w="7603"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5" w:h="3566" w:wrap="around" w:vAnchor="page" w:hAnchor="page" w:x="935" w:y="7176"/>
              <w:shd w:val="clear" w:color="auto" w:fill="auto"/>
              <w:spacing w:line="269" w:lineRule="exact"/>
              <w:jc w:val="both"/>
            </w:pPr>
            <w:r>
              <w:t>Не менее 2 м в стороны от боковых конструкций и не менее 3 м вверх от нижней вращающейся поверхности карусели</w:t>
            </w:r>
          </w:p>
        </w:tc>
      </w:tr>
      <w:tr w:rsidR="00A92858">
        <w:trPr>
          <w:trHeight w:hRule="exact" w:val="778"/>
        </w:trPr>
        <w:tc>
          <w:tcPr>
            <w:tcW w:w="2482" w:type="dxa"/>
            <w:tcBorders>
              <w:top w:val="single" w:sz="4" w:space="0" w:color="auto"/>
              <w:left w:val="single" w:sz="4" w:space="0" w:color="auto"/>
              <w:bottom w:val="single" w:sz="4" w:space="0" w:color="auto"/>
            </w:tcBorders>
            <w:shd w:val="clear" w:color="auto" w:fill="FFFFFF"/>
          </w:tcPr>
          <w:p w:rsidR="00A92858" w:rsidRDefault="00674C70">
            <w:pPr>
              <w:pStyle w:val="3"/>
              <w:framePr w:w="10085" w:h="3566" w:wrap="around" w:vAnchor="page" w:hAnchor="page" w:x="935" w:y="7176"/>
              <w:shd w:val="clear" w:color="auto" w:fill="auto"/>
              <w:spacing w:line="210" w:lineRule="exact"/>
              <w:jc w:val="center"/>
            </w:pPr>
            <w:r>
              <w:t>Горки</w:t>
            </w:r>
          </w:p>
        </w:tc>
        <w:tc>
          <w:tcPr>
            <w:tcW w:w="7603" w:type="dxa"/>
            <w:tcBorders>
              <w:top w:val="single" w:sz="4" w:space="0" w:color="auto"/>
              <w:left w:val="single" w:sz="4" w:space="0" w:color="auto"/>
              <w:bottom w:val="single" w:sz="4" w:space="0" w:color="auto"/>
              <w:right w:val="single" w:sz="4" w:space="0" w:color="auto"/>
            </w:tcBorders>
            <w:shd w:val="clear" w:color="auto" w:fill="FFFFFF"/>
            <w:vAlign w:val="center"/>
          </w:tcPr>
          <w:p w:rsidR="00A92858" w:rsidRDefault="00674C70">
            <w:pPr>
              <w:pStyle w:val="3"/>
              <w:framePr w:w="10085" w:h="3566" w:wrap="around" w:vAnchor="page" w:hAnchor="page" w:x="935" w:y="7176"/>
              <w:shd w:val="clear" w:color="auto" w:fill="auto"/>
              <w:jc w:val="both"/>
            </w:pPr>
            <w:r>
              <w:t>Не менее 1 м от боковых сторон и 2 м вперед от нижнего края ската горки</w:t>
            </w:r>
          </w:p>
        </w:tc>
      </w:tr>
    </w:tbl>
    <w:p w:rsidR="00A92858" w:rsidRDefault="00674C70">
      <w:pPr>
        <w:pStyle w:val="a6"/>
        <w:framePr w:wrap="around" w:vAnchor="page" w:hAnchor="page" w:x="3417" w:y="11035"/>
        <w:shd w:val="clear" w:color="auto" w:fill="auto"/>
        <w:spacing w:line="210" w:lineRule="exact"/>
      </w:pPr>
      <w:r>
        <w:t>Таблица 3. Требования к игровому оборудованию</w:t>
      </w:r>
    </w:p>
    <w:tbl>
      <w:tblPr>
        <w:tblOverlap w:val="never"/>
        <w:tblW w:w="0" w:type="auto"/>
        <w:tblLayout w:type="fixed"/>
        <w:tblCellMar>
          <w:left w:w="10" w:type="dxa"/>
          <w:right w:w="10" w:type="dxa"/>
        </w:tblCellMar>
        <w:tblLook w:val="0000"/>
      </w:tblPr>
      <w:tblGrid>
        <w:gridCol w:w="2650"/>
        <w:gridCol w:w="7435"/>
      </w:tblGrid>
      <w:tr w:rsidR="00A92858">
        <w:trPr>
          <w:trHeight w:hRule="exact" w:val="494"/>
        </w:trPr>
        <w:tc>
          <w:tcPr>
            <w:tcW w:w="2650" w:type="dxa"/>
            <w:tcBorders>
              <w:top w:val="single" w:sz="4" w:space="0" w:color="auto"/>
              <w:left w:val="single" w:sz="4" w:space="0" w:color="auto"/>
            </w:tcBorders>
            <w:shd w:val="clear" w:color="auto" w:fill="FFFFFF"/>
            <w:vAlign w:val="center"/>
          </w:tcPr>
          <w:p w:rsidR="00A92858" w:rsidRDefault="00674C70">
            <w:pPr>
              <w:pStyle w:val="3"/>
              <w:framePr w:w="10085" w:h="4454" w:wrap="around" w:vAnchor="page" w:hAnchor="page" w:x="935" w:y="11568"/>
              <w:shd w:val="clear" w:color="auto" w:fill="auto"/>
              <w:spacing w:line="210" w:lineRule="exact"/>
              <w:jc w:val="center"/>
            </w:pPr>
            <w:r>
              <w:t>Игровое оборудование</w:t>
            </w:r>
          </w:p>
        </w:tc>
        <w:tc>
          <w:tcPr>
            <w:tcW w:w="7435"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5" w:h="4454" w:wrap="around" w:vAnchor="page" w:hAnchor="page" w:x="935" w:y="11568"/>
              <w:shd w:val="clear" w:color="auto" w:fill="auto"/>
              <w:spacing w:line="210" w:lineRule="exact"/>
              <w:jc w:val="center"/>
            </w:pPr>
            <w:r>
              <w:t>Требования</w:t>
            </w:r>
          </w:p>
        </w:tc>
      </w:tr>
      <w:tr w:rsidR="00A92858">
        <w:trPr>
          <w:trHeight w:hRule="exact" w:val="1594"/>
        </w:trPr>
        <w:tc>
          <w:tcPr>
            <w:tcW w:w="2650" w:type="dxa"/>
            <w:tcBorders>
              <w:top w:val="single" w:sz="4" w:space="0" w:color="auto"/>
              <w:left w:val="single" w:sz="4" w:space="0" w:color="auto"/>
            </w:tcBorders>
            <w:shd w:val="clear" w:color="auto" w:fill="FFFFFF"/>
          </w:tcPr>
          <w:p w:rsidR="00A92858" w:rsidRDefault="00674C70">
            <w:pPr>
              <w:pStyle w:val="3"/>
              <w:framePr w:w="10085" w:h="4454" w:wrap="around" w:vAnchor="page" w:hAnchor="page" w:x="935" w:y="11568"/>
              <w:shd w:val="clear" w:color="auto" w:fill="auto"/>
              <w:spacing w:line="210" w:lineRule="exact"/>
              <w:jc w:val="center"/>
            </w:pPr>
            <w:r>
              <w:t>Качели</w:t>
            </w:r>
          </w:p>
        </w:tc>
        <w:tc>
          <w:tcPr>
            <w:tcW w:w="7435"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5" w:h="4454" w:wrap="around" w:vAnchor="page" w:hAnchor="page" w:x="935" w:y="11568"/>
              <w:shd w:val="clear" w:color="auto" w:fill="auto"/>
              <w:jc w:val="both"/>
            </w:pPr>
            <w: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A92858">
        <w:trPr>
          <w:trHeight w:hRule="exact" w:val="1867"/>
        </w:trPr>
        <w:tc>
          <w:tcPr>
            <w:tcW w:w="2650" w:type="dxa"/>
            <w:tcBorders>
              <w:top w:val="single" w:sz="4" w:space="0" w:color="auto"/>
              <w:left w:val="single" w:sz="4" w:space="0" w:color="auto"/>
            </w:tcBorders>
            <w:shd w:val="clear" w:color="auto" w:fill="FFFFFF"/>
          </w:tcPr>
          <w:p w:rsidR="00A92858" w:rsidRDefault="00674C70">
            <w:pPr>
              <w:pStyle w:val="3"/>
              <w:framePr w:w="10085" w:h="4454" w:wrap="around" w:vAnchor="page" w:hAnchor="page" w:x="935" w:y="11568"/>
              <w:shd w:val="clear" w:color="auto" w:fill="auto"/>
              <w:spacing w:line="210" w:lineRule="exact"/>
              <w:jc w:val="center"/>
            </w:pPr>
            <w:r>
              <w:t>Качалки</w:t>
            </w:r>
          </w:p>
        </w:tc>
        <w:tc>
          <w:tcPr>
            <w:tcW w:w="7435"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5" w:h="4454" w:wrap="around" w:vAnchor="page" w:hAnchor="page" w:x="935" w:y="11568"/>
              <w:shd w:val="clear" w:color="auto" w:fill="auto"/>
              <w:jc w:val="center"/>
            </w:pPr>
            <w:r>
              <w:t>Высота от земли до сиденья в состоянии равновесия должна быть 550</w:t>
            </w:r>
          </w:p>
          <w:p w:rsidR="00A92858" w:rsidRDefault="00674C70">
            <w:pPr>
              <w:pStyle w:val="3"/>
              <w:framePr w:w="10085" w:h="4454" w:wrap="around" w:vAnchor="page" w:hAnchor="page" w:x="935" w:y="11568"/>
              <w:numPr>
                <w:ilvl w:val="0"/>
                <w:numId w:val="33"/>
              </w:numPr>
              <w:shd w:val="clear" w:color="auto" w:fill="auto"/>
              <w:tabs>
                <w:tab w:val="left" w:pos="139"/>
              </w:tabs>
              <w:jc w:val="both"/>
            </w:pPr>
            <w:r>
              <w:t>750 мм. Максимальный наклон сиденья при движении назад и вперед</w:t>
            </w:r>
          </w:p>
          <w:p w:rsidR="00A92858" w:rsidRDefault="00674C70">
            <w:pPr>
              <w:pStyle w:val="3"/>
              <w:framePr w:w="10085" w:h="4454" w:wrap="around" w:vAnchor="page" w:hAnchor="page" w:x="935" w:y="11568"/>
              <w:numPr>
                <w:ilvl w:val="0"/>
                <w:numId w:val="33"/>
              </w:numPr>
              <w:shd w:val="clear" w:color="auto" w:fill="auto"/>
              <w:tabs>
                <w:tab w:val="left" w:pos="197"/>
              </w:tabs>
              <w:jc w:val="both"/>
            </w:pPr>
            <w:r>
              <w:t>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A92858">
        <w:trPr>
          <w:trHeight w:hRule="exact" w:val="499"/>
        </w:trPr>
        <w:tc>
          <w:tcPr>
            <w:tcW w:w="2650" w:type="dxa"/>
            <w:tcBorders>
              <w:top w:val="single" w:sz="4" w:space="0" w:color="auto"/>
              <w:left w:val="single" w:sz="4" w:space="0" w:color="auto"/>
              <w:bottom w:val="single" w:sz="4" w:space="0" w:color="auto"/>
            </w:tcBorders>
            <w:shd w:val="clear" w:color="auto" w:fill="FFFFFF"/>
            <w:vAlign w:val="center"/>
          </w:tcPr>
          <w:p w:rsidR="00A92858" w:rsidRDefault="00674C70">
            <w:pPr>
              <w:pStyle w:val="3"/>
              <w:framePr w:w="10085" w:h="4454" w:wrap="around" w:vAnchor="page" w:hAnchor="page" w:x="935" w:y="11568"/>
              <w:shd w:val="clear" w:color="auto" w:fill="auto"/>
              <w:spacing w:line="210" w:lineRule="exact"/>
              <w:jc w:val="center"/>
            </w:pPr>
            <w:r>
              <w:t>Карусели</w:t>
            </w:r>
          </w:p>
        </w:tc>
        <w:tc>
          <w:tcPr>
            <w:tcW w:w="7435" w:type="dxa"/>
            <w:tcBorders>
              <w:top w:val="single" w:sz="4" w:space="0" w:color="auto"/>
              <w:left w:val="single" w:sz="4" w:space="0" w:color="auto"/>
              <w:bottom w:val="single" w:sz="4" w:space="0" w:color="auto"/>
              <w:right w:val="single" w:sz="4" w:space="0" w:color="auto"/>
            </w:tcBorders>
            <w:shd w:val="clear" w:color="auto" w:fill="FFFFFF"/>
            <w:vAlign w:val="center"/>
          </w:tcPr>
          <w:p w:rsidR="00A92858" w:rsidRDefault="00674C70">
            <w:pPr>
              <w:pStyle w:val="3"/>
              <w:framePr w:w="10085" w:h="4454" w:wrap="around" w:vAnchor="page" w:hAnchor="page" w:x="935" w:y="11568"/>
              <w:shd w:val="clear" w:color="auto" w:fill="auto"/>
              <w:spacing w:line="210" w:lineRule="exact"/>
              <w:jc w:val="center"/>
            </w:pPr>
            <w:r>
              <w:t>Минимальное расстояние от уровня земли до нижней вращающейся</w:t>
            </w:r>
          </w:p>
        </w:tc>
      </w:tr>
    </w:tbl>
    <w:p w:rsidR="00A92858" w:rsidRDefault="00A92858">
      <w:pPr>
        <w:rPr>
          <w:sz w:val="2"/>
          <w:szCs w:val="2"/>
        </w:rPr>
        <w:sectPr w:rsidR="00A92858">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650"/>
        <w:gridCol w:w="7435"/>
      </w:tblGrid>
      <w:tr w:rsidR="00A92858">
        <w:trPr>
          <w:trHeight w:hRule="exact" w:val="1325"/>
        </w:trPr>
        <w:tc>
          <w:tcPr>
            <w:tcW w:w="2650" w:type="dxa"/>
            <w:tcBorders>
              <w:top w:val="single" w:sz="4" w:space="0" w:color="auto"/>
              <w:left w:val="single" w:sz="4" w:space="0" w:color="auto"/>
            </w:tcBorders>
            <w:shd w:val="clear" w:color="auto" w:fill="FFFFFF"/>
          </w:tcPr>
          <w:p w:rsidR="00A92858" w:rsidRDefault="00A92858">
            <w:pPr>
              <w:framePr w:w="10085" w:h="6514" w:wrap="around" w:vAnchor="page" w:hAnchor="page" w:x="964" w:y="879"/>
              <w:rPr>
                <w:sz w:val="10"/>
                <w:szCs w:val="10"/>
              </w:rPr>
            </w:pPr>
          </w:p>
        </w:tc>
        <w:tc>
          <w:tcPr>
            <w:tcW w:w="7435"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5" w:h="6514" w:wrap="around" w:vAnchor="page" w:hAnchor="page" w:x="964" w:y="879"/>
              <w:shd w:val="clear" w:color="auto" w:fill="auto"/>
              <w:jc w:val="both"/>
            </w:pPr>
            <w:r>
              <w:t>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A92858">
        <w:trPr>
          <w:trHeight w:hRule="exact" w:val="5189"/>
        </w:trPr>
        <w:tc>
          <w:tcPr>
            <w:tcW w:w="2650" w:type="dxa"/>
            <w:tcBorders>
              <w:top w:val="single" w:sz="4" w:space="0" w:color="auto"/>
              <w:left w:val="single" w:sz="4" w:space="0" w:color="auto"/>
              <w:bottom w:val="single" w:sz="4" w:space="0" w:color="auto"/>
            </w:tcBorders>
            <w:shd w:val="clear" w:color="auto" w:fill="FFFFFF"/>
          </w:tcPr>
          <w:p w:rsidR="00A92858" w:rsidRDefault="00674C70">
            <w:pPr>
              <w:pStyle w:val="3"/>
              <w:framePr w:w="10085" w:h="6514" w:wrap="around" w:vAnchor="page" w:hAnchor="page" w:x="964" w:y="879"/>
              <w:shd w:val="clear" w:color="auto" w:fill="auto"/>
              <w:spacing w:line="210" w:lineRule="exact"/>
              <w:jc w:val="center"/>
            </w:pPr>
            <w:r>
              <w:t>Горки</w:t>
            </w:r>
          </w:p>
        </w:tc>
        <w:tc>
          <w:tcPr>
            <w:tcW w:w="7435" w:type="dxa"/>
            <w:tcBorders>
              <w:top w:val="single" w:sz="4" w:space="0" w:color="auto"/>
              <w:left w:val="single" w:sz="4" w:space="0" w:color="auto"/>
              <w:bottom w:val="single" w:sz="4" w:space="0" w:color="auto"/>
              <w:right w:val="single" w:sz="4" w:space="0" w:color="auto"/>
            </w:tcBorders>
            <w:shd w:val="clear" w:color="auto" w:fill="FFFFFF"/>
            <w:vAlign w:val="center"/>
          </w:tcPr>
          <w:p w:rsidR="00A92858" w:rsidRDefault="00674C70">
            <w:pPr>
              <w:pStyle w:val="3"/>
              <w:framePr w:w="10085" w:h="6514" w:wrap="around" w:vAnchor="page" w:hAnchor="page" w:x="964" w:y="879"/>
              <w:shd w:val="clear" w:color="auto" w:fill="auto"/>
              <w:jc w:val="both"/>
            </w:pPr>
            <w: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A92858" w:rsidRDefault="00674C70">
      <w:pPr>
        <w:pStyle w:val="a6"/>
        <w:framePr w:w="5525" w:h="605" w:hRule="exact" w:wrap="around" w:vAnchor="page" w:hAnchor="page" w:x="3244" w:y="7639"/>
        <w:shd w:val="clear" w:color="auto" w:fill="auto"/>
        <w:spacing w:line="274" w:lineRule="exact"/>
        <w:jc w:val="center"/>
      </w:pPr>
      <w:r>
        <w:t>Таблица 4. Комплексное благоустройство территории в зависимости от рекреационной нагрузки</w:t>
      </w:r>
    </w:p>
    <w:tbl>
      <w:tblPr>
        <w:tblOverlap w:val="never"/>
        <w:tblW w:w="0" w:type="auto"/>
        <w:tblLayout w:type="fixed"/>
        <w:tblCellMar>
          <w:left w:w="10" w:type="dxa"/>
          <w:right w:w="10" w:type="dxa"/>
        </w:tblCellMar>
        <w:tblLook w:val="0000"/>
      </w:tblPr>
      <w:tblGrid>
        <w:gridCol w:w="1661"/>
        <w:gridCol w:w="2472"/>
        <w:gridCol w:w="2606"/>
        <w:gridCol w:w="3346"/>
      </w:tblGrid>
      <w:tr w:rsidR="00A92858">
        <w:trPr>
          <w:trHeight w:hRule="exact" w:val="1046"/>
        </w:trPr>
        <w:tc>
          <w:tcPr>
            <w:tcW w:w="1661" w:type="dxa"/>
            <w:tcBorders>
              <w:top w:val="single" w:sz="4" w:space="0" w:color="auto"/>
              <w:left w:val="single" w:sz="4" w:space="0" w:color="auto"/>
            </w:tcBorders>
            <w:shd w:val="clear" w:color="auto" w:fill="FFFFFF"/>
            <w:vAlign w:val="center"/>
          </w:tcPr>
          <w:p w:rsidR="00A92858" w:rsidRDefault="00674C70">
            <w:pPr>
              <w:pStyle w:val="3"/>
              <w:framePr w:w="10085" w:h="7498" w:wrap="around" w:vAnchor="page" w:hAnchor="page" w:x="964" w:y="8491"/>
              <w:shd w:val="clear" w:color="auto" w:fill="auto"/>
              <w:jc w:val="center"/>
            </w:pPr>
            <w:r>
              <w:t>Рекреационна я нагрузка, чел./га</w:t>
            </w:r>
          </w:p>
        </w:tc>
        <w:tc>
          <w:tcPr>
            <w:tcW w:w="5078" w:type="dxa"/>
            <w:gridSpan w:val="2"/>
            <w:tcBorders>
              <w:top w:val="single" w:sz="4" w:space="0" w:color="auto"/>
              <w:left w:val="single" w:sz="4" w:space="0" w:color="auto"/>
            </w:tcBorders>
            <w:shd w:val="clear" w:color="auto" w:fill="FFFFFF"/>
          </w:tcPr>
          <w:p w:rsidR="00A92858" w:rsidRDefault="00674C70">
            <w:pPr>
              <w:pStyle w:val="3"/>
              <w:framePr w:w="10085" w:h="7498" w:wrap="around" w:vAnchor="page" w:hAnchor="page" w:x="964" w:y="8491"/>
              <w:shd w:val="clear" w:color="auto" w:fill="auto"/>
              <w:spacing w:line="210" w:lineRule="exact"/>
              <w:ind w:left="120"/>
            </w:pPr>
            <w:r>
              <w:t>Режим пользования территорией посетителями</w:t>
            </w:r>
          </w:p>
        </w:tc>
        <w:tc>
          <w:tcPr>
            <w:tcW w:w="3346" w:type="dxa"/>
            <w:tcBorders>
              <w:top w:val="single" w:sz="4" w:space="0" w:color="auto"/>
              <w:left w:val="single" w:sz="4" w:space="0" w:color="auto"/>
              <w:right w:val="single" w:sz="4" w:space="0" w:color="auto"/>
            </w:tcBorders>
            <w:shd w:val="clear" w:color="auto" w:fill="FFFFFF"/>
          </w:tcPr>
          <w:p w:rsidR="00A92858" w:rsidRDefault="00674C70">
            <w:pPr>
              <w:pStyle w:val="3"/>
              <w:framePr w:w="10085" w:h="7498" w:wrap="around" w:vAnchor="page" w:hAnchor="page" w:x="964" w:y="8491"/>
              <w:shd w:val="clear" w:color="auto" w:fill="auto"/>
              <w:spacing w:line="283" w:lineRule="exact"/>
              <w:jc w:val="center"/>
            </w:pPr>
            <w:r>
              <w:t>Мероприятия благоустройства и озеленения</w:t>
            </w:r>
          </w:p>
        </w:tc>
      </w:tr>
      <w:tr w:rsidR="00A92858">
        <w:trPr>
          <w:trHeight w:hRule="exact" w:val="768"/>
        </w:trPr>
        <w:tc>
          <w:tcPr>
            <w:tcW w:w="1661" w:type="dxa"/>
            <w:tcBorders>
              <w:top w:val="single" w:sz="4" w:space="0" w:color="auto"/>
              <w:left w:val="single" w:sz="4" w:space="0" w:color="auto"/>
            </w:tcBorders>
            <w:shd w:val="clear" w:color="auto" w:fill="FFFFFF"/>
          </w:tcPr>
          <w:p w:rsidR="00A92858" w:rsidRDefault="00674C70">
            <w:pPr>
              <w:pStyle w:val="3"/>
              <w:framePr w:w="10085" w:h="7498" w:wrap="around" w:vAnchor="page" w:hAnchor="page" w:x="964" w:y="8491"/>
              <w:shd w:val="clear" w:color="auto" w:fill="auto"/>
              <w:spacing w:line="210" w:lineRule="exact"/>
              <w:jc w:val="center"/>
            </w:pPr>
            <w:r>
              <w:t>До 5</w:t>
            </w:r>
          </w:p>
        </w:tc>
        <w:tc>
          <w:tcPr>
            <w:tcW w:w="2472" w:type="dxa"/>
            <w:tcBorders>
              <w:top w:val="single" w:sz="4" w:space="0" w:color="auto"/>
              <w:left w:val="single" w:sz="4" w:space="0" w:color="auto"/>
            </w:tcBorders>
            <w:shd w:val="clear" w:color="auto" w:fill="FFFFFF"/>
          </w:tcPr>
          <w:p w:rsidR="00A92858" w:rsidRDefault="00674C70">
            <w:pPr>
              <w:pStyle w:val="3"/>
              <w:framePr w:w="10085" w:h="7498" w:wrap="around" w:vAnchor="page" w:hAnchor="page" w:x="964" w:y="8491"/>
              <w:shd w:val="clear" w:color="auto" w:fill="auto"/>
              <w:spacing w:line="210" w:lineRule="exact"/>
              <w:jc w:val="center"/>
            </w:pPr>
            <w:r>
              <w:t>свободный</w:t>
            </w:r>
          </w:p>
        </w:tc>
        <w:tc>
          <w:tcPr>
            <w:tcW w:w="2606" w:type="dxa"/>
            <w:tcBorders>
              <w:top w:val="single" w:sz="4" w:space="0" w:color="auto"/>
              <w:left w:val="single" w:sz="4" w:space="0" w:color="auto"/>
            </w:tcBorders>
            <w:shd w:val="clear" w:color="auto" w:fill="FFFFFF"/>
            <w:vAlign w:val="bottom"/>
          </w:tcPr>
          <w:p w:rsidR="00A92858" w:rsidRDefault="00674C70">
            <w:pPr>
              <w:pStyle w:val="3"/>
              <w:framePr w:w="10085" w:h="7498" w:wrap="around" w:vAnchor="page" w:hAnchor="page" w:x="964" w:y="8491"/>
              <w:shd w:val="clear" w:color="auto" w:fill="auto"/>
              <w:jc w:val="center"/>
            </w:pPr>
            <w:r>
              <w:t>пользование всей территорией</w:t>
            </w:r>
          </w:p>
        </w:tc>
        <w:tc>
          <w:tcPr>
            <w:tcW w:w="3346" w:type="dxa"/>
            <w:tcBorders>
              <w:top w:val="single" w:sz="4" w:space="0" w:color="auto"/>
              <w:left w:val="single" w:sz="4" w:space="0" w:color="auto"/>
              <w:right w:val="single" w:sz="4" w:space="0" w:color="auto"/>
            </w:tcBorders>
            <w:shd w:val="clear" w:color="auto" w:fill="FFFFFF"/>
          </w:tcPr>
          <w:p w:rsidR="00A92858" w:rsidRDefault="00A92858">
            <w:pPr>
              <w:framePr w:w="10085" w:h="7498" w:wrap="around" w:vAnchor="page" w:hAnchor="page" w:x="964" w:y="8491"/>
              <w:rPr>
                <w:sz w:val="10"/>
                <w:szCs w:val="10"/>
              </w:rPr>
            </w:pPr>
          </w:p>
        </w:tc>
      </w:tr>
      <w:tr w:rsidR="00A92858">
        <w:trPr>
          <w:trHeight w:hRule="exact" w:val="1320"/>
        </w:trPr>
        <w:tc>
          <w:tcPr>
            <w:tcW w:w="1661" w:type="dxa"/>
            <w:tcBorders>
              <w:top w:val="single" w:sz="4" w:space="0" w:color="auto"/>
              <w:left w:val="single" w:sz="4" w:space="0" w:color="auto"/>
            </w:tcBorders>
            <w:shd w:val="clear" w:color="auto" w:fill="FFFFFF"/>
          </w:tcPr>
          <w:p w:rsidR="00A92858" w:rsidRDefault="00674C70">
            <w:pPr>
              <w:pStyle w:val="3"/>
              <w:framePr w:w="10085" w:h="7498" w:wrap="around" w:vAnchor="page" w:hAnchor="page" w:x="964" w:y="8491"/>
              <w:shd w:val="clear" w:color="auto" w:fill="auto"/>
              <w:spacing w:line="210" w:lineRule="exact"/>
              <w:jc w:val="center"/>
            </w:pPr>
            <w:r>
              <w:t>5 - 25</w:t>
            </w:r>
          </w:p>
        </w:tc>
        <w:tc>
          <w:tcPr>
            <w:tcW w:w="2472" w:type="dxa"/>
            <w:vMerge w:val="restart"/>
            <w:tcBorders>
              <w:top w:val="single" w:sz="4" w:space="0" w:color="auto"/>
              <w:left w:val="single" w:sz="4" w:space="0" w:color="auto"/>
            </w:tcBorders>
            <w:shd w:val="clear" w:color="auto" w:fill="FFFFFF"/>
          </w:tcPr>
          <w:p w:rsidR="00A92858" w:rsidRDefault="00674C70">
            <w:pPr>
              <w:pStyle w:val="3"/>
              <w:framePr w:w="10085" w:h="7498" w:wrap="around" w:vAnchor="page" w:hAnchor="page" w:x="964" w:y="8491"/>
              <w:shd w:val="clear" w:color="auto" w:fill="auto"/>
              <w:spacing w:line="210" w:lineRule="exact"/>
              <w:jc w:val="center"/>
            </w:pPr>
            <w:r>
              <w:t>Среднерегулируемый</w:t>
            </w:r>
          </w:p>
        </w:tc>
        <w:tc>
          <w:tcPr>
            <w:tcW w:w="2606" w:type="dxa"/>
            <w:vMerge w:val="restart"/>
            <w:tcBorders>
              <w:top w:val="single" w:sz="4" w:space="0" w:color="auto"/>
              <w:left w:val="single" w:sz="4" w:space="0" w:color="auto"/>
            </w:tcBorders>
            <w:shd w:val="clear" w:color="auto" w:fill="FFFFFF"/>
          </w:tcPr>
          <w:p w:rsidR="00A92858" w:rsidRDefault="00674C70">
            <w:pPr>
              <w:pStyle w:val="3"/>
              <w:framePr w:w="10085" w:h="7498" w:wrap="around" w:vAnchor="page" w:hAnchor="page" w:x="964" w:y="8491"/>
              <w:shd w:val="clear" w:color="auto" w:fill="auto"/>
              <w:ind w:left="80"/>
            </w:pPr>
            <w:r>
              <w:t>Движение</w:t>
            </w:r>
          </w:p>
          <w:p w:rsidR="00A92858" w:rsidRDefault="00674C70">
            <w:pPr>
              <w:pStyle w:val="3"/>
              <w:framePr w:w="10085" w:h="7498" w:wrap="around" w:vAnchor="page" w:hAnchor="page" w:x="964" w:y="8491"/>
              <w:shd w:val="clear" w:color="auto" w:fill="auto"/>
              <w:jc w:val="both"/>
            </w:pPr>
            <w:r>
              <w:t>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3346"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5" w:h="7498" w:wrap="around" w:vAnchor="page" w:hAnchor="page" w:x="964" w:y="8491"/>
              <w:shd w:val="clear" w:color="auto" w:fill="auto"/>
              <w:jc w:val="both"/>
            </w:pPr>
            <w:r>
              <w:t>Организация дорожно-тропиночной сети плотностью 5 - 8 %, прокладка экологических троп</w:t>
            </w:r>
          </w:p>
        </w:tc>
      </w:tr>
      <w:tr w:rsidR="00A92858">
        <w:trPr>
          <w:trHeight w:hRule="exact" w:val="4363"/>
        </w:trPr>
        <w:tc>
          <w:tcPr>
            <w:tcW w:w="1661" w:type="dxa"/>
            <w:tcBorders>
              <w:top w:val="single" w:sz="4" w:space="0" w:color="auto"/>
              <w:left w:val="single" w:sz="4" w:space="0" w:color="auto"/>
              <w:bottom w:val="single" w:sz="4" w:space="0" w:color="auto"/>
            </w:tcBorders>
            <w:shd w:val="clear" w:color="auto" w:fill="FFFFFF"/>
          </w:tcPr>
          <w:p w:rsidR="00A92858" w:rsidRDefault="00674C70">
            <w:pPr>
              <w:pStyle w:val="3"/>
              <w:framePr w:w="10085" w:h="7498" w:wrap="around" w:vAnchor="page" w:hAnchor="page" w:x="964" w:y="8491"/>
              <w:shd w:val="clear" w:color="auto" w:fill="auto"/>
              <w:spacing w:line="210" w:lineRule="exact"/>
              <w:jc w:val="center"/>
            </w:pPr>
            <w:r>
              <w:t>26 - 50</w:t>
            </w:r>
          </w:p>
        </w:tc>
        <w:tc>
          <w:tcPr>
            <w:tcW w:w="2472" w:type="dxa"/>
            <w:vMerge/>
            <w:tcBorders>
              <w:left w:val="single" w:sz="4" w:space="0" w:color="auto"/>
              <w:bottom w:val="single" w:sz="4" w:space="0" w:color="auto"/>
            </w:tcBorders>
            <w:shd w:val="clear" w:color="auto" w:fill="FFFFFF"/>
          </w:tcPr>
          <w:p w:rsidR="00A92858" w:rsidRDefault="00A92858">
            <w:pPr>
              <w:framePr w:w="10085" w:h="7498" w:wrap="around" w:vAnchor="page" w:hAnchor="page" w:x="964" w:y="8491"/>
            </w:pPr>
          </w:p>
        </w:tc>
        <w:tc>
          <w:tcPr>
            <w:tcW w:w="2606" w:type="dxa"/>
            <w:vMerge/>
            <w:tcBorders>
              <w:left w:val="single" w:sz="4" w:space="0" w:color="auto"/>
              <w:bottom w:val="single" w:sz="4" w:space="0" w:color="auto"/>
            </w:tcBorders>
            <w:shd w:val="clear" w:color="auto" w:fill="FFFFFF"/>
          </w:tcPr>
          <w:p w:rsidR="00A92858" w:rsidRDefault="00A92858">
            <w:pPr>
              <w:framePr w:w="10085" w:h="7498" w:wrap="around" w:vAnchor="page" w:hAnchor="page" w:x="964" w:y="8491"/>
            </w:pPr>
          </w:p>
        </w:tc>
        <w:tc>
          <w:tcPr>
            <w:tcW w:w="3346" w:type="dxa"/>
            <w:tcBorders>
              <w:top w:val="single" w:sz="4" w:space="0" w:color="auto"/>
              <w:left w:val="single" w:sz="4" w:space="0" w:color="auto"/>
              <w:bottom w:val="single" w:sz="4" w:space="0" w:color="auto"/>
              <w:right w:val="single" w:sz="4" w:space="0" w:color="auto"/>
            </w:tcBorders>
            <w:shd w:val="clear" w:color="auto" w:fill="FFFFFF"/>
            <w:vAlign w:val="center"/>
          </w:tcPr>
          <w:p w:rsidR="00A92858" w:rsidRDefault="00674C70">
            <w:pPr>
              <w:pStyle w:val="3"/>
              <w:framePr w:w="10085" w:h="7498" w:wrap="around" w:vAnchor="page" w:hAnchor="page" w:x="964" w:y="8491"/>
              <w:shd w:val="clear" w:color="auto" w:fill="auto"/>
              <w:jc w:val="both"/>
            </w:pPr>
            <w:r>
              <w:t>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bl>
    <w:p w:rsidR="00A92858" w:rsidRDefault="00A92858">
      <w:pPr>
        <w:rPr>
          <w:sz w:val="2"/>
          <w:szCs w:val="2"/>
        </w:rPr>
        <w:sectPr w:rsidR="00A92858">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661"/>
        <w:gridCol w:w="2472"/>
        <w:gridCol w:w="2606"/>
        <w:gridCol w:w="3346"/>
      </w:tblGrid>
      <w:tr w:rsidR="00A92858">
        <w:trPr>
          <w:trHeight w:hRule="exact" w:val="6293"/>
        </w:trPr>
        <w:tc>
          <w:tcPr>
            <w:tcW w:w="1661" w:type="dxa"/>
            <w:tcBorders>
              <w:top w:val="single" w:sz="4" w:space="0" w:color="auto"/>
              <w:left w:val="single" w:sz="4" w:space="0" w:color="auto"/>
            </w:tcBorders>
            <w:shd w:val="clear" w:color="auto" w:fill="FFFFFF"/>
          </w:tcPr>
          <w:p w:rsidR="00A92858" w:rsidRDefault="00674C70">
            <w:pPr>
              <w:pStyle w:val="3"/>
              <w:framePr w:w="10085" w:h="10546" w:wrap="around" w:vAnchor="page" w:hAnchor="page" w:x="969" w:y="785"/>
              <w:shd w:val="clear" w:color="auto" w:fill="auto"/>
              <w:spacing w:line="210" w:lineRule="exact"/>
              <w:jc w:val="center"/>
            </w:pPr>
            <w:r>
              <w:lastRenderedPageBreak/>
              <w:t>51 - 100</w:t>
            </w:r>
          </w:p>
        </w:tc>
        <w:tc>
          <w:tcPr>
            <w:tcW w:w="2472" w:type="dxa"/>
            <w:vMerge w:val="restart"/>
            <w:tcBorders>
              <w:top w:val="single" w:sz="4" w:space="0" w:color="auto"/>
              <w:left w:val="single" w:sz="4" w:space="0" w:color="auto"/>
            </w:tcBorders>
            <w:shd w:val="clear" w:color="auto" w:fill="FFFFFF"/>
          </w:tcPr>
          <w:p w:rsidR="00A92858" w:rsidRDefault="00674C70">
            <w:pPr>
              <w:pStyle w:val="3"/>
              <w:framePr w:w="10085" w:h="10546" w:wrap="around" w:vAnchor="page" w:hAnchor="page" w:x="969" w:y="785"/>
              <w:shd w:val="clear" w:color="auto" w:fill="auto"/>
              <w:spacing w:line="210" w:lineRule="exact"/>
              <w:ind w:left="140"/>
            </w:pPr>
            <w:r>
              <w:t>Строгорегулируемый</w:t>
            </w:r>
          </w:p>
        </w:tc>
        <w:tc>
          <w:tcPr>
            <w:tcW w:w="2606" w:type="dxa"/>
            <w:vMerge w:val="restart"/>
            <w:tcBorders>
              <w:top w:val="single" w:sz="4" w:space="0" w:color="auto"/>
              <w:left w:val="single" w:sz="4" w:space="0" w:color="auto"/>
            </w:tcBorders>
            <w:shd w:val="clear" w:color="auto" w:fill="FFFFFF"/>
          </w:tcPr>
          <w:p w:rsidR="00A92858" w:rsidRDefault="00674C70">
            <w:pPr>
              <w:pStyle w:val="3"/>
              <w:framePr w:w="10085" w:h="10546" w:wrap="around" w:vAnchor="page" w:hAnchor="page" w:x="969" w:y="785"/>
              <w:shd w:val="clear" w:color="auto" w:fill="auto"/>
              <w:ind w:left="80"/>
            </w:pPr>
            <w:r>
              <w:t>Движение только по дорожкам и аллеям. Отдых на специально оборудованных площадках,</w:t>
            </w:r>
          </w:p>
          <w:p w:rsidR="00A92858" w:rsidRDefault="00674C70">
            <w:pPr>
              <w:pStyle w:val="3"/>
              <w:framePr w:w="10085" w:h="10546" w:wrap="around" w:vAnchor="page" w:hAnchor="page" w:x="969" w:y="785"/>
              <w:shd w:val="clear" w:color="auto" w:fill="auto"/>
              <w:jc w:val="both"/>
            </w:pPr>
            <w:r>
              <w:t>интенсивный уход за насаждениями, в т.ч. их активная защита, вплоть до огораживания</w:t>
            </w:r>
          </w:p>
        </w:tc>
        <w:tc>
          <w:tcPr>
            <w:tcW w:w="3346"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5" w:h="10546" w:wrap="around" w:vAnchor="page" w:hAnchor="page" w:x="969" w:y="785"/>
              <w:shd w:val="clear" w:color="auto" w:fill="auto"/>
              <w:jc w:val="both"/>
            </w:pPr>
            <w:r>
              <w:t>Функциональное зонирование территории и организация дорожно-тропиночной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A92858">
        <w:trPr>
          <w:trHeight w:hRule="exact" w:val="3523"/>
        </w:trPr>
        <w:tc>
          <w:tcPr>
            <w:tcW w:w="1661" w:type="dxa"/>
            <w:tcBorders>
              <w:top w:val="single" w:sz="4" w:space="0" w:color="auto"/>
              <w:left w:val="single" w:sz="4" w:space="0" w:color="auto"/>
            </w:tcBorders>
            <w:shd w:val="clear" w:color="auto" w:fill="FFFFFF"/>
          </w:tcPr>
          <w:p w:rsidR="00A92858" w:rsidRDefault="00674C70">
            <w:pPr>
              <w:pStyle w:val="3"/>
              <w:framePr w:w="10085" w:h="10546" w:wrap="around" w:vAnchor="page" w:hAnchor="page" w:x="969" w:y="785"/>
              <w:shd w:val="clear" w:color="auto" w:fill="auto"/>
              <w:spacing w:line="210" w:lineRule="exact"/>
              <w:jc w:val="center"/>
            </w:pPr>
            <w:r>
              <w:t>более 100</w:t>
            </w:r>
          </w:p>
        </w:tc>
        <w:tc>
          <w:tcPr>
            <w:tcW w:w="2472" w:type="dxa"/>
            <w:vMerge/>
            <w:tcBorders>
              <w:left w:val="single" w:sz="4" w:space="0" w:color="auto"/>
            </w:tcBorders>
            <w:shd w:val="clear" w:color="auto" w:fill="FFFFFF"/>
          </w:tcPr>
          <w:p w:rsidR="00A92858" w:rsidRDefault="00A92858">
            <w:pPr>
              <w:framePr w:w="10085" w:h="10546" w:wrap="around" w:vAnchor="page" w:hAnchor="page" w:x="969" w:y="785"/>
            </w:pPr>
          </w:p>
        </w:tc>
        <w:tc>
          <w:tcPr>
            <w:tcW w:w="2606" w:type="dxa"/>
            <w:vMerge/>
            <w:tcBorders>
              <w:left w:val="single" w:sz="4" w:space="0" w:color="auto"/>
            </w:tcBorders>
            <w:shd w:val="clear" w:color="auto" w:fill="FFFFFF"/>
          </w:tcPr>
          <w:p w:rsidR="00A92858" w:rsidRDefault="00A92858">
            <w:pPr>
              <w:framePr w:w="10085" w:h="10546" w:wrap="around" w:vAnchor="page" w:hAnchor="page" w:x="969" w:y="785"/>
            </w:pPr>
          </w:p>
        </w:tc>
        <w:tc>
          <w:tcPr>
            <w:tcW w:w="3346"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085" w:h="10546" w:wrap="around" w:vAnchor="page" w:hAnchor="page" w:x="969" w:y="785"/>
              <w:shd w:val="clear" w:color="auto" w:fill="auto"/>
              <w:jc w:val="both"/>
            </w:pPr>
            <w: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A92858">
        <w:trPr>
          <w:trHeight w:hRule="exact" w:val="730"/>
        </w:trPr>
        <w:tc>
          <w:tcPr>
            <w:tcW w:w="1008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92858" w:rsidRDefault="00674C70">
            <w:pPr>
              <w:pStyle w:val="3"/>
              <w:framePr w:w="10085" w:h="10546" w:wrap="around" w:vAnchor="page" w:hAnchor="page" w:x="969" w:y="785"/>
              <w:shd w:val="clear" w:color="auto" w:fill="auto"/>
              <w:spacing w:line="254" w:lineRule="exact"/>
              <w:jc w:val="both"/>
            </w:pPr>
            <w:r>
              <w:t>Примечание: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11).</w:t>
            </w:r>
          </w:p>
        </w:tc>
      </w:tr>
    </w:tbl>
    <w:p w:rsidR="00A92858" w:rsidRDefault="00674C70">
      <w:pPr>
        <w:pStyle w:val="a6"/>
        <w:framePr w:w="5174" w:h="619" w:hRule="exact" w:wrap="around" w:vAnchor="page" w:hAnchor="page" w:x="3422" w:y="11565"/>
        <w:shd w:val="clear" w:color="auto" w:fill="auto"/>
        <w:spacing w:line="283" w:lineRule="exact"/>
        <w:jc w:val="center"/>
      </w:pPr>
      <w:r>
        <w:t>Таблица 5. Ориентировочный уровень предельной рекреационной нагрузки</w:t>
      </w:r>
    </w:p>
    <w:tbl>
      <w:tblPr>
        <w:tblOverlap w:val="never"/>
        <w:tblW w:w="0" w:type="auto"/>
        <w:tblLayout w:type="fixed"/>
        <w:tblCellMar>
          <w:left w:w="10" w:type="dxa"/>
          <w:right w:w="10" w:type="dxa"/>
        </w:tblCellMar>
        <w:tblLook w:val="0000"/>
      </w:tblPr>
      <w:tblGrid>
        <w:gridCol w:w="3384"/>
        <w:gridCol w:w="3379"/>
        <w:gridCol w:w="3389"/>
      </w:tblGrid>
      <w:tr w:rsidR="00A92858">
        <w:trPr>
          <w:trHeight w:hRule="exact" w:val="1118"/>
        </w:trPr>
        <w:tc>
          <w:tcPr>
            <w:tcW w:w="3384" w:type="dxa"/>
            <w:tcBorders>
              <w:top w:val="single" w:sz="4" w:space="0" w:color="auto"/>
              <w:left w:val="single" w:sz="4" w:space="0" w:color="auto"/>
            </w:tcBorders>
            <w:shd w:val="clear" w:color="auto" w:fill="FFFFFF"/>
          </w:tcPr>
          <w:p w:rsidR="00A92858" w:rsidRDefault="00674C70">
            <w:pPr>
              <w:pStyle w:val="3"/>
              <w:framePr w:w="10152" w:h="3653" w:wrap="around" w:vAnchor="page" w:hAnchor="page" w:x="931" w:y="12430"/>
              <w:shd w:val="clear" w:color="auto" w:fill="auto"/>
              <w:jc w:val="center"/>
            </w:pPr>
            <w:r>
              <w:t>Тип рекреационного объекта населенного пункта</w:t>
            </w:r>
          </w:p>
        </w:tc>
        <w:tc>
          <w:tcPr>
            <w:tcW w:w="3379" w:type="dxa"/>
            <w:tcBorders>
              <w:top w:val="single" w:sz="4" w:space="0" w:color="auto"/>
              <w:left w:val="single" w:sz="4" w:space="0" w:color="auto"/>
            </w:tcBorders>
            <w:shd w:val="clear" w:color="auto" w:fill="FFFFFF"/>
            <w:vAlign w:val="bottom"/>
          </w:tcPr>
          <w:p w:rsidR="00A92858" w:rsidRDefault="00674C70">
            <w:pPr>
              <w:pStyle w:val="3"/>
              <w:framePr w:w="10152" w:h="3653" w:wrap="around" w:vAnchor="page" w:hAnchor="page" w:x="931" w:y="12430"/>
              <w:shd w:val="clear" w:color="auto" w:fill="auto"/>
              <w:jc w:val="center"/>
            </w:pPr>
            <w:r>
              <w:t>Предельная рекреационная нагрузка - число единовременных посетителей в среднем по объекту, чел./га</w:t>
            </w:r>
          </w:p>
        </w:tc>
        <w:tc>
          <w:tcPr>
            <w:tcW w:w="3389" w:type="dxa"/>
            <w:tcBorders>
              <w:top w:val="single" w:sz="4" w:space="0" w:color="auto"/>
              <w:left w:val="single" w:sz="4" w:space="0" w:color="auto"/>
              <w:right w:val="single" w:sz="4" w:space="0" w:color="auto"/>
            </w:tcBorders>
            <w:shd w:val="clear" w:color="auto" w:fill="FFFFFF"/>
          </w:tcPr>
          <w:p w:rsidR="00A92858" w:rsidRDefault="00674C70">
            <w:pPr>
              <w:pStyle w:val="3"/>
              <w:framePr w:w="10152" w:h="3653" w:wrap="around" w:vAnchor="page" w:hAnchor="page" w:x="931" w:y="12430"/>
              <w:shd w:val="clear" w:color="auto" w:fill="auto"/>
              <w:jc w:val="center"/>
            </w:pPr>
            <w:r>
              <w:t>Радиус обслуживания населения (зона доступности)</w:t>
            </w:r>
          </w:p>
        </w:tc>
      </w:tr>
      <w:tr w:rsidR="00A92858">
        <w:trPr>
          <w:trHeight w:hRule="exact" w:val="288"/>
        </w:trPr>
        <w:tc>
          <w:tcPr>
            <w:tcW w:w="3384" w:type="dxa"/>
            <w:tcBorders>
              <w:top w:val="single" w:sz="4" w:space="0" w:color="auto"/>
              <w:left w:val="single" w:sz="4" w:space="0" w:color="auto"/>
            </w:tcBorders>
            <w:shd w:val="clear" w:color="auto" w:fill="FFFFFF"/>
            <w:vAlign w:val="bottom"/>
          </w:tcPr>
          <w:p w:rsidR="00A92858" w:rsidRDefault="00674C70">
            <w:pPr>
              <w:pStyle w:val="3"/>
              <w:framePr w:w="10152" w:h="3653" w:wrap="around" w:vAnchor="page" w:hAnchor="page" w:x="931" w:y="12430"/>
              <w:shd w:val="clear" w:color="auto" w:fill="auto"/>
              <w:spacing w:line="210" w:lineRule="exact"/>
              <w:jc w:val="center"/>
            </w:pPr>
            <w:r>
              <w:t>Лес</w:t>
            </w:r>
          </w:p>
        </w:tc>
        <w:tc>
          <w:tcPr>
            <w:tcW w:w="3379" w:type="dxa"/>
            <w:tcBorders>
              <w:top w:val="single" w:sz="4" w:space="0" w:color="auto"/>
              <w:left w:val="single" w:sz="4" w:space="0" w:color="auto"/>
            </w:tcBorders>
            <w:shd w:val="clear" w:color="auto" w:fill="FFFFFF"/>
            <w:vAlign w:val="bottom"/>
          </w:tcPr>
          <w:p w:rsidR="00A92858" w:rsidRDefault="00674C70">
            <w:pPr>
              <w:pStyle w:val="3"/>
              <w:framePr w:w="10152" w:h="3653" w:wrap="around" w:vAnchor="page" w:hAnchor="page" w:x="931" w:y="12430"/>
              <w:shd w:val="clear" w:color="auto" w:fill="auto"/>
              <w:spacing w:line="210" w:lineRule="exact"/>
              <w:jc w:val="center"/>
            </w:pPr>
            <w:r>
              <w:t>Не более 5</w:t>
            </w:r>
          </w:p>
        </w:tc>
        <w:tc>
          <w:tcPr>
            <w:tcW w:w="3389"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152" w:h="3653" w:wrap="around" w:vAnchor="page" w:hAnchor="page" w:x="931" w:y="12430"/>
              <w:shd w:val="clear" w:color="auto" w:fill="auto"/>
              <w:spacing w:line="210" w:lineRule="exact"/>
              <w:jc w:val="center"/>
            </w:pPr>
            <w:r>
              <w:t>-</w:t>
            </w:r>
          </w:p>
        </w:tc>
      </w:tr>
      <w:tr w:rsidR="00A92858">
        <w:trPr>
          <w:trHeight w:hRule="exact" w:val="562"/>
        </w:trPr>
        <w:tc>
          <w:tcPr>
            <w:tcW w:w="3384" w:type="dxa"/>
            <w:tcBorders>
              <w:top w:val="single" w:sz="4" w:space="0" w:color="auto"/>
              <w:left w:val="single" w:sz="4" w:space="0" w:color="auto"/>
            </w:tcBorders>
            <w:shd w:val="clear" w:color="auto" w:fill="FFFFFF"/>
          </w:tcPr>
          <w:p w:rsidR="00A92858" w:rsidRDefault="00674C70">
            <w:pPr>
              <w:pStyle w:val="3"/>
              <w:framePr w:w="10152" w:h="3653" w:wrap="around" w:vAnchor="page" w:hAnchor="page" w:x="931" w:y="12430"/>
              <w:shd w:val="clear" w:color="auto" w:fill="auto"/>
              <w:spacing w:line="210" w:lineRule="exact"/>
              <w:jc w:val="center"/>
            </w:pPr>
            <w:r>
              <w:t>Лесопарк</w:t>
            </w:r>
          </w:p>
        </w:tc>
        <w:tc>
          <w:tcPr>
            <w:tcW w:w="3379" w:type="dxa"/>
            <w:tcBorders>
              <w:top w:val="single" w:sz="4" w:space="0" w:color="auto"/>
              <w:left w:val="single" w:sz="4" w:space="0" w:color="auto"/>
            </w:tcBorders>
            <w:shd w:val="clear" w:color="auto" w:fill="FFFFFF"/>
          </w:tcPr>
          <w:p w:rsidR="00A92858" w:rsidRDefault="00674C70">
            <w:pPr>
              <w:pStyle w:val="3"/>
              <w:framePr w:w="10152" w:h="3653" w:wrap="around" w:vAnchor="page" w:hAnchor="page" w:x="931" w:y="12430"/>
              <w:shd w:val="clear" w:color="auto" w:fill="auto"/>
              <w:spacing w:line="210" w:lineRule="exact"/>
              <w:jc w:val="center"/>
            </w:pPr>
            <w:r>
              <w:t>Не более 50</w:t>
            </w:r>
          </w:p>
        </w:tc>
        <w:tc>
          <w:tcPr>
            <w:tcW w:w="3389"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152" w:h="3653" w:wrap="around" w:vAnchor="page" w:hAnchor="page" w:x="931" w:y="12430"/>
              <w:shd w:val="clear" w:color="auto" w:fill="auto"/>
              <w:jc w:val="center"/>
            </w:pPr>
            <w:r>
              <w:t>15 - 20 мин. транспортной доступности</w:t>
            </w:r>
          </w:p>
        </w:tc>
      </w:tr>
      <w:tr w:rsidR="00A92858">
        <w:trPr>
          <w:trHeight w:hRule="exact" w:val="288"/>
        </w:trPr>
        <w:tc>
          <w:tcPr>
            <w:tcW w:w="3384" w:type="dxa"/>
            <w:tcBorders>
              <w:top w:val="single" w:sz="4" w:space="0" w:color="auto"/>
              <w:left w:val="single" w:sz="4" w:space="0" w:color="auto"/>
            </w:tcBorders>
            <w:shd w:val="clear" w:color="auto" w:fill="FFFFFF"/>
            <w:vAlign w:val="bottom"/>
          </w:tcPr>
          <w:p w:rsidR="00A92858" w:rsidRDefault="00674C70">
            <w:pPr>
              <w:pStyle w:val="3"/>
              <w:framePr w:w="10152" w:h="3653" w:wrap="around" w:vAnchor="page" w:hAnchor="page" w:x="931" w:y="12430"/>
              <w:shd w:val="clear" w:color="auto" w:fill="auto"/>
              <w:spacing w:line="210" w:lineRule="exact"/>
              <w:jc w:val="center"/>
            </w:pPr>
            <w:r>
              <w:t>Сад</w:t>
            </w:r>
          </w:p>
        </w:tc>
        <w:tc>
          <w:tcPr>
            <w:tcW w:w="3379" w:type="dxa"/>
            <w:tcBorders>
              <w:top w:val="single" w:sz="4" w:space="0" w:color="auto"/>
              <w:left w:val="single" w:sz="4" w:space="0" w:color="auto"/>
            </w:tcBorders>
            <w:shd w:val="clear" w:color="auto" w:fill="FFFFFF"/>
            <w:vAlign w:val="bottom"/>
          </w:tcPr>
          <w:p w:rsidR="00A92858" w:rsidRDefault="00674C70">
            <w:pPr>
              <w:pStyle w:val="3"/>
              <w:framePr w:w="10152" w:h="3653" w:wrap="around" w:vAnchor="page" w:hAnchor="page" w:x="931" w:y="12430"/>
              <w:shd w:val="clear" w:color="auto" w:fill="auto"/>
              <w:spacing w:line="210" w:lineRule="exact"/>
              <w:jc w:val="center"/>
            </w:pPr>
            <w:r>
              <w:t>Не более 100</w:t>
            </w:r>
          </w:p>
        </w:tc>
        <w:tc>
          <w:tcPr>
            <w:tcW w:w="3389"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152" w:h="3653" w:wrap="around" w:vAnchor="page" w:hAnchor="page" w:x="931" w:y="12430"/>
              <w:shd w:val="clear" w:color="auto" w:fill="auto"/>
              <w:spacing w:line="210" w:lineRule="exact"/>
              <w:jc w:val="center"/>
            </w:pPr>
            <w:r>
              <w:t>400 - 600 м</w:t>
            </w:r>
          </w:p>
        </w:tc>
      </w:tr>
      <w:tr w:rsidR="00A92858">
        <w:trPr>
          <w:trHeight w:hRule="exact" w:val="283"/>
        </w:trPr>
        <w:tc>
          <w:tcPr>
            <w:tcW w:w="3384" w:type="dxa"/>
            <w:tcBorders>
              <w:top w:val="single" w:sz="4" w:space="0" w:color="auto"/>
              <w:left w:val="single" w:sz="4" w:space="0" w:color="auto"/>
            </w:tcBorders>
            <w:shd w:val="clear" w:color="auto" w:fill="FFFFFF"/>
            <w:vAlign w:val="bottom"/>
          </w:tcPr>
          <w:p w:rsidR="00A92858" w:rsidRDefault="00674C70">
            <w:pPr>
              <w:pStyle w:val="3"/>
              <w:framePr w:w="10152" w:h="3653" w:wrap="around" w:vAnchor="page" w:hAnchor="page" w:x="931" w:y="12430"/>
              <w:shd w:val="clear" w:color="auto" w:fill="auto"/>
              <w:spacing w:line="210" w:lineRule="exact"/>
              <w:jc w:val="center"/>
            </w:pPr>
            <w:r>
              <w:t>Парк</w:t>
            </w:r>
          </w:p>
        </w:tc>
        <w:tc>
          <w:tcPr>
            <w:tcW w:w="3379" w:type="dxa"/>
            <w:tcBorders>
              <w:top w:val="single" w:sz="4" w:space="0" w:color="auto"/>
              <w:left w:val="single" w:sz="4" w:space="0" w:color="auto"/>
            </w:tcBorders>
            <w:shd w:val="clear" w:color="auto" w:fill="FFFFFF"/>
            <w:vAlign w:val="bottom"/>
          </w:tcPr>
          <w:p w:rsidR="00A92858" w:rsidRDefault="00674C70">
            <w:pPr>
              <w:pStyle w:val="3"/>
              <w:framePr w:w="10152" w:h="3653" w:wrap="around" w:vAnchor="page" w:hAnchor="page" w:x="931" w:y="12430"/>
              <w:shd w:val="clear" w:color="auto" w:fill="auto"/>
              <w:spacing w:line="210" w:lineRule="exact"/>
              <w:jc w:val="center"/>
            </w:pPr>
            <w:r>
              <w:t>Не более 300</w:t>
            </w:r>
          </w:p>
        </w:tc>
        <w:tc>
          <w:tcPr>
            <w:tcW w:w="3389"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152" w:h="3653" w:wrap="around" w:vAnchor="page" w:hAnchor="page" w:x="931" w:y="12430"/>
              <w:shd w:val="clear" w:color="auto" w:fill="auto"/>
              <w:spacing w:line="210" w:lineRule="exact"/>
              <w:jc w:val="center"/>
            </w:pPr>
            <w:r>
              <w:t>1,2 - 1,5 км</w:t>
            </w:r>
          </w:p>
        </w:tc>
      </w:tr>
      <w:tr w:rsidR="00A92858">
        <w:trPr>
          <w:trHeight w:hRule="exact" w:val="288"/>
        </w:trPr>
        <w:tc>
          <w:tcPr>
            <w:tcW w:w="3384" w:type="dxa"/>
            <w:tcBorders>
              <w:top w:val="single" w:sz="4" w:space="0" w:color="auto"/>
              <w:left w:val="single" w:sz="4" w:space="0" w:color="auto"/>
            </w:tcBorders>
            <w:shd w:val="clear" w:color="auto" w:fill="FFFFFF"/>
            <w:vAlign w:val="bottom"/>
          </w:tcPr>
          <w:p w:rsidR="00A92858" w:rsidRDefault="00674C70">
            <w:pPr>
              <w:pStyle w:val="3"/>
              <w:framePr w:w="10152" w:h="3653" w:wrap="around" w:vAnchor="page" w:hAnchor="page" w:x="931" w:y="12430"/>
              <w:shd w:val="clear" w:color="auto" w:fill="auto"/>
              <w:spacing w:line="210" w:lineRule="exact"/>
              <w:jc w:val="center"/>
            </w:pPr>
            <w:r>
              <w:t>Сквер, бульвар</w:t>
            </w:r>
          </w:p>
        </w:tc>
        <w:tc>
          <w:tcPr>
            <w:tcW w:w="3379" w:type="dxa"/>
            <w:tcBorders>
              <w:top w:val="single" w:sz="4" w:space="0" w:color="auto"/>
              <w:left w:val="single" w:sz="4" w:space="0" w:color="auto"/>
            </w:tcBorders>
            <w:shd w:val="clear" w:color="auto" w:fill="FFFFFF"/>
            <w:vAlign w:val="bottom"/>
          </w:tcPr>
          <w:p w:rsidR="00A92858" w:rsidRDefault="00674C70">
            <w:pPr>
              <w:pStyle w:val="3"/>
              <w:framePr w:w="10152" w:h="3653" w:wrap="around" w:vAnchor="page" w:hAnchor="page" w:x="931" w:y="12430"/>
              <w:shd w:val="clear" w:color="auto" w:fill="auto"/>
              <w:spacing w:line="210" w:lineRule="exact"/>
              <w:jc w:val="center"/>
            </w:pPr>
            <w:r>
              <w:t>100 и более</w:t>
            </w:r>
          </w:p>
        </w:tc>
        <w:tc>
          <w:tcPr>
            <w:tcW w:w="3389"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152" w:h="3653" w:wrap="around" w:vAnchor="page" w:hAnchor="page" w:x="931" w:y="12430"/>
              <w:shd w:val="clear" w:color="auto" w:fill="auto"/>
              <w:spacing w:line="210" w:lineRule="exact"/>
              <w:jc w:val="center"/>
            </w:pPr>
            <w:r>
              <w:t>300 - 400 м</w:t>
            </w:r>
          </w:p>
        </w:tc>
      </w:tr>
      <w:tr w:rsidR="00A92858">
        <w:trPr>
          <w:trHeight w:hRule="exact" w:val="826"/>
        </w:trPr>
        <w:tc>
          <w:tcPr>
            <w:tcW w:w="1015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92858" w:rsidRDefault="00674C70">
            <w:pPr>
              <w:pStyle w:val="3"/>
              <w:framePr w:w="10152" w:h="3653" w:wrap="around" w:vAnchor="page" w:hAnchor="page" w:x="931" w:y="12430"/>
              <w:shd w:val="clear" w:color="auto" w:fill="auto"/>
              <w:spacing w:line="264" w:lineRule="exact"/>
              <w:jc w:val="both"/>
            </w:pPr>
            <w:r>
              <w:t>Примечания:</w:t>
            </w:r>
          </w:p>
          <w:p w:rsidR="00A92858" w:rsidRDefault="00674C70">
            <w:pPr>
              <w:pStyle w:val="3"/>
              <w:framePr w:w="10152" w:h="3653" w:wrap="around" w:vAnchor="page" w:hAnchor="page" w:x="931" w:y="12430"/>
              <w:shd w:val="clear" w:color="auto" w:fill="auto"/>
              <w:spacing w:line="264" w:lineRule="exact"/>
              <w:jc w:val="both"/>
            </w:pPr>
            <w:r>
              <w:t>1. На территории объекта рекреации могут быть выделены зоны с различным уровнем предельной рекреационной нагрузки</w:t>
            </w:r>
          </w:p>
        </w:tc>
      </w:tr>
    </w:tbl>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3156A1">
      <w:pPr>
        <w:rPr>
          <w:sz w:val="2"/>
          <w:szCs w:val="2"/>
        </w:rPr>
      </w:pPr>
      <w:r w:rsidRPr="003156A1">
        <w:lastRenderedPageBreak/>
        <w:pict>
          <v:shapetype id="_x0000_t32" coordsize="21600,21600" o:spt="32" o:oned="t" path="m,l21600,21600e" filled="f">
            <v:path arrowok="t" fillok="f" o:connecttype="none"/>
            <o:lock v:ext="edit" shapetype="t"/>
          </v:shapetype>
          <v:shape id="_x0000_s1033" type="#_x0000_t32" style="position:absolute;margin-left:45.75pt;margin-top:34.05pt;width:507.15pt;height:0;z-index:-251662336;mso-position-horizontal-relative:page;mso-position-vertical-relative:page" filled="t" strokeweight=".7pt">
            <v:path arrowok="f" fillok="t" o:connecttype="segments"/>
            <o:lock v:ext="edit" shapetype="f"/>
            <w10:wrap anchorx="page" anchory="page"/>
          </v:shape>
        </w:pict>
      </w:r>
      <w:r w:rsidRPr="003156A1">
        <w:pict>
          <v:shape id="_x0000_s1032" type="#_x0000_t32" style="position:absolute;margin-left:45.75pt;margin-top:34.05pt;width:0;height:64.05pt;z-index:-251661312;mso-position-horizontal-relative:page;mso-position-vertical-relative:page" filled="t" strokeweight=".7pt">
            <v:path arrowok="f" fillok="t" o:connecttype="segments"/>
            <o:lock v:ext="edit" shapetype="f"/>
            <w10:wrap anchorx="page" anchory="page"/>
          </v:shape>
        </w:pict>
      </w:r>
      <w:r w:rsidRPr="003156A1">
        <w:pict>
          <v:shape id="_x0000_s1031" type="#_x0000_t32" style="position:absolute;margin-left:45.75pt;margin-top:98.1pt;width:507.15pt;height:0;z-index:-251660288;mso-position-horizontal-relative:page;mso-position-vertical-relative:page" filled="t" strokeweight=".7pt">
            <v:path arrowok="f" fillok="t" o:connecttype="segments"/>
            <o:lock v:ext="edit" shapetype="f"/>
            <w10:wrap anchorx="page" anchory="page"/>
          </v:shape>
        </w:pict>
      </w:r>
      <w:r w:rsidRPr="003156A1">
        <w:pict>
          <v:shape id="_x0000_s1030" type="#_x0000_t32" style="position:absolute;margin-left:552.9pt;margin-top:34.05pt;width:0;height:64.05pt;z-index:-251659264;mso-position-horizontal-relative:page;mso-position-vertical-relative:page" filled="t" strokeweight=".7pt">
            <v:path arrowok="f" fillok="t" o:connecttype="segments"/>
            <o:lock v:ext="edit" shapetype="f"/>
            <w10:wrap anchorx="page" anchory="page"/>
          </v:shape>
        </w:pict>
      </w:r>
    </w:p>
    <w:p w:rsidR="00A92858" w:rsidRDefault="00674C70">
      <w:pPr>
        <w:pStyle w:val="3"/>
        <w:framePr w:w="10200" w:h="1309" w:hRule="exact" w:wrap="around" w:vAnchor="page" w:hAnchor="page" w:x="907" w:y="677"/>
        <w:shd w:val="clear" w:color="auto" w:fill="auto"/>
        <w:tabs>
          <w:tab w:val="left" w:pos="6250"/>
          <w:tab w:val="left" w:pos="6600"/>
        </w:tabs>
        <w:spacing w:line="254" w:lineRule="exact"/>
        <w:ind w:left="120" w:right="160"/>
        <w:jc w:val="both"/>
      </w:pPr>
      <w:r>
        <w:t xml:space="preserve">2. Фактическая рекреационная нагрузка определяется замерами,ожидаемая - рассчитывается по формуле: </w:t>
      </w:r>
      <w:r>
        <w:rPr>
          <w:lang w:val="en-US" w:eastAsia="en-US" w:bidi="en-US"/>
        </w:rPr>
        <w:t>R</w:t>
      </w:r>
      <w:r>
        <w:t xml:space="preserve">= </w:t>
      </w:r>
      <w:r>
        <w:rPr>
          <w:lang w:val="en-US" w:eastAsia="en-US" w:bidi="en-US"/>
        </w:rPr>
        <w:t>Ni</w:t>
      </w:r>
      <w:r w:rsidRPr="00674C70">
        <w:rPr>
          <w:lang w:eastAsia="en-US" w:bidi="en-US"/>
        </w:rPr>
        <w:t>/</w:t>
      </w:r>
      <w:r>
        <w:rPr>
          <w:lang w:val="en-US" w:eastAsia="en-US" w:bidi="en-US"/>
        </w:rPr>
        <w:t>Si</w:t>
      </w:r>
      <w:r w:rsidRPr="00674C70">
        <w:rPr>
          <w:lang w:eastAsia="en-US" w:bidi="en-US"/>
        </w:rPr>
        <w:t xml:space="preserve">, </w:t>
      </w:r>
      <w:r>
        <w:t xml:space="preserve">где </w:t>
      </w:r>
      <w:r>
        <w:rPr>
          <w:lang w:val="en-US" w:eastAsia="en-US" w:bidi="en-US"/>
        </w:rPr>
        <w:t>R</w:t>
      </w:r>
      <w:r>
        <w:t xml:space="preserve">- рекреационная нагрузка, </w:t>
      </w:r>
      <w:r>
        <w:rPr>
          <w:lang w:val="en-US" w:eastAsia="en-US" w:bidi="en-US"/>
        </w:rPr>
        <w:t>Ni</w:t>
      </w:r>
      <w:r>
        <w:t xml:space="preserve">- количество посетителей объектов рекреации, </w:t>
      </w:r>
      <w:r>
        <w:rPr>
          <w:lang w:val="en-US" w:eastAsia="en-US" w:bidi="en-US"/>
        </w:rPr>
        <w:t>Si</w:t>
      </w:r>
      <w:r>
        <w:t>- площадь рекреационной территории. Количество посетителей, одновременно находящихся на территории рекреации, рекомендуется принимать 10</w:t>
      </w:r>
      <w:r>
        <w:tab/>
        <w:t>-</w:t>
      </w:r>
      <w:r>
        <w:tab/>
        <w:t>15% от численности населения,</w:t>
      </w:r>
    </w:p>
    <w:p w:rsidR="00A92858" w:rsidRDefault="00674C70">
      <w:pPr>
        <w:pStyle w:val="3"/>
        <w:framePr w:w="10200" w:h="1309" w:hRule="exact" w:wrap="around" w:vAnchor="page" w:hAnchor="page" w:x="907" w:y="677"/>
        <w:shd w:val="clear" w:color="auto" w:fill="auto"/>
        <w:spacing w:line="254" w:lineRule="exact"/>
        <w:ind w:left="120"/>
        <w:jc w:val="both"/>
      </w:pPr>
      <w:r>
        <w:t>проживающего в зоне доступности объекта рекреации.</w:t>
      </w:r>
    </w:p>
    <w:p w:rsidR="00A92858" w:rsidRDefault="00674C70">
      <w:pPr>
        <w:pStyle w:val="a6"/>
        <w:framePr w:w="5818" w:h="600" w:hRule="exact" w:wrap="around" w:vAnchor="page" w:hAnchor="page" w:x="3076" w:y="2262"/>
        <w:shd w:val="clear" w:color="auto" w:fill="auto"/>
        <w:spacing w:line="269" w:lineRule="exact"/>
        <w:jc w:val="center"/>
      </w:pPr>
      <w:r>
        <w:t>Таблица 6. Рекомендуемые расстояния посадки деревьев в зависимости от категории улицы</w:t>
      </w:r>
    </w:p>
    <w:tbl>
      <w:tblPr>
        <w:tblOverlap w:val="never"/>
        <w:tblW w:w="0" w:type="auto"/>
        <w:tblLayout w:type="fixed"/>
        <w:tblCellMar>
          <w:left w:w="10" w:type="dxa"/>
          <w:right w:w="10" w:type="dxa"/>
        </w:tblCellMar>
        <w:tblLook w:val="0000"/>
      </w:tblPr>
      <w:tblGrid>
        <w:gridCol w:w="8438"/>
        <w:gridCol w:w="1714"/>
      </w:tblGrid>
      <w:tr w:rsidR="00A92858">
        <w:trPr>
          <w:trHeight w:hRule="exact" w:val="1325"/>
        </w:trPr>
        <w:tc>
          <w:tcPr>
            <w:tcW w:w="8438" w:type="dxa"/>
            <w:tcBorders>
              <w:top w:val="single" w:sz="4" w:space="0" w:color="auto"/>
              <w:left w:val="single" w:sz="4" w:space="0" w:color="auto"/>
            </w:tcBorders>
            <w:shd w:val="clear" w:color="auto" w:fill="FFFFFF"/>
          </w:tcPr>
          <w:p w:rsidR="00A92858" w:rsidRDefault="00674C70">
            <w:pPr>
              <w:pStyle w:val="3"/>
              <w:framePr w:w="10152" w:h="4267" w:wrap="around" w:vAnchor="page" w:hAnchor="page" w:x="950" w:y="3111"/>
              <w:shd w:val="clear" w:color="auto" w:fill="auto"/>
              <w:spacing w:line="210" w:lineRule="exact"/>
              <w:jc w:val="center"/>
            </w:pPr>
            <w:r>
              <w:t>Категория улиц и дорог</w:t>
            </w:r>
          </w:p>
        </w:tc>
        <w:tc>
          <w:tcPr>
            <w:tcW w:w="1714"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152" w:h="4267" w:wrap="around" w:vAnchor="page" w:hAnchor="page" w:x="950" w:y="3111"/>
              <w:shd w:val="clear" w:color="auto" w:fill="auto"/>
              <w:ind w:left="400" w:hanging="260"/>
            </w:pPr>
            <w:r>
              <w:t>Расстояние от проезжей части до ствола, м</w:t>
            </w:r>
          </w:p>
        </w:tc>
      </w:tr>
      <w:tr w:rsidR="00A92858">
        <w:trPr>
          <w:trHeight w:hRule="exact" w:val="490"/>
        </w:trPr>
        <w:tc>
          <w:tcPr>
            <w:tcW w:w="8438" w:type="dxa"/>
            <w:tcBorders>
              <w:top w:val="single" w:sz="4" w:space="0" w:color="auto"/>
              <w:left w:val="single" w:sz="4" w:space="0" w:color="auto"/>
            </w:tcBorders>
            <w:shd w:val="clear" w:color="auto" w:fill="FFFFFF"/>
            <w:vAlign w:val="center"/>
          </w:tcPr>
          <w:p w:rsidR="00A92858" w:rsidRDefault="00674C70">
            <w:pPr>
              <w:pStyle w:val="3"/>
              <w:framePr w:w="10152" w:h="4267" w:wrap="around" w:vAnchor="page" w:hAnchor="page" w:x="950" w:y="3111"/>
              <w:shd w:val="clear" w:color="auto" w:fill="auto"/>
              <w:spacing w:line="210" w:lineRule="exact"/>
              <w:jc w:val="center"/>
            </w:pPr>
            <w:r>
              <w:t>Магистральные улицы общегородского значения</w:t>
            </w:r>
          </w:p>
        </w:tc>
        <w:tc>
          <w:tcPr>
            <w:tcW w:w="1714"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152" w:h="4267" w:wrap="around" w:vAnchor="page" w:hAnchor="page" w:x="950" w:y="3111"/>
              <w:shd w:val="clear" w:color="auto" w:fill="auto"/>
              <w:spacing w:line="210" w:lineRule="exact"/>
              <w:jc w:val="center"/>
            </w:pPr>
            <w:r>
              <w:t>5 - 7</w:t>
            </w:r>
          </w:p>
        </w:tc>
      </w:tr>
      <w:tr w:rsidR="00A92858">
        <w:trPr>
          <w:trHeight w:hRule="exact" w:val="490"/>
        </w:trPr>
        <w:tc>
          <w:tcPr>
            <w:tcW w:w="8438" w:type="dxa"/>
            <w:tcBorders>
              <w:top w:val="single" w:sz="4" w:space="0" w:color="auto"/>
              <w:left w:val="single" w:sz="4" w:space="0" w:color="auto"/>
            </w:tcBorders>
            <w:shd w:val="clear" w:color="auto" w:fill="FFFFFF"/>
            <w:vAlign w:val="center"/>
          </w:tcPr>
          <w:p w:rsidR="00A92858" w:rsidRDefault="00674C70">
            <w:pPr>
              <w:pStyle w:val="3"/>
              <w:framePr w:w="10152" w:h="4267" w:wrap="around" w:vAnchor="page" w:hAnchor="page" w:x="950" w:y="3111"/>
              <w:shd w:val="clear" w:color="auto" w:fill="auto"/>
              <w:spacing w:line="210" w:lineRule="exact"/>
              <w:jc w:val="center"/>
            </w:pPr>
            <w:r>
              <w:t>Магистральные улицы районного значения</w:t>
            </w:r>
          </w:p>
        </w:tc>
        <w:tc>
          <w:tcPr>
            <w:tcW w:w="1714"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152" w:h="4267" w:wrap="around" w:vAnchor="page" w:hAnchor="page" w:x="950" w:y="3111"/>
              <w:shd w:val="clear" w:color="auto" w:fill="auto"/>
              <w:spacing w:line="210" w:lineRule="exact"/>
              <w:jc w:val="center"/>
            </w:pPr>
            <w:r>
              <w:t>3 - 4</w:t>
            </w:r>
          </w:p>
        </w:tc>
      </w:tr>
      <w:tr w:rsidR="00A92858">
        <w:trPr>
          <w:trHeight w:hRule="exact" w:val="490"/>
        </w:trPr>
        <w:tc>
          <w:tcPr>
            <w:tcW w:w="8438" w:type="dxa"/>
            <w:tcBorders>
              <w:top w:val="single" w:sz="4" w:space="0" w:color="auto"/>
              <w:left w:val="single" w:sz="4" w:space="0" w:color="auto"/>
            </w:tcBorders>
            <w:shd w:val="clear" w:color="auto" w:fill="FFFFFF"/>
            <w:vAlign w:val="center"/>
          </w:tcPr>
          <w:p w:rsidR="00A92858" w:rsidRDefault="00674C70">
            <w:pPr>
              <w:pStyle w:val="3"/>
              <w:framePr w:w="10152" w:h="4267" w:wrap="around" w:vAnchor="page" w:hAnchor="page" w:x="950" w:y="3111"/>
              <w:shd w:val="clear" w:color="auto" w:fill="auto"/>
              <w:spacing w:line="210" w:lineRule="exact"/>
              <w:jc w:val="center"/>
            </w:pPr>
            <w:r>
              <w:t>Улицы и дороги местного значения</w:t>
            </w:r>
          </w:p>
        </w:tc>
        <w:tc>
          <w:tcPr>
            <w:tcW w:w="1714"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152" w:h="4267" w:wrap="around" w:vAnchor="page" w:hAnchor="page" w:x="950" w:y="3111"/>
              <w:shd w:val="clear" w:color="auto" w:fill="auto"/>
              <w:spacing w:line="210" w:lineRule="exact"/>
              <w:jc w:val="center"/>
            </w:pPr>
            <w:r>
              <w:t>2 - 3</w:t>
            </w:r>
          </w:p>
        </w:tc>
      </w:tr>
      <w:tr w:rsidR="00A92858">
        <w:trPr>
          <w:trHeight w:hRule="exact" w:val="490"/>
        </w:trPr>
        <w:tc>
          <w:tcPr>
            <w:tcW w:w="8438" w:type="dxa"/>
            <w:tcBorders>
              <w:top w:val="single" w:sz="4" w:space="0" w:color="auto"/>
              <w:left w:val="single" w:sz="4" w:space="0" w:color="auto"/>
            </w:tcBorders>
            <w:shd w:val="clear" w:color="auto" w:fill="FFFFFF"/>
            <w:vAlign w:val="bottom"/>
          </w:tcPr>
          <w:p w:rsidR="00A92858" w:rsidRDefault="00674C70">
            <w:pPr>
              <w:pStyle w:val="3"/>
              <w:framePr w:w="10152" w:h="4267" w:wrap="around" w:vAnchor="page" w:hAnchor="page" w:x="950" w:y="3111"/>
              <w:shd w:val="clear" w:color="auto" w:fill="auto"/>
              <w:spacing w:line="210" w:lineRule="exact"/>
              <w:jc w:val="center"/>
            </w:pPr>
            <w:r>
              <w:t>Проезды</w:t>
            </w:r>
          </w:p>
        </w:tc>
        <w:tc>
          <w:tcPr>
            <w:tcW w:w="1714"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152" w:h="4267" w:wrap="around" w:vAnchor="page" w:hAnchor="page" w:x="950" w:y="3111"/>
              <w:shd w:val="clear" w:color="auto" w:fill="auto"/>
              <w:spacing w:line="210" w:lineRule="exact"/>
              <w:jc w:val="center"/>
            </w:pPr>
            <w:r>
              <w:t>1,5 - 2</w:t>
            </w:r>
          </w:p>
        </w:tc>
      </w:tr>
      <w:tr w:rsidR="00A92858">
        <w:trPr>
          <w:trHeight w:hRule="exact" w:val="984"/>
        </w:trPr>
        <w:tc>
          <w:tcPr>
            <w:tcW w:w="101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2858" w:rsidRDefault="00674C70">
            <w:pPr>
              <w:pStyle w:val="3"/>
              <w:framePr w:w="10152" w:h="4267" w:wrap="around" w:vAnchor="page" w:hAnchor="page" w:x="950" w:y="3111"/>
              <w:shd w:val="clear" w:color="auto" w:fill="auto"/>
              <w:spacing w:line="250" w:lineRule="exact"/>
              <w:jc w:val="both"/>
            </w:pPr>
            <w: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tc>
      </w:tr>
    </w:tbl>
    <w:p w:rsidR="00A92858" w:rsidRDefault="00674C70">
      <w:pPr>
        <w:pStyle w:val="3"/>
        <w:framePr w:w="10200" w:h="6195" w:hRule="exact" w:wrap="around" w:vAnchor="page" w:hAnchor="page" w:x="907" w:y="7994"/>
        <w:shd w:val="clear" w:color="auto" w:fill="auto"/>
        <w:spacing w:after="591"/>
        <w:ind w:left="3900" w:right="160"/>
        <w:jc w:val="right"/>
      </w:pPr>
      <w:r>
        <w:t xml:space="preserve">Приложение № 2 к Правилам благоустройства территории муниципального образования </w:t>
      </w:r>
      <w:r w:rsidR="00F93F8A">
        <w:t>Венгеровского сельсовета Венгеровского района Новосибир</w:t>
      </w:r>
      <w:r>
        <w:t>ской области</w:t>
      </w:r>
    </w:p>
    <w:p w:rsidR="00A92858" w:rsidRDefault="00674C70">
      <w:pPr>
        <w:pStyle w:val="40"/>
        <w:framePr w:w="10200" w:h="6195" w:hRule="exact" w:wrap="around" w:vAnchor="page" w:hAnchor="page" w:x="907" w:y="7994"/>
        <w:shd w:val="clear" w:color="auto" w:fill="auto"/>
        <w:spacing w:before="0" w:after="250" w:line="210" w:lineRule="exact"/>
        <w:ind w:left="120"/>
      </w:pPr>
      <w:bookmarkStart w:id="54" w:name="bookmark53"/>
      <w:r>
        <w:t>РЕКОМЕНДУЕМЫЙ РАСЧЕТ ШИРИНЫ ПЕШЕХОДНЫХ КОММУНИКАЦИЙ</w:t>
      </w:r>
      <w:bookmarkEnd w:id="54"/>
    </w:p>
    <w:p w:rsidR="00A92858" w:rsidRDefault="00674C70">
      <w:pPr>
        <w:pStyle w:val="3"/>
        <w:framePr w:w="10200" w:h="6195" w:hRule="exact" w:wrap="around" w:vAnchor="page" w:hAnchor="page" w:x="907" w:y="7994"/>
        <w:shd w:val="clear" w:color="auto" w:fill="auto"/>
        <w:spacing w:after="107" w:line="283" w:lineRule="exact"/>
        <w:ind w:left="120" w:right="160" w:firstLine="540"/>
        <w:jc w:val="both"/>
      </w:pPr>
      <w:r>
        <w:t>Расчет ширины тротуаров и других пешеходных коммуникаций рекомендуется производить по формуле:</w:t>
      </w:r>
    </w:p>
    <w:p w:rsidR="00A92858" w:rsidRDefault="00674C70">
      <w:pPr>
        <w:pStyle w:val="120"/>
        <w:framePr w:w="10200" w:h="6195" w:hRule="exact" w:wrap="around" w:vAnchor="page" w:hAnchor="page" w:x="907" w:y="7994"/>
        <w:shd w:val="clear" w:color="auto" w:fill="auto"/>
        <w:spacing w:before="0" w:after="99" w:line="300" w:lineRule="exact"/>
        <w:ind w:left="20"/>
      </w:pPr>
      <w:bookmarkStart w:id="55" w:name="bookmark54"/>
      <w:r>
        <w:rPr>
          <w:lang w:val="en-US" w:eastAsia="en-US" w:bidi="en-US"/>
        </w:rPr>
        <w:t>B</w:t>
      </w:r>
      <w:r>
        <w:t xml:space="preserve">= </w:t>
      </w:r>
      <w:r>
        <w:rPr>
          <w:lang w:val="en-US" w:eastAsia="en-US" w:bidi="en-US"/>
        </w:rPr>
        <w:t>b</w:t>
      </w:r>
      <w:r>
        <w:t xml:space="preserve">х </w:t>
      </w:r>
      <w:r>
        <w:rPr>
          <w:lang w:val="en-US" w:eastAsia="en-US" w:bidi="en-US"/>
        </w:rPr>
        <w:t>N</w:t>
      </w:r>
      <w:r>
        <w:rPr>
          <w:rStyle w:val="12TrebuchetMS13pt"/>
        </w:rPr>
        <w:t xml:space="preserve">х </w:t>
      </w:r>
      <w:r>
        <w:t xml:space="preserve">к / </w:t>
      </w:r>
      <w:r>
        <w:rPr>
          <w:lang w:val="en-US" w:eastAsia="en-US" w:bidi="en-US"/>
        </w:rPr>
        <w:t>p</w:t>
      </w:r>
      <w:r>
        <w:rPr>
          <w:rStyle w:val="12105pt0pt"/>
        </w:rPr>
        <w:t xml:space="preserve">, </w:t>
      </w:r>
      <w:r>
        <w:rPr>
          <w:rStyle w:val="12105pt0pt"/>
          <w:vertAlign w:val="subscript"/>
        </w:rPr>
        <w:t>где</w:t>
      </w:r>
      <w:bookmarkEnd w:id="55"/>
    </w:p>
    <w:p w:rsidR="00A92858" w:rsidRDefault="00674C70">
      <w:pPr>
        <w:pStyle w:val="3"/>
        <w:framePr w:w="10200" w:h="6195" w:hRule="exact" w:wrap="around" w:vAnchor="page" w:hAnchor="page" w:x="907" w:y="7994"/>
        <w:shd w:val="clear" w:color="auto" w:fill="auto"/>
        <w:spacing w:after="86" w:line="260" w:lineRule="exact"/>
        <w:ind w:left="120" w:firstLine="540"/>
        <w:jc w:val="both"/>
      </w:pPr>
      <w:r>
        <w:rPr>
          <w:rStyle w:val="13pt0pt"/>
          <w:lang w:val="en-US" w:eastAsia="en-US" w:bidi="en-US"/>
        </w:rPr>
        <w:t>B</w:t>
      </w:r>
      <w:r>
        <w:rPr>
          <w:rStyle w:val="13pt0pt"/>
        </w:rPr>
        <w:t>-</w:t>
      </w:r>
      <w:r>
        <w:t>расчетная ширина пешеходной коммуникации, м;</w:t>
      </w:r>
    </w:p>
    <w:p w:rsidR="00A92858" w:rsidRDefault="00674C70">
      <w:pPr>
        <w:pStyle w:val="3"/>
        <w:framePr w:w="10200" w:h="6195" w:hRule="exact" w:wrap="around" w:vAnchor="page" w:hAnchor="page" w:x="907" w:y="7994"/>
        <w:shd w:val="clear" w:color="auto" w:fill="auto"/>
        <w:spacing w:after="32" w:line="260" w:lineRule="exact"/>
        <w:ind w:left="120" w:firstLine="540"/>
        <w:jc w:val="both"/>
      </w:pPr>
      <w:r>
        <w:rPr>
          <w:rStyle w:val="13pt0pt"/>
        </w:rPr>
        <w:t>Ь</w:t>
      </w:r>
      <w:r>
        <w:t xml:space="preserve"> - стандартная ширина одной полосы пешеходного движения, равная 0,75 м;</w:t>
      </w:r>
    </w:p>
    <w:p w:rsidR="00A92858" w:rsidRDefault="00674C70">
      <w:pPr>
        <w:pStyle w:val="3"/>
        <w:framePr w:w="10200" w:h="6195" w:hRule="exact" w:wrap="around" w:vAnchor="page" w:hAnchor="page" w:x="907" w:y="7994"/>
        <w:shd w:val="clear" w:color="auto" w:fill="auto"/>
        <w:spacing w:line="278" w:lineRule="exact"/>
        <w:ind w:left="120" w:right="160" w:firstLine="540"/>
        <w:jc w:val="both"/>
      </w:pPr>
      <w:r>
        <w:rPr>
          <w:rStyle w:val="13pt0pt"/>
          <w:lang w:val="en-US" w:eastAsia="en-US" w:bidi="en-US"/>
        </w:rPr>
        <w:t>N</w:t>
      </w:r>
      <w:r>
        <w:rPr>
          <w:rStyle w:val="13pt0pt"/>
        </w:rPr>
        <w:t>-</w:t>
      </w:r>
      <w:r>
        <w:t>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A92858" w:rsidRDefault="00674C70">
      <w:pPr>
        <w:pStyle w:val="3"/>
        <w:framePr w:w="10200" w:h="6195" w:hRule="exact" w:wrap="around" w:vAnchor="page" w:hAnchor="page" w:x="907" w:y="7994"/>
        <w:shd w:val="clear" w:color="auto" w:fill="auto"/>
        <w:spacing w:line="288" w:lineRule="exact"/>
        <w:ind w:left="120" w:right="160" w:firstLine="540"/>
        <w:jc w:val="both"/>
      </w:pPr>
      <w:r>
        <w:rPr>
          <w:rStyle w:val="13pt0pt"/>
        </w:rPr>
        <w:t>к -</w:t>
      </w:r>
      <w:r>
        <w:t>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A92858" w:rsidRDefault="00674C70">
      <w:pPr>
        <w:pStyle w:val="3"/>
        <w:framePr w:w="10200" w:h="6195" w:hRule="exact" w:wrap="around" w:vAnchor="page" w:hAnchor="page" w:x="907" w:y="7994"/>
        <w:shd w:val="clear" w:color="auto" w:fill="auto"/>
        <w:spacing w:line="288" w:lineRule="exact"/>
        <w:ind w:left="120" w:right="160" w:firstLine="540"/>
        <w:jc w:val="both"/>
      </w:pPr>
      <w:r>
        <w:rPr>
          <w:rStyle w:val="13pt0pt"/>
          <w:lang w:val="en-US" w:eastAsia="en-US" w:bidi="en-US"/>
        </w:rPr>
        <w:t>p</w:t>
      </w:r>
      <w:r>
        <w:rPr>
          <w:rStyle w:val="13pt0pt"/>
        </w:rPr>
        <w:t>-</w:t>
      </w:r>
      <w:r>
        <w:t>нормативная пропускная способность одной стандартной полосы пешеходной коммуникации, чел./час, которую рекомендуется определять по таблице:</w:t>
      </w:r>
    </w:p>
    <w:p w:rsidR="00A92858" w:rsidRDefault="00674C70">
      <w:pPr>
        <w:pStyle w:val="a6"/>
        <w:framePr w:wrap="around" w:vAnchor="page" w:hAnchor="page" w:x="3235" w:y="14458"/>
        <w:shd w:val="clear" w:color="auto" w:fill="auto"/>
        <w:spacing w:line="210" w:lineRule="exact"/>
      </w:pPr>
      <w:r>
        <w:t>Пропускная способность пешеходных коммуникаций</w:t>
      </w:r>
    </w:p>
    <w:tbl>
      <w:tblPr>
        <w:tblOverlap w:val="never"/>
        <w:tblW w:w="0" w:type="auto"/>
        <w:tblLayout w:type="fixed"/>
        <w:tblCellMar>
          <w:left w:w="10" w:type="dxa"/>
          <w:right w:w="10" w:type="dxa"/>
        </w:tblCellMar>
        <w:tblLook w:val="0000"/>
      </w:tblPr>
      <w:tblGrid>
        <w:gridCol w:w="5074"/>
        <w:gridCol w:w="5078"/>
      </w:tblGrid>
      <w:tr w:rsidR="00A92858">
        <w:trPr>
          <w:trHeight w:hRule="exact" w:val="566"/>
        </w:trPr>
        <w:tc>
          <w:tcPr>
            <w:tcW w:w="5074" w:type="dxa"/>
            <w:tcBorders>
              <w:top w:val="single" w:sz="4" w:space="0" w:color="auto"/>
              <w:left w:val="single" w:sz="4" w:space="0" w:color="auto"/>
            </w:tcBorders>
            <w:shd w:val="clear" w:color="auto" w:fill="FFFFFF"/>
          </w:tcPr>
          <w:p w:rsidR="00A92858" w:rsidRDefault="00674C70">
            <w:pPr>
              <w:pStyle w:val="3"/>
              <w:framePr w:w="10152" w:h="1138" w:wrap="around" w:vAnchor="page" w:hAnchor="page" w:x="911" w:y="14991"/>
              <w:shd w:val="clear" w:color="auto" w:fill="auto"/>
              <w:spacing w:line="210" w:lineRule="exact"/>
              <w:jc w:val="center"/>
            </w:pPr>
            <w:r>
              <w:t>Элементы пешеходных коммуникаций</w:t>
            </w:r>
          </w:p>
        </w:tc>
        <w:tc>
          <w:tcPr>
            <w:tcW w:w="5078"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152" w:h="1138" w:wrap="around" w:vAnchor="page" w:hAnchor="page" w:x="911" w:y="14991"/>
              <w:shd w:val="clear" w:color="auto" w:fill="auto"/>
              <w:jc w:val="center"/>
            </w:pPr>
            <w:r>
              <w:t>Пропускная способность одной полосы движения, чел/час</w:t>
            </w:r>
          </w:p>
        </w:tc>
      </w:tr>
      <w:tr w:rsidR="00A92858">
        <w:trPr>
          <w:trHeight w:hRule="exact" w:val="571"/>
        </w:trPr>
        <w:tc>
          <w:tcPr>
            <w:tcW w:w="5074" w:type="dxa"/>
            <w:tcBorders>
              <w:top w:val="single" w:sz="4" w:space="0" w:color="auto"/>
              <w:left w:val="single" w:sz="4" w:space="0" w:color="auto"/>
              <w:bottom w:val="single" w:sz="4" w:space="0" w:color="auto"/>
            </w:tcBorders>
            <w:shd w:val="clear" w:color="auto" w:fill="FFFFFF"/>
            <w:vAlign w:val="bottom"/>
          </w:tcPr>
          <w:p w:rsidR="00A92858" w:rsidRDefault="00674C70">
            <w:pPr>
              <w:pStyle w:val="3"/>
              <w:framePr w:w="10152" w:h="1138" w:wrap="around" w:vAnchor="page" w:hAnchor="page" w:x="911" w:y="14991"/>
              <w:shd w:val="clear" w:color="auto" w:fill="auto"/>
              <w:jc w:val="both"/>
            </w:pPr>
            <w:r>
              <w:t>Тротуары, расположенные вдоль красной линии улиц с развитой торговой сетью</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A92858" w:rsidRDefault="00674C70">
            <w:pPr>
              <w:pStyle w:val="3"/>
              <w:framePr w:w="10152" w:h="1138" w:wrap="around" w:vAnchor="page" w:hAnchor="page" w:x="911" w:y="14991"/>
              <w:shd w:val="clear" w:color="auto" w:fill="auto"/>
              <w:spacing w:line="210" w:lineRule="exact"/>
              <w:jc w:val="center"/>
            </w:pPr>
            <w:r>
              <w:t>700</w:t>
            </w:r>
          </w:p>
        </w:tc>
      </w:tr>
    </w:tbl>
    <w:p w:rsidR="00A92858" w:rsidRDefault="00A92858">
      <w:pPr>
        <w:rPr>
          <w:sz w:val="2"/>
          <w:szCs w:val="2"/>
        </w:rPr>
        <w:sectPr w:rsidR="00A92858">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5074"/>
        <w:gridCol w:w="5078"/>
      </w:tblGrid>
      <w:tr w:rsidR="00A92858">
        <w:trPr>
          <w:trHeight w:hRule="exact" w:val="566"/>
        </w:trPr>
        <w:tc>
          <w:tcPr>
            <w:tcW w:w="5074" w:type="dxa"/>
            <w:tcBorders>
              <w:top w:val="single" w:sz="4" w:space="0" w:color="auto"/>
              <w:left w:val="single" w:sz="4" w:space="0" w:color="auto"/>
            </w:tcBorders>
            <w:shd w:val="clear" w:color="auto" w:fill="FFFFFF"/>
            <w:vAlign w:val="bottom"/>
          </w:tcPr>
          <w:p w:rsidR="00A92858" w:rsidRDefault="00674C70">
            <w:pPr>
              <w:pStyle w:val="3"/>
              <w:framePr w:w="10152" w:h="3326" w:wrap="around" w:vAnchor="page" w:hAnchor="page" w:x="931" w:y="742"/>
              <w:shd w:val="clear" w:color="auto" w:fill="auto"/>
              <w:spacing w:line="269" w:lineRule="exact"/>
              <w:jc w:val="both"/>
            </w:pPr>
            <w:r>
              <w:lastRenderedPageBreak/>
              <w:t>Тротуары, расположенные вдоль красной линии улиц с незначительной торговой сетью</w:t>
            </w:r>
          </w:p>
        </w:tc>
        <w:tc>
          <w:tcPr>
            <w:tcW w:w="5078"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152" w:h="3326" w:wrap="around" w:vAnchor="page" w:hAnchor="page" w:x="931" w:y="742"/>
              <w:shd w:val="clear" w:color="auto" w:fill="auto"/>
              <w:spacing w:line="210" w:lineRule="exact"/>
              <w:jc w:val="center"/>
            </w:pPr>
            <w:r>
              <w:t>800</w:t>
            </w:r>
          </w:p>
        </w:tc>
      </w:tr>
      <w:tr w:rsidR="00A92858">
        <w:trPr>
          <w:trHeight w:hRule="exact" w:val="562"/>
        </w:trPr>
        <w:tc>
          <w:tcPr>
            <w:tcW w:w="5074" w:type="dxa"/>
            <w:tcBorders>
              <w:top w:val="single" w:sz="4" w:space="0" w:color="auto"/>
              <w:left w:val="single" w:sz="4" w:space="0" w:color="auto"/>
            </w:tcBorders>
            <w:shd w:val="clear" w:color="auto" w:fill="FFFFFF"/>
            <w:vAlign w:val="bottom"/>
          </w:tcPr>
          <w:p w:rsidR="00A92858" w:rsidRDefault="00674C70">
            <w:pPr>
              <w:pStyle w:val="3"/>
              <w:framePr w:w="10152" w:h="3326" w:wrap="around" w:vAnchor="page" w:hAnchor="page" w:x="931" w:y="742"/>
              <w:shd w:val="clear" w:color="auto" w:fill="auto"/>
              <w:jc w:val="both"/>
            </w:pPr>
            <w:r>
              <w:t>Тротуары в пределах зеленых насаждений улиц и дорог (бульвары)</w:t>
            </w:r>
          </w:p>
        </w:tc>
        <w:tc>
          <w:tcPr>
            <w:tcW w:w="5078" w:type="dxa"/>
            <w:tcBorders>
              <w:top w:val="single" w:sz="4" w:space="0" w:color="auto"/>
              <w:left w:val="single" w:sz="4" w:space="0" w:color="auto"/>
              <w:right w:val="single" w:sz="4" w:space="0" w:color="auto"/>
            </w:tcBorders>
            <w:shd w:val="clear" w:color="auto" w:fill="FFFFFF"/>
          </w:tcPr>
          <w:p w:rsidR="00A92858" w:rsidRDefault="00674C70">
            <w:pPr>
              <w:pStyle w:val="3"/>
              <w:framePr w:w="10152" w:h="3326" w:wrap="around" w:vAnchor="page" w:hAnchor="page" w:x="931" w:y="742"/>
              <w:shd w:val="clear" w:color="auto" w:fill="auto"/>
              <w:spacing w:line="210" w:lineRule="exact"/>
              <w:jc w:val="center"/>
            </w:pPr>
            <w:r>
              <w:t>800 - 1000</w:t>
            </w:r>
          </w:p>
        </w:tc>
      </w:tr>
      <w:tr w:rsidR="00A92858">
        <w:trPr>
          <w:trHeight w:hRule="exact" w:val="288"/>
        </w:trPr>
        <w:tc>
          <w:tcPr>
            <w:tcW w:w="5074" w:type="dxa"/>
            <w:tcBorders>
              <w:top w:val="single" w:sz="4" w:space="0" w:color="auto"/>
              <w:left w:val="single" w:sz="4" w:space="0" w:color="auto"/>
            </w:tcBorders>
            <w:shd w:val="clear" w:color="auto" w:fill="FFFFFF"/>
            <w:vAlign w:val="bottom"/>
          </w:tcPr>
          <w:p w:rsidR="00A92858" w:rsidRDefault="00674C70">
            <w:pPr>
              <w:pStyle w:val="3"/>
              <w:framePr w:w="10152" w:h="3326" w:wrap="around" w:vAnchor="page" w:hAnchor="page" w:x="931" w:y="742"/>
              <w:shd w:val="clear" w:color="auto" w:fill="auto"/>
              <w:spacing w:line="210" w:lineRule="exact"/>
              <w:jc w:val="both"/>
            </w:pPr>
            <w:r>
              <w:t>Пешеходные дороги (прогулочные)</w:t>
            </w:r>
          </w:p>
        </w:tc>
        <w:tc>
          <w:tcPr>
            <w:tcW w:w="5078"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152" w:h="3326" w:wrap="around" w:vAnchor="page" w:hAnchor="page" w:x="931" w:y="742"/>
              <w:shd w:val="clear" w:color="auto" w:fill="auto"/>
              <w:spacing w:line="210" w:lineRule="exact"/>
              <w:jc w:val="center"/>
            </w:pPr>
            <w:r>
              <w:t>600 - 700</w:t>
            </w:r>
          </w:p>
        </w:tc>
      </w:tr>
      <w:tr w:rsidR="00A92858">
        <w:trPr>
          <w:trHeight w:hRule="exact" w:val="562"/>
        </w:trPr>
        <w:tc>
          <w:tcPr>
            <w:tcW w:w="5074" w:type="dxa"/>
            <w:tcBorders>
              <w:top w:val="single" w:sz="4" w:space="0" w:color="auto"/>
              <w:left w:val="single" w:sz="4" w:space="0" w:color="auto"/>
            </w:tcBorders>
            <w:shd w:val="clear" w:color="auto" w:fill="FFFFFF"/>
            <w:vAlign w:val="bottom"/>
          </w:tcPr>
          <w:p w:rsidR="00A92858" w:rsidRDefault="00674C70">
            <w:pPr>
              <w:pStyle w:val="3"/>
              <w:framePr w:w="10152" w:h="3326" w:wrap="around" w:vAnchor="page" w:hAnchor="page" w:x="931" w:y="742"/>
              <w:shd w:val="clear" w:color="auto" w:fill="auto"/>
              <w:jc w:val="both"/>
            </w:pPr>
            <w:r>
              <w:t>Пешеходные переходы через проезжую часть (наземные)</w:t>
            </w:r>
          </w:p>
        </w:tc>
        <w:tc>
          <w:tcPr>
            <w:tcW w:w="5078" w:type="dxa"/>
            <w:tcBorders>
              <w:top w:val="single" w:sz="4" w:space="0" w:color="auto"/>
              <w:left w:val="single" w:sz="4" w:space="0" w:color="auto"/>
              <w:right w:val="single" w:sz="4" w:space="0" w:color="auto"/>
            </w:tcBorders>
            <w:shd w:val="clear" w:color="auto" w:fill="FFFFFF"/>
          </w:tcPr>
          <w:p w:rsidR="00A92858" w:rsidRDefault="00674C70">
            <w:pPr>
              <w:pStyle w:val="3"/>
              <w:framePr w:w="10152" w:h="3326" w:wrap="around" w:vAnchor="page" w:hAnchor="page" w:x="931" w:y="742"/>
              <w:shd w:val="clear" w:color="auto" w:fill="auto"/>
              <w:spacing w:line="210" w:lineRule="exact"/>
              <w:jc w:val="center"/>
            </w:pPr>
            <w:r>
              <w:t>1200 - 1500</w:t>
            </w:r>
          </w:p>
        </w:tc>
      </w:tr>
      <w:tr w:rsidR="00A92858">
        <w:trPr>
          <w:trHeight w:hRule="exact" w:val="288"/>
        </w:trPr>
        <w:tc>
          <w:tcPr>
            <w:tcW w:w="5074" w:type="dxa"/>
            <w:tcBorders>
              <w:top w:val="single" w:sz="4" w:space="0" w:color="auto"/>
              <w:left w:val="single" w:sz="4" w:space="0" w:color="auto"/>
            </w:tcBorders>
            <w:shd w:val="clear" w:color="auto" w:fill="FFFFFF"/>
            <w:vAlign w:val="bottom"/>
          </w:tcPr>
          <w:p w:rsidR="00A92858" w:rsidRDefault="00674C70">
            <w:pPr>
              <w:pStyle w:val="3"/>
              <w:framePr w:w="10152" w:h="3326" w:wrap="around" w:vAnchor="page" w:hAnchor="page" w:x="931" w:y="742"/>
              <w:shd w:val="clear" w:color="auto" w:fill="auto"/>
              <w:spacing w:line="210" w:lineRule="exact"/>
              <w:jc w:val="both"/>
            </w:pPr>
            <w:r>
              <w:t>Лестница</w:t>
            </w:r>
          </w:p>
        </w:tc>
        <w:tc>
          <w:tcPr>
            <w:tcW w:w="5078"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152" w:h="3326" w:wrap="around" w:vAnchor="page" w:hAnchor="page" w:x="931" w:y="742"/>
              <w:shd w:val="clear" w:color="auto" w:fill="auto"/>
              <w:spacing w:line="210" w:lineRule="exact"/>
              <w:jc w:val="center"/>
            </w:pPr>
            <w:r>
              <w:t>500-600</w:t>
            </w:r>
          </w:p>
        </w:tc>
      </w:tr>
      <w:tr w:rsidR="00A92858">
        <w:trPr>
          <w:trHeight w:hRule="exact" w:val="283"/>
        </w:trPr>
        <w:tc>
          <w:tcPr>
            <w:tcW w:w="5074" w:type="dxa"/>
            <w:tcBorders>
              <w:top w:val="single" w:sz="4" w:space="0" w:color="auto"/>
              <w:left w:val="single" w:sz="4" w:space="0" w:color="auto"/>
            </w:tcBorders>
            <w:shd w:val="clear" w:color="auto" w:fill="FFFFFF"/>
            <w:vAlign w:val="bottom"/>
          </w:tcPr>
          <w:p w:rsidR="00A92858" w:rsidRDefault="00674C70">
            <w:pPr>
              <w:pStyle w:val="3"/>
              <w:framePr w:w="10152" w:h="3326" w:wrap="around" w:vAnchor="page" w:hAnchor="page" w:x="931" w:y="742"/>
              <w:shd w:val="clear" w:color="auto" w:fill="auto"/>
              <w:spacing w:line="210" w:lineRule="exact"/>
              <w:jc w:val="both"/>
            </w:pPr>
            <w:r>
              <w:t>Пандус (уклон 1:10)</w:t>
            </w:r>
          </w:p>
        </w:tc>
        <w:tc>
          <w:tcPr>
            <w:tcW w:w="5078"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152" w:h="3326" w:wrap="around" w:vAnchor="page" w:hAnchor="page" w:x="931" w:y="742"/>
              <w:shd w:val="clear" w:color="auto" w:fill="auto"/>
              <w:spacing w:line="210" w:lineRule="exact"/>
              <w:jc w:val="center"/>
            </w:pPr>
            <w:r>
              <w:t>700</w:t>
            </w:r>
          </w:p>
        </w:tc>
      </w:tr>
      <w:tr w:rsidR="00A92858">
        <w:trPr>
          <w:trHeight w:hRule="exact" w:val="778"/>
        </w:trPr>
        <w:tc>
          <w:tcPr>
            <w:tcW w:w="1015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92858" w:rsidRDefault="00674C70">
            <w:pPr>
              <w:pStyle w:val="3"/>
              <w:framePr w:w="10152" w:h="3326" w:wrap="around" w:vAnchor="page" w:hAnchor="page" w:x="931" w:y="742"/>
              <w:shd w:val="clear" w:color="auto" w:fill="auto"/>
              <w:spacing w:line="254" w:lineRule="exact"/>
              <w:jc w:val="both"/>
            </w:pPr>
            <w:r>
              <w:t>&lt;*&gt; Предельная пропускная способность, принимаемая при определении максимальных нагрузок - 1500 чел./час.</w:t>
            </w:r>
          </w:p>
          <w:p w:rsidR="00A92858" w:rsidRDefault="00674C70">
            <w:pPr>
              <w:pStyle w:val="3"/>
              <w:framePr w:w="10152" w:h="3326" w:wrap="around" w:vAnchor="page" w:hAnchor="page" w:x="931" w:y="742"/>
              <w:shd w:val="clear" w:color="auto" w:fill="auto"/>
              <w:spacing w:line="254" w:lineRule="exact"/>
              <w:jc w:val="both"/>
            </w:pPr>
            <w:r>
              <w:t>Примечание: ширина одной полосы пешеходного движения - 0,75 м.</w:t>
            </w:r>
          </w:p>
        </w:tc>
      </w:tr>
    </w:tbl>
    <w:p w:rsidR="00A92858" w:rsidRDefault="00674C70">
      <w:pPr>
        <w:pStyle w:val="3"/>
        <w:framePr w:w="10162" w:h="2033" w:hRule="exact" w:wrap="around" w:vAnchor="page" w:hAnchor="page" w:x="926" w:y="4359"/>
        <w:shd w:val="clear" w:color="auto" w:fill="auto"/>
        <w:spacing w:after="355" w:line="278" w:lineRule="exact"/>
        <w:ind w:left="3900" w:right="120"/>
        <w:jc w:val="right"/>
      </w:pPr>
      <w:r>
        <w:t xml:space="preserve">Приложение № 3 к Правилам благоустройства территории муниципального образования </w:t>
      </w:r>
      <w:r w:rsidR="006E08B7">
        <w:t>Венгеровского сельсовета Венгеровского района Новосибир</w:t>
      </w:r>
      <w:r>
        <w:t>ской области</w:t>
      </w:r>
    </w:p>
    <w:p w:rsidR="00A92858" w:rsidRDefault="00674C70">
      <w:pPr>
        <w:pStyle w:val="3"/>
        <w:framePr w:w="10162" w:h="2033" w:hRule="exact" w:wrap="around" w:vAnchor="page" w:hAnchor="page" w:x="926" w:y="4359"/>
        <w:shd w:val="clear" w:color="auto" w:fill="auto"/>
        <w:spacing w:line="210" w:lineRule="exact"/>
        <w:jc w:val="center"/>
      </w:pPr>
      <w:r>
        <w:t>ПРИЕМЫ</w:t>
      </w:r>
    </w:p>
    <w:p w:rsidR="00A92858" w:rsidRDefault="00674C70">
      <w:pPr>
        <w:pStyle w:val="3"/>
        <w:framePr w:w="10162" w:h="2033" w:hRule="exact" w:wrap="around" w:vAnchor="page" w:hAnchor="page" w:x="926" w:y="4359"/>
        <w:shd w:val="clear" w:color="auto" w:fill="auto"/>
        <w:spacing w:line="210" w:lineRule="exact"/>
        <w:jc w:val="center"/>
      </w:pPr>
      <w:r>
        <w:t>БЛАГОУСТРОЙСТВА НА ТЕРРИТОРИЯХ РЕКРЕАЦИОННОГО НАЗНАЧЕНИЯ</w:t>
      </w:r>
    </w:p>
    <w:p w:rsidR="00A92858" w:rsidRDefault="00674C70">
      <w:pPr>
        <w:pStyle w:val="a6"/>
        <w:framePr w:w="5726" w:h="595" w:hRule="exact" w:wrap="around" w:vAnchor="page" w:hAnchor="page" w:x="3148" w:y="6623"/>
        <w:shd w:val="clear" w:color="auto" w:fill="auto"/>
        <w:spacing w:line="269" w:lineRule="exact"/>
        <w:jc w:val="center"/>
      </w:pPr>
      <w:r>
        <w:t>Таблица 1. Организация аллей и дорог парка, лесопарка и других крупных объектов рекреации</w:t>
      </w:r>
    </w:p>
    <w:tbl>
      <w:tblPr>
        <w:tblOverlap w:val="never"/>
        <w:tblW w:w="0" w:type="auto"/>
        <w:tblLayout w:type="fixed"/>
        <w:tblCellMar>
          <w:left w:w="10" w:type="dxa"/>
          <w:right w:w="10" w:type="dxa"/>
        </w:tblCellMar>
        <w:tblLook w:val="0000"/>
      </w:tblPr>
      <w:tblGrid>
        <w:gridCol w:w="1968"/>
        <w:gridCol w:w="1550"/>
        <w:gridCol w:w="2549"/>
        <w:gridCol w:w="4085"/>
      </w:tblGrid>
      <w:tr w:rsidR="00A92858">
        <w:trPr>
          <w:trHeight w:hRule="exact" w:val="566"/>
        </w:trPr>
        <w:tc>
          <w:tcPr>
            <w:tcW w:w="1968" w:type="dxa"/>
            <w:tcBorders>
              <w:top w:val="single" w:sz="4" w:space="0" w:color="auto"/>
              <w:left w:val="single" w:sz="4" w:space="0" w:color="auto"/>
            </w:tcBorders>
            <w:shd w:val="clear" w:color="auto" w:fill="FFFFFF"/>
            <w:vAlign w:val="bottom"/>
          </w:tcPr>
          <w:p w:rsidR="00A92858" w:rsidRDefault="00674C70">
            <w:pPr>
              <w:pStyle w:val="3"/>
              <w:framePr w:w="10152" w:h="8611" w:wrap="around" w:vAnchor="page" w:hAnchor="page" w:x="931" w:y="7515"/>
              <w:shd w:val="clear" w:color="auto" w:fill="auto"/>
              <w:spacing w:line="278" w:lineRule="exact"/>
              <w:jc w:val="center"/>
            </w:pPr>
            <w:r>
              <w:t>Типы аллей и дорог</w:t>
            </w:r>
          </w:p>
        </w:tc>
        <w:tc>
          <w:tcPr>
            <w:tcW w:w="1550" w:type="dxa"/>
            <w:tcBorders>
              <w:top w:val="single" w:sz="4" w:space="0" w:color="auto"/>
              <w:left w:val="single" w:sz="4" w:space="0" w:color="auto"/>
            </w:tcBorders>
            <w:shd w:val="clear" w:color="auto" w:fill="FFFFFF"/>
          </w:tcPr>
          <w:p w:rsidR="00A92858" w:rsidRDefault="00674C70">
            <w:pPr>
              <w:pStyle w:val="3"/>
              <w:framePr w:w="10152" w:h="8611" w:wrap="around" w:vAnchor="page" w:hAnchor="page" w:x="931" w:y="7515"/>
              <w:shd w:val="clear" w:color="auto" w:fill="auto"/>
              <w:spacing w:line="210" w:lineRule="exact"/>
              <w:jc w:val="center"/>
            </w:pPr>
            <w:r>
              <w:t>Ширина, м</w:t>
            </w:r>
          </w:p>
        </w:tc>
        <w:tc>
          <w:tcPr>
            <w:tcW w:w="2549" w:type="dxa"/>
            <w:tcBorders>
              <w:top w:val="single" w:sz="4" w:space="0" w:color="auto"/>
              <w:left w:val="single" w:sz="4" w:space="0" w:color="auto"/>
            </w:tcBorders>
            <w:shd w:val="clear" w:color="auto" w:fill="FFFFFF"/>
          </w:tcPr>
          <w:p w:rsidR="00A92858" w:rsidRDefault="00674C70">
            <w:pPr>
              <w:pStyle w:val="3"/>
              <w:framePr w:w="10152" w:h="8611" w:wrap="around" w:vAnchor="page" w:hAnchor="page" w:x="931" w:y="7515"/>
              <w:shd w:val="clear" w:color="auto" w:fill="auto"/>
              <w:spacing w:line="210" w:lineRule="exact"/>
              <w:jc w:val="center"/>
            </w:pPr>
            <w:r>
              <w:t>Назначение</w:t>
            </w:r>
          </w:p>
        </w:tc>
        <w:tc>
          <w:tcPr>
            <w:tcW w:w="4085" w:type="dxa"/>
            <w:tcBorders>
              <w:top w:val="single" w:sz="4" w:space="0" w:color="auto"/>
              <w:left w:val="single" w:sz="4" w:space="0" w:color="auto"/>
              <w:right w:val="single" w:sz="4" w:space="0" w:color="auto"/>
            </w:tcBorders>
            <w:shd w:val="clear" w:color="auto" w:fill="FFFFFF"/>
          </w:tcPr>
          <w:p w:rsidR="00A92858" w:rsidRDefault="00674C70">
            <w:pPr>
              <w:pStyle w:val="3"/>
              <w:framePr w:w="10152" w:h="8611" w:wrap="around" w:vAnchor="page" w:hAnchor="page" w:x="931" w:y="7515"/>
              <w:shd w:val="clear" w:color="auto" w:fill="auto"/>
              <w:spacing w:line="210" w:lineRule="exact"/>
              <w:ind w:left="260"/>
            </w:pPr>
            <w:r>
              <w:t>Рекомендации по благоустройству</w:t>
            </w:r>
          </w:p>
        </w:tc>
      </w:tr>
      <w:tr w:rsidR="00A92858">
        <w:trPr>
          <w:trHeight w:hRule="exact" w:val="3048"/>
        </w:trPr>
        <w:tc>
          <w:tcPr>
            <w:tcW w:w="1968" w:type="dxa"/>
            <w:tcBorders>
              <w:top w:val="single" w:sz="4" w:space="0" w:color="auto"/>
              <w:left w:val="single" w:sz="4" w:space="0" w:color="auto"/>
            </w:tcBorders>
            <w:shd w:val="clear" w:color="auto" w:fill="FFFFFF"/>
          </w:tcPr>
          <w:p w:rsidR="00A92858" w:rsidRDefault="00674C70">
            <w:pPr>
              <w:pStyle w:val="3"/>
              <w:framePr w:w="10152" w:h="8611" w:wrap="around" w:vAnchor="page" w:hAnchor="page" w:x="931" w:y="7515"/>
              <w:shd w:val="clear" w:color="auto" w:fill="auto"/>
              <w:ind w:left="120"/>
            </w:pPr>
            <w:r>
              <w:t>Основные пешеходные аллеи и дорог</w:t>
            </w:r>
            <w:hyperlink w:anchor="bookmark55" w:tooltip="Current Document">
              <w:r>
                <w:t>и</w:t>
              </w:r>
              <w:r>
                <w:rPr>
                  <w:rStyle w:val="23"/>
                </w:rPr>
                <w:t>*</w:t>
              </w:r>
            </w:hyperlink>
          </w:p>
        </w:tc>
        <w:tc>
          <w:tcPr>
            <w:tcW w:w="1550" w:type="dxa"/>
            <w:tcBorders>
              <w:top w:val="single" w:sz="4" w:space="0" w:color="auto"/>
              <w:left w:val="single" w:sz="4" w:space="0" w:color="auto"/>
            </w:tcBorders>
            <w:shd w:val="clear" w:color="auto" w:fill="FFFFFF"/>
          </w:tcPr>
          <w:p w:rsidR="00A92858" w:rsidRDefault="00674C70">
            <w:pPr>
              <w:pStyle w:val="3"/>
              <w:framePr w:w="10152" w:h="8611" w:wrap="around" w:vAnchor="page" w:hAnchor="page" w:x="931" w:y="7515"/>
              <w:shd w:val="clear" w:color="auto" w:fill="auto"/>
              <w:spacing w:line="210" w:lineRule="exact"/>
              <w:jc w:val="center"/>
            </w:pPr>
            <w:r>
              <w:t>6-9</w:t>
            </w:r>
          </w:p>
        </w:tc>
        <w:tc>
          <w:tcPr>
            <w:tcW w:w="2549" w:type="dxa"/>
            <w:tcBorders>
              <w:top w:val="single" w:sz="4" w:space="0" w:color="auto"/>
              <w:left w:val="single" w:sz="4" w:space="0" w:color="auto"/>
            </w:tcBorders>
            <w:shd w:val="clear" w:color="auto" w:fill="FFFFFF"/>
            <w:vAlign w:val="bottom"/>
          </w:tcPr>
          <w:p w:rsidR="00A92858" w:rsidRDefault="00674C70">
            <w:pPr>
              <w:pStyle w:val="3"/>
              <w:framePr w:w="10152" w:h="8611" w:wrap="around" w:vAnchor="page" w:hAnchor="page" w:x="931" w:y="7515"/>
              <w:shd w:val="clear" w:color="auto" w:fill="auto"/>
              <w:ind w:left="120"/>
            </w:pPr>
            <w:r>
              <w:t>Интенсивное пешеходное движение (более 300 ч./час). Допускается проезд внутрипаркового транспорта.</w:t>
            </w:r>
          </w:p>
          <w:p w:rsidR="00A92858" w:rsidRDefault="00674C70">
            <w:pPr>
              <w:pStyle w:val="3"/>
              <w:framePr w:w="10152" w:h="8611" w:wrap="around" w:vAnchor="page" w:hAnchor="page" w:x="931" w:y="7515"/>
              <w:shd w:val="clear" w:color="auto" w:fill="auto"/>
              <w:ind w:left="120"/>
            </w:pPr>
            <w:r>
              <w:t>Соединяет</w:t>
            </w:r>
          </w:p>
          <w:p w:rsidR="00A92858" w:rsidRDefault="00674C70">
            <w:pPr>
              <w:pStyle w:val="3"/>
              <w:framePr w:w="10152" w:h="8611" w:wrap="around" w:vAnchor="page" w:hAnchor="page" w:x="931" w:y="7515"/>
              <w:shd w:val="clear" w:color="auto" w:fill="auto"/>
              <w:ind w:left="120"/>
            </w:pPr>
            <w:r>
              <w:t>функциональные зоны и участки между собой, те и другие с основными входами</w:t>
            </w:r>
          </w:p>
        </w:tc>
        <w:tc>
          <w:tcPr>
            <w:tcW w:w="4085"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152" w:h="8611" w:wrap="around" w:vAnchor="page" w:hAnchor="page" w:x="931" w:y="7515"/>
              <w:shd w:val="clear" w:color="auto" w:fill="auto"/>
              <w:ind w:left="120"/>
            </w:pPr>
            <w:r>
              <w:t>Допускаются зеленые разделительные полосы шириной порядка 2 м, через каждые 25-30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A92858">
        <w:trPr>
          <w:trHeight w:hRule="exact" w:val="2770"/>
        </w:trPr>
        <w:tc>
          <w:tcPr>
            <w:tcW w:w="1968" w:type="dxa"/>
            <w:tcBorders>
              <w:top w:val="single" w:sz="4" w:space="0" w:color="auto"/>
              <w:left w:val="single" w:sz="4" w:space="0" w:color="auto"/>
            </w:tcBorders>
            <w:shd w:val="clear" w:color="auto" w:fill="FFFFFF"/>
          </w:tcPr>
          <w:p w:rsidR="00A92858" w:rsidRDefault="00674C70">
            <w:pPr>
              <w:pStyle w:val="3"/>
              <w:framePr w:w="10152" w:h="8611" w:wrap="around" w:vAnchor="page" w:hAnchor="page" w:x="931" w:y="7515"/>
              <w:shd w:val="clear" w:color="auto" w:fill="auto"/>
              <w:spacing w:line="278" w:lineRule="exact"/>
              <w:jc w:val="center"/>
            </w:pPr>
            <w:r>
              <w:t>Второстепенные аллеи и дорог</w:t>
            </w:r>
            <w:hyperlink w:anchor="bookmark55" w:tooltip="Current Document">
              <w:r>
                <w:t>и</w:t>
              </w:r>
              <w:r>
                <w:rPr>
                  <w:rStyle w:val="23"/>
                </w:rPr>
                <w:t>*</w:t>
              </w:r>
            </w:hyperlink>
          </w:p>
        </w:tc>
        <w:tc>
          <w:tcPr>
            <w:tcW w:w="1550" w:type="dxa"/>
            <w:tcBorders>
              <w:top w:val="single" w:sz="4" w:space="0" w:color="auto"/>
              <w:left w:val="single" w:sz="4" w:space="0" w:color="auto"/>
            </w:tcBorders>
            <w:shd w:val="clear" w:color="auto" w:fill="FFFFFF"/>
          </w:tcPr>
          <w:p w:rsidR="00A92858" w:rsidRDefault="00674C70">
            <w:pPr>
              <w:pStyle w:val="3"/>
              <w:framePr w:w="10152" w:h="8611" w:wrap="around" w:vAnchor="page" w:hAnchor="page" w:x="931" w:y="7515"/>
              <w:shd w:val="clear" w:color="auto" w:fill="auto"/>
              <w:spacing w:line="210" w:lineRule="exact"/>
              <w:jc w:val="center"/>
            </w:pPr>
            <w:r>
              <w:t>3-4,5</w:t>
            </w:r>
          </w:p>
        </w:tc>
        <w:tc>
          <w:tcPr>
            <w:tcW w:w="2549" w:type="dxa"/>
            <w:tcBorders>
              <w:top w:val="single" w:sz="4" w:space="0" w:color="auto"/>
              <w:left w:val="single" w:sz="4" w:space="0" w:color="auto"/>
            </w:tcBorders>
            <w:shd w:val="clear" w:color="auto" w:fill="FFFFFF"/>
            <w:vAlign w:val="bottom"/>
          </w:tcPr>
          <w:p w:rsidR="00A92858" w:rsidRDefault="00674C70">
            <w:pPr>
              <w:pStyle w:val="3"/>
              <w:framePr w:w="10152" w:h="8611" w:wrap="around" w:vAnchor="page" w:hAnchor="page" w:x="931" w:y="7515"/>
              <w:shd w:val="clear" w:color="auto" w:fill="auto"/>
              <w:ind w:left="120"/>
            </w:pPr>
            <w:r>
              <w:t>Интенсивное пешеходное движение (до 300 ч./час). Допускается проезд эксплуатационного транспорта.</w:t>
            </w:r>
          </w:p>
          <w:p w:rsidR="00A92858" w:rsidRDefault="00674C70">
            <w:pPr>
              <w:pStyle w:val="3"/>
              <w:framePr w:w="10152" w:h="8611" w:wrap="around" w:vAnchor="page" w:hAnchor="page" w:x="931" w:y="7515"/>
              <w:shd w:val="clear" w:color="auto" w:fill="auto"/>
              <w:ind w:left="120"/>
            </w:pPr>
            <w:r>
              <w:t>Соединяет второстепенные входы и парковые объекты между собой</w:t>
            </w:r>
          </w:p>
        </w:tc>
        <w:tc>
          <w:tcPr>
            <w:tcW w:w="4085" w:type="dxa"/>
            <w:tcBorders>
              <w:top w:val="single" w:sz="4" w:space="0" w:color="auto"/>
              <w:left w:val="single" w:sz="4" w:space="0" w:color="auto"/>
              <w:right w:val="single" w:sz="4" w:space="0" w:color="auto"/>
            </w:tcBorders>
            <w:shd w:val="clear" w:color="auto" w:fill="FFFFFF"/>
          </w:tcPr>
          <w:p w:rsidR="00A92858" w:rsidRDefault="00674C70">
            <w:pPr>
              <w:pStyle w:val="3"/>
              <w:framePr w:w="10152" w:h="8611" w:wrap="around" w:vAnchor="page" w:hAnchor="page" w:x="931" w:y="7515"/>
              <w:shd w:val="clear" w:color="auto" w:fill="auto"/>
              <w:ind w:left="120"/>
            </w:pPr>
            <w: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2,0-2,5 м. Садовый борт, бордюры из цветов и трав, водоотводные лотки или др.</w:t>
            </w:r>
          </w:p>
        </w:tc>
      </w:tr>
      <w:tr w:rsidR="00A92858">
        <w:trPr>
          <w:trHeight w:hRule="exact" w:val="2227"/>
        </w:trPr>
        <w:tc>
          <w:tcPr>
            <w:tcW w:w="1968" w:type="dxa"/>
            <w:tcBorders>
              <w:top w:val="single" w:sz="4" w:space="0" w:color="auto"/>
              <w:left w:val="single" w:sz="4" w:space="0" w:color="auto"/>
              <w:bottom w:val="single" w:sz="4" w:space="0" w:color="auto"/>
            </w:tcBorders>
            <w:shd w:val="clear" w:color="auto" w:fill="FFFFFF"/>
          </w:tcPr>
          <w:p w:rsidR="00A92858" w:rsidRDefault="00674C70">
            <w:pPr>
              <w:pStyle w:val="3"/>
              <w:framePr w:w="10152" w:h="8611" w:wrap="around" w:vAnchor="page" w:hAnchor="page" w:x="931" w:y="7515"/>
              <w:shd w:val="clear" w:color="auto" w:fill="auto"/>
              <w:jc w:val="center"/>
            </w:pPr>
            <w:r>
              <w:t>Дополнительные</w:t>
            </w:r>
          </w:p>
          <w:p w:rsidR="00A92858" w:rsidRDefault="00674C70">
            <w:pPr>
              <w:pStyle w:val="3"/>
              <w:framePr w:w="10152" w:h="8611" w:wrap="around" w:vAnchor="page" w:hAnchor="page" w:x="931" w:y="7515"/>
              <w:shd w:val="clear" w:color="auto" w:fill="auto"/>
              <w:ind w:left="120"/>
            </w:pPr>
            <w:r>
              <w:t>пешеходные</w:t>
            </w:r>
          </w:p>
          <w:p w:rsidR="00A92858" w:rsidRDefault="00674C70">
            <w:pPr>
              <w:pStyle w:val="3"/>
              <w:framePr w:w="10152" w:h="8611" w:wrap="around" w:vAnchor="page" w:hAnchor="page" w:x="931" w:y="7515"/>
              <w:shd w:val="clear" w:color="auto" w:fill="auto"/>
              <w:ind w:left="120"/>
            </w:pPr>
            <w:r>
              <w:t>дороги</w:t>
            </w:r>
          </w:p>
        </w:tc>
        <w:tc>
          <w:tcPr>
            <w:tcW w:w="1550" w:type="dxa"/>
            <w:tcBorders>
              <w:top w:val="single" w:sz="4" w:space="0" w:color="auto"/>
              <w:left w:val="single" w:sz="4" w:space="0" w:color="auto"/>
              <w:bottom w:val="single" w:sz="4" w:space="0" w:color="auto"/>
            </w:tcBorders>
            <w:shd w:val="clear" w:color="auto" w:fill="FFFFFF"/>
          </w:tcPr>
          <w:p w:rsidR="00A92858" w:rsidRDefault="00674C70">
            <w:pPr>
              <w:pStyle w:val="3"/>
              <w:framePr w:w="10152" w:h="8611" w:wrap="around" w:vAnchor="page" w:hAnchor="page" w:x="931" w:y="7515"/>
              <w:shd w:val="clear" w:color="auto" w:fill="auto"/>
              <w:spacing w:line="210" w:lineRule="exact"/>
              <w:jc w:val="center"/>
            </w:pPr>
            <w:r>
              <w:t>1,5-2,5</w:t>
            </w:r>
          </w:p>
        </w:tc>
        <w:tc>
          <w:tcPr>
            <w:tcW w:w="2549" w:type="dxa"/>
            <w:tcBorders>
              <w:top w:val="single" w:sz="4" w:space="0" w:color="auto"/>
              <w:left w:val="single" w:sz="4" w:space="0" w:color="auto"/>
              <w:bottom w:val="single" w:sz="4" w:space="0" w:color="auto"/>
            </w:tcBorders>
            <w:shd w:val="clear" w:color="auto" w:fill="FFFFFF"/>
            <w:vAlign w:val="bottom"/>
          </w:tcPr>
          <w:p w:rsidR="00A92858" w:rsidRDefault="00674C70">
            <w:pPr>
              <w:pStyle w:val="3"/>
              <w:framePr w:w="10152" w:h="8611" w:wrap="around" w:vAnchor="page" w:hAnchor="page" w:x="931" w:y="7515"/>
              <w:shd w:val="clear" w:color="auto" w:fill="auto"/>
              <w:ind w:left="120"/>
            </w:pPr>
            <w:r>
              <w:t>Пешеходное движение малой интенсивности. Проезд транспорта не допускается. Подводят к отдельным парковым сооружениям</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A92858" w:rsidRDefault="00674C70">
            <w:pPr>
              <w:pStyle w:val="3"/>
              <w:framePr w:w="10152" w:h="8611" w:wrap="around" w:vAnchor="page" w:hAnchor="page" w:x="931" w:y="7515"/>
              <w:shd w:val="clear" w:color="auto" w:fill="auto"/>
              <w:ind w:left="120"/>
            </w:pPr>
            <w: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w:t>
            </w:r>
          </w:p>
        </w:tc>
      </w:tr>
    </w:tbl>
    <w:p w:rsidR="00A92858" w:rsidRDefault="00A92858">
      <w:pPr>
        <w:rPr>
          <w:sz w:val="2"/>
          <w:szCs w:val="2"/>
        </w:rPr>
        <w:sectPr w:rsidR="00A92858">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968"/>
        <w:gridCol w:w="1550"/>
        <w:gridCol w:w="2549"/>
        <w:gridCol w:w="4085"/>
      </w:tblGrid>
      <w:tr w:rsidR="00A92858">
        <w:trPr>
          <w:trHeight w:hRule="exact" w:val="1397"/>
        </w:trPr>
        <w:tc>
          <w:tcPr>
            <w:tcW w:w="1968" w:type="dxa"/>
            <w:tcBorders>
              <w:top w:val="single" w:sz="4" w:space="0" w:color="auto"/>
              <w:left w:val="single" w:sz="4" w:space="0" w:color="auto"/>
            </w:tcBorders>
            <w:shd w:val="clear" w:color="auto" w:fill="FFFFFF"/>
          </w:tcPr>
          <w:p w:rsidR="00A92858" w:rsidRDefault="00674C70">
            <w:pPr>
              <w:pStyle w:val="3"/>
              <w:framePr w:w="10152" w:h="7622" w:wrap="around" w:vAnchor="page" w:hAnchor="page" w:x="931" w:y="826"/>
              <w:shd w:val="clear" w:color="auto" w:fill="auto"/>
              <w:spacing w:line="210" w:lineRule="exact"/>
              <w:ind w:left="120"/>
            </w:pPr>
            <w:r>
              <w:lastRenderedPageBreak/>
              <w:t>Тропы</w:t>
            </w:r>
          </w:p>
        </w:tc>
        <w:tc>
          <w:tcPr>
            <w:tcW w:w="1550" w:type="dxa"/>
            <w:tcBorders>
              <w:top w:val="single" w:sz="4" w:space="0" w:color="auto"/>
              <w:left w:val="single" w:sz="4" w:space="0" w:color="auto"/>
            </w:tcBorders>
            <w:shd w:val="clear" w:color="auto" w:fill="FFFFFF"/>
          </w:tcPr>
          <w:p w:rsidR="00A92858" w:rsidRDefault="00674C70">
            <w:pPr>
              <w:pStyle w:val="3"/>
              <w:framePr w:w="10152" w:h="7622" w:wrap="around" w:vAnchor="page" w:hAnchor="page" w:x="931" w:y="826"/>
              <w:shd w:val="clear" w:color="auto" w:fill="auto"/>
              <w:spacing w:line="210" w:lineRule="exact"/>
              <w:jc w:val="center"/>
            </w:pPr>
            <w:r>
              <w:t>0,75-1,0</w:t>
            </w:r>
          </w:p>
        </w:tc>
        <w:tc>
          <w:tcPr>
            <w:tcW w:w="2549" w:type="dxa"/>
            <w:tcBorders>
              <w:top w:val="single" w:sz="4" w:space="0" w:color="auto"/>
              <w:left w:val="single" w:sz="4" w:space="0" w:color="auto"/>
            </w:tcBorders>
            <w:shd w:val="clear" w:color="auto" w:fill="FFFFFF"/>
            <w:vAlign w:val="bottom"/>
          </w:tcPr>
          <w:p w:rsidR="00A92858" w:rsidRDefault="00674C70">
            <w:pPr>
              <w:pStyle w:val="3"/>
              <w:framePr w:w="10152" w:h="7622" w:wrap="around" w:vAnchor="page" w:hAnchor="page" w:x="931" w:y="826"/>
              <w:shd w:val="clear" w:color="auto" w:fill="auto"/>
              <w:ind w:left="120"/>
            </w:pPr>
            <w:r>
              <w:t>Дополнительная прогулочная сеть с естественным характером ландшафта</w:t>
            </w:r>
          </w:p>
        </w:tc>
        <w:tc>
          <w:tcPr>
            <w:tcW w:w="4085" w:type="dxa"/>
            <w:tcBorders>
              <w:top w:val="single" w:sz="4" w:space="0" w:color="auto"/>
              <w:left w:val="single" w:sz="4" w:space="0" w:color="auto"/>
              <w:right w:val="single" w:sz="4" w:space="0" w:color="auto"/>
            </w:tcBorders>
            <w:shd w:val="clear" w:color="auto" w:fill="FFFFFF"/>
          </w:tcPr>
          <w:p w:rsidR="00A92858" w:rsidRDefault="00674C70">
            <w:pPr>
              <w:pStyle w:val="3"/>
              <w:framePr w:w="10152" w:h="7622" w:wrap="around" w:vAnchor="page" w:hAnchor="page" w:x="931" w:y="826"/>
              <w:shd w:val="clear" w:color="auto" w:fill="auto"/>
              <w:spacing w:line="278" w:lineRule="exact"/>
              <w:ind w:left="120"/>
            </w:pPr>
            <w:r>
              <w:t>Трассируется по крутым склонам, через чаши, овраги, ручьи. Покрытие: грунтовое естественное</w:t>
            </w:r>
          </w:p>
        </w:tc>
      </w:tr>
      <w:tr w:rsidR="00A92858">
        <w:trPr>
          <w:trHeight w:hRule="exact" w:val="1666"/>
        </w:trPr>
        <w:tc>
          <w:tcPr>
            <w:tcW w:w="1968" w:type="dxa"/>
            <w:tcBorders>
              <w:top w:val="single" w:sz="4" w:space="0" w:color="auto"/>
              <w:left w:val="single" w:sz="4" w:space="0" w:color="auto"/>
            </w:tcBorders>
            <w:shd w:val="clear" w:color="auto" w:fill="FFFFFF"/>
          </w:tcPr>
          <w:p w:rsidR="00A92858" w:rsidRDefault="00674C70">
            <w:pPr>
              <w:pStyle w:val="3"/>
              <w:framePr w:w="10152" w:h="7622" w:wrap="around" w:vAnchor="page" w:hAnchor="page" w:x="931" w:y="826"/>
              <w:shd w:val="clear" w:color="auto" w:fill="auto"/>
              <w:spacing w:after="120" w:line="210" w:lineRule="exact"/>
              <w:ind w:left="120"/>
            </w:pPr>
            <w:r>
              <w:t>Велосипедные</w:t>
            </w:r>
          </w:p>
          <w:p w:rsidR="00A92858" w:rsidRDefault="00674C70">
            <w:pPr>
              <w:pStyle w:val="3"/>
              <w:framePr w:w="10152" w:h="7622" w:wrap="around" w:vAnchor="page" w:hAnchor="page" w:x="931" w:y="826"/>
              <w:shd w:val="clear" w:color="auto" w:fill="auto"/>
              <w:spacing w:before="120" w:line="210" w:lineRule="exact"/>
              <w:ind w:left="120"/>
            </w:pPr>
            <w:r>
              <w:t>дорожки</w:t>
            </w:r>
          </w:p>
        </w:tc>
        <w:tc>
          <w:tcPr>
            <w:tcW w:w="1550" w:type="dxa"/>
            <w:tcBorders>
              <w:top w:val="single" w:sz="4" w:space="0" w:color="auto"/>
              <w:left w:val="single" w:sz="4" w:space="0" w:color="auto"/>
            </w:tcBorders>
            <w:shd w:val="clear" w:color="auto" w:fill="FFFFFF"/>
          </w:tcPr>
          <w:p w:rsidR="00A92858" w:rsidRDefault="00674C70">
            <w:pPr>
              <w:pStyle w:val="3"/>
              <w:framePr w:w="10152" w:h="7622" w:wrap="around" w:vAnchor="page" w:hAnchor="page" w:x="931" w:y="826"/>
              <w:shd w:val="clear" w:color="auto" w:fill="auto"/>
              <w:spacing w:line="210" w:lineRule="exact"/>
              <w:jc w:val="center"/>
            </w:pPr>
            <w:r>
              <w:t>1,5-2,25</w:t>
            </w:r>
          </w:p>
        </w:tc>
        <w:tc>
          <w:tcPr>
            <w:tcW w:w="2549" w:type="dxa"/>
            <w:tcBorders>
              <w:top w:val="single" w:sz="4" w:space="0" w:color="auto"/>
              <w:left w:val="single" w:sz="4" w:space="0" w:color="auto"/>
            </w:tcBorders>
            <w:shd w:val="clear" w:color="auto" w:fill="FFFFFF"/>
          </w:tcPr>
          <w:p w:rsidR="00A92858" w:rsidRDefault="00674C70">
            <w:pPr>
              <w:pStyle w:val="3"/>
              <w:framePr w:w="10152" w:h="7622" w:wrap="around" w:vAnchor="page" w:hAnchor="page" w:x="931" w:y="826"/>
              <w:shd w:val="clear" w:color="auto" w:fill="auto"/>
              <w:spacing w:after="120" w:line="210" w:lineRule="exact"/>
              <w:ind w:left="120"/>
            </w:pPr>
            <w:r>
              <w:t>Велосипедные</w:t>
            </w:r>
          </w:p>
          <w:p w:rsidR="00A92858" w:rsidRDefault="00674C70">
            <w:pPr>
              <w:pStyle w:val="3"/>
              <w:framePr w:w="10152" w:h="7622" w:wrap="around" w:vAnchor="page" w:hAnchor="page" w:x="931" w:y="826"/>
              <w:shd w:val="clear" w:color="auto" w:fill="auto"/>
              <w:spacing w:before="120" w:line="210" w:lineRule="exact"/>
              <w:ind w:left="120"/>
            </w:pPr>
            <w:r>
              <w:t>прогулки</w:t>
            </w:r>
          </w:p>
        </w:tc>
        <w:tc>
          <w:tcPr>
            <w:tcW w:w="4085"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152" w:h="7622" w:wrap="around" w:vAnchor="page" w:hAnchor="page" w:x="931" w:y="826"/>
              <w:shd w:val="clear" w:color="auto" w:fill="auto"/>
              <w:ind w:left="120"/>
            </w:pPr>
            <w:r>
              <w:t>Трассирование замкнутое (кольцевое, петельное, восьмерочное). Рекомендуется пункт техобслуживания. Покрытие твердое. Обрезка ветвей на высоту 2,5 м</w:t>
            </w:r>
          </w:p>
        </w:tc>
      </w:tr>
      <w:tr w:rsidR="00A92858">
        <w:trPr>
          <w:trHeight w:hRule="exact" w:val="2491"/>
        </w:trPr>
        <w:tc>
          <w:tcPr>
            <w:tcW w:w="1968" w:type="dxa"/>
            <w:tcBorders>
              <w:top w:val="single" w:sz="4" w:space="0" w:color="auto"/>
              <w:left w:val="single" w:sz="4" w:space="0" w:color="auto"/>
            </w:tcBorders>
            <w:shd w:val="clear" w:color="auto" w:fill="FFFFFF"/>
          </w:tcPr>
          <w:p w:rsidR="00A92858" w:rsidRDefault="00674C70">
            <w:pPr>
              <w:pStyle w:val="3"/>
              <w:framePr w:w="10152" w:h="7622" w:wrap="around" w:vAnchor="page" w:hAnchor="page" w:x="931" w:y="826"/>
              <w:shd w:val="clear" w:color="auto" w:fill="auto"/>
              <w:spacing w:line="283" w:lineRule="exact"/>
              <w:ind w:left="120"/>
            </w:pPr>
            <w:r>
              <w:t>Автомобильная дорога (парквей)</w:t>
            </w:r>
          </w:p>
        </w:tc>
        <w:tc>
          <w:tcPr>
            <w:tcW w:w="1550" w:type="dxa"/>
            <w:tcBorders>
              <w:top w:val="single" w:sz="4" w:space="0" w:color="auto"/>
              <w:left w:val="single" w:sz="4" w:space="0" w:color="auto"/>
            </w:tcBorders>
            <w:shd w:val="clear" w:color="auto" w:fill="FFFFFF"/>
          </w:tcPr>
          <w:p w:rsidR="00A92858" w:rsidRDefault="00674C70">
            <w:pPr>
              <w:pStyle w:val="3"/>
              <w:framePr w:w="10152" w:h="7622" w:wrap="around" w:vAnchor="page" w:hAnchor="page" w:x="931" w:y="826"/>
              <w:shd w:val="clear" w:color="auto" w:fill="auto"/>
              <w:spacing w:line="210" w:lineRule="exact"/>
              <w:jc w:val="center"/>
            </w:pPr>
            <w:r>
              <w:t>4,5-7,0</w:t>
            </w:r>
          </w:p>
        </w:tc>
        <w:tc>
          <w:tcPr>
            <w:tcW w:w="2549" w:type="dxa"/>
            <w:tcBorders>
              <w:top w:val="single" w:sz="4" w:space="0" w:color="auto"/>
              <w:left w:val="single" w:sz="4" w:space="0" w:color="auto"/>
            </w:tcBorders>
            <w:shd w:val="clear" w:color="auto" w:fill="FFFFFF"/>
          </w:tcPr>
          <w:p w:rsidR="00A92858" w:rsidRDefault="00674C70">
            <w:pPr>
              <w:pStyle w:val="3"/>
              <w:framePr w:w="10152" w:h="7622" w:wrap="around" w:vAnchor="page" w:hAnchor="page" w:x="931" w:y="826"/>
              <w:shd w:val="clear" w:color="auto" w:fill="auto"/>
              <w:ind w:left="120"/>
            </w:pPr>
            <w:r>
              <w:t>Автомобильные</w:t>
            </w:r>
          </w:p>
          <w:p w:rsidR="00A92858" w:rsidRDefault="00674C70">
            <w:pPr>
              <w:pStyle w:val="3"/>
              <w:framePr w:w="10152" w:h="7622" w:wrap="around" w:vAnchor="page" w:hAnchor="page" w:x="931" w:y="826"/>
              <w:shd w:val="clear" w:color="auto" w:fill="auto"/>
              <w:ind w:left="120"/>
            </w:pPr>
            <w:r>
              <w:t>прогулки и проезд</w:t>
            </w:r>
          </w:p>
          <w:p w:rsidR="00A92858" w:rsidRDefault="00674C70">
            <w:pPr>
              <w:pStyle w:val="3"/>
              <w:framePr w:w="10152" w:h="7622" w:wrap="around" w:vAnchor="page" w:hAnchor="page" w:x="931" w:y="826"/>
              <w:shd w:val="clear" w:color="auto" w:fill="auto"/>
              <w:ind w:left="120"/>
            </w:pPr>
            <w:r>
              <w:t>внутрипаркового</w:t>
            </w:r>
          </w:p>
          <w:p w:rsidR="00A92858" w:rsidRDefault="00674C70">
            <w:pPr>
              <w:pStyle w:val="3"/>
              <w:framePr w:w="10152" w:h="7622" w:wrap="around" w:vAnchor="page" w:hAnchor="page" w:x="931" w:y="826"/>
              <w:shd w:val="clear" w:color="auto" w:fill="auto"/>
              <w:ind w:left="120"/>
            </w:pPr>
            <w:r>
              <w:t>транспорта.</w:t>
            </w:r>
          </w:p>
          <w:p w:rsidR="00A92858" w:rsidRDefault="00674C70">
            <w:pPr>
              <w:pStyle w:val="3"/>
              <w:framePr w:w="10152" w:h="7622" w:wrap="around" w:vAnchor="page" w:hAnchor="page" w:x="931" w:y="826"/>
              <w:shd w:val="clear" w:color="auto" w:fill="auto"/>
              <w:ind w:left="120"/>
            </w:pPr>
            <w:r>
              <w:t>Допускается проезд</w:t>
            </w:r>
          </w:p>
          <w:p w:rsidR="00A92858" w:rsidRDefault="00674C70">
            <w:pPr>
              <w:pStyle w:val="3"/>
              <w:framePr w:w="10152" w:h="7622" w:wrap="around" w:vAnchor="page" w:hAnchor="page" w:x="931" w:y="826"/>
              <w:shd w:val="clear" w:color="auto" w:fill="auto"/>
              <w:ind w:left="120"/>
            </w:pPr>
            <w:r>
              <w:t>эксплуатационного</w:t>
            </w:r>
          </w:p>
          <w:p w:rsidR="00A92858" w:rsidRDefault="00674C70">
            <w:pPr>
              <w:pStyle w:val="3"/>
              <w:framePr w:w="10152" w:h="7622" w:wrap="around" w:vAnchor="page" w:hAnchor="page" w:x="931" w:y="826"/>
              <w:shd w:val="clear" w:color="auto" w:fill="auto"/>
              <w:ind w:left="120"/>
            </w:pPr>
            <w:r>
              <w:t>транспорта</w:t>
            </w:r>
          </w:p>
        </w:tc>
        <w:tc>
          <w:tcPr>
            <w:tcW w:w="4085"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152" w:h="7622" w:wrap="around" w:vAnchor="page" w:hAnchor="page" w:x="931" w:y="826"/>
              <w:shd w:val="clear" w:color="auto" w:fill="auto"/>
              <w:ind w:left="120"/>
            </w:pPr>
            <w:r>
              <w:t>Трассируется по периферии лесопарка в стороне от пешеходных коммуникаций. Наибольший продольный уклон - 70 промилле, макс. Скорость - 40 км/час. Радиусы закруглений - не менее 15 м. Покрытие: асфальтобетон, щебеночное, гравийное, обработка вяжущими, бордюрный камень</w:t>
            </w:r>
          </w:p>
        </w:tc>
      </w:tr>
      <w:tr w:rsidR="00A92858">
        <w:trPr>
          <w:trHeight w:hRule="exact" w:val="2069"/>
        </w:trPr>
        <w:tc>
          <w:tcPr>
            <w:tcW w:w="10152" w:type="dxa"/>
            <w:gridSpan w:val="4"/>
            <w:tcBorders>
              <w:top w:val="single" w:sz="4" w:space="0" w:color="auto"/>
              <w:left w:val="single" w:sz="4" w:space="0" w:color="auto"/>
              <w:bottom w:val="single" w:sz="4" w:space="0" w:color="auto"/>
              <w:right w:val="single" w:sz="4" w:space="0" w:color="auto"/>
            </w:tcBorders>
            <w:shd w:val="clear" w:color="auto" w:fill="FFFFFF"/>
          </w:tcPr>
          <w:p w:rsidR="00A92858" w:rsidRDefault="00674C70">
            <w:pPr>
              <w:pStyle w:val="3"/>
              <w:framePr w:w="10152" w:h="7622" w:wrap="around" w:vAnchor="page" w:hAnchor="page" w:x="931" w:y="826"/>
              <w:shd w:val="clear" w:color="auto" w:fill="auto"/>
              <w:spacing w:line="254" w:lineRule="exact"/>
              <w:jc w:val="both"/>
            </w:pPr>
            <w:r>
              <w:t>Примечания:</w:t>
            </w:r>
          </w:p>
          <w:p w:rsidR="00A92858" w:rsidRDefault="00674C70">
            <w:pPr>
              <w:pStyle w:val="3"/>
              <w:framePr w:w="10152" w:h="7622" w:wrap="around" w:vAnchor="page" w:hAnchor="page" w:x="931" w:y="826"/>
              <w:numPr>
                <w:ilvl w:val="0"/>
                <w:numId w:val="34"/>
              </w:numPr>
              <w:shd w:val="clear" w:color="auto" w:fill="auto"/>
              <w:tabs>
                <w:tab w:val="left" w:pos="240"/>
              </w:tabs>
              <w:spacing w:line="254" w:lineRule="exact"/>
              <w:jc w:val="both"/>
            </w:pPr>
            <w:bookmarkStart w:id="56" w:name="bookmark55"/>
            <w:r>
              <w:t>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bookmarkEnd w:id="56"/>
          </w:p>
          <w:p w:rsidR="00A92858" w:rsidRDefault="00674C70">
            <w:pPr>
              <w:pStyle w:val="3"/>
              <w:framePr w:w="10152" w:h="7622" w:wrap="around" w:vAnchor="page" w:hAnchor="page" w:x="931" w:y="826"/>
              <w:numPr>
                <w:ilvl w:val="0"/>
                <w:numId w:val="34"/>
              </w:numPr>
              <w:shd w:val="clear" w:color="auto" w:fill="auto"/>
              <w:tabs>
                <w:tab w:val="left" w:pos="230"/>
              </w:tabs>
              <w:spacing w:line="254" w:lineRule="exact"/>
              <w:jc w:val="both"/>
            </w:pPr>
            <w:r>
              <w:t>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A92858" w:rsidRDefault="00674C70">
            <w:pPr>
              <w:pStyle w:val="3"/>
              <w:framePr w:w="10152" w:h="7622" w:wrap="around" w:vAnchor="page" w:hAnchor="page" w:x="931" w:y="826"/>
              <w:numPr>
                <w:ilvl w:val="0"/>
                <w:numId w:val="34"/>
              </w:numPr>
              <w:shd w:val="clear" w:color="auto" w:fill="auto"/>
              <w:tabs>
                <w:tab w:val="left" w:pos="211"/>
              </w:tabs>
              <w:spacing w:line="254" w:lineRule="exact"/>
              <w:jc w:val="both"/>
            </w:pPr>
            <w:r>
              <w:t>Автомобильные дороги следует предусматривать в лесопарках с размером территории более 100 га.</w:t>
            </w:r>
          </w:p>
        </w:tc>
      </w:tr>
    </w:tbl>
    <w:p w:rsidR="00A92858" w:rsidRDefault="00674C70">
      <w:pPr>
        <w:pStyle w:val="a6"/>
        <w:framePr w:wrap="around" w:vAnchor="page" w:hAnchor="page" w:x="3316" w:y="8789"/>
        <w:shd w:val="clear" w:color="auto" w:fill="auto"/>
        <w:spacing w:line="210" w:lineRule="exact"/>
      </w:pPr>
      <w:r>
        <w:t>Таблица 2. Организация площадок городского парка</w:t>
      </w:r>
    </w:p>
    <w:tbl>
      <w:tblPr>
        <w:tblOverlap w:val="never"/>
        <w:tblW w:w="0" w:type="auto"/>
        <w:tblLayout w:type="fixed"/>
        <w:tblCellMar>
          <w:left w:w="10" w:type="dxa"/>
          <w:right w:w="10" w:type="dxa"/>
        </w:tblCellMar>
        <w:tblLook w:val="0000"/>
      </w:tblPr>
      <w:tblGrid>
        <w:gridCol w:w="2002"/>
        <w:gridCol w:w="2366"/>
        <w:gridCol w:w="2693"/>
        <w:gridCol w:w="1670"/>
        <w:gridCol w:w="1421"/>
      </w:tblGrid>
      <w:tr w:rsidR="00A92858">
        <w:trPr>
          <w:trHeight w:hRule="exact" w:val="1118"/>
        </w:trPr>
        <w:tc>
          <w:tcPr>
            <w:tcW w:w="2002" w:type="dxa"/>
            <w:tcBorders>
              <w:top w:val="single" w:sz="4" w:space="0" w:color="auto"/>
              <w:left w:val="single" w:sz="4" w:space="0" w:color="auto"/>
            </w:tcBorders>
            <w:shd w:val="clear" w:color="auto" w:fill="FFFFFF"/>
          </w:tcPr>
          <w:p w:rsidR="00A92858" w:rsidRDefault="00674C70">
            <w:pPr>
              <w:pStyle w:val="3"/>
              <w:framePr w:w="10152" w:h="6677" w:wrap="around" w:vAnchor="page" w:hAnchor="page" w:x="931" w:y="9365"/>
              <w:shd w:val="clear" w:color="auto" w:fill="auto"/>
              <w:spacing w:line="278" w:lineRule="exact"/>
              <w:jc w:val="both"/>
            </w:pPr>
            <w:r>
              <w:t>Парковые площади и площадки</w:t>
            </w:r>
          </w:p>
        </w:tc>
        <w:tc>
          <w:tcPr>
            <w:tcW w:w="2366" w:type="dxa"/>
            <w:tcBorders>
              <w:top w:val="single" w:sz="4" w:space="0" w:color="auto"/>
              <w:left w:val="single" w:sz="4" w:space="0" w:color="auto"/>
            </w:tcBorders>
            <w:shd w:val="clear" w:color="auto" w:fill="FFFFFF"/>
          </w:tcPr>
          <w:p w:rsidR="00A92858" w:rsidRDefault="00674C70">
            <w:pPr>
              <w:pStyle w:val="3"/>
              <w:framePr w:w="10152" w:h="6677" w:wrap="around" w:vAnchor="page" w:hAnchor="page" w:x="931" w:y="9365"/>
              <w:shd w:val="clear" w:color="auto" w:fill="auto"/>
              <w:spacing w:line="210" w:lineRule="exact"/>
              <w:jc w:val="center"/>
            </w:pPr>
            <w:r>
              <w:t>Назначение</w:t>
            </w:r>
          </w:p>
        </w:tc>
        <w:tc>
          <w:tcPr>
            <w:tcW w:w="2693" w:type="dxa"/>
            <w:tcBorders>
              <w:top w:val="single" w:sz="4" w:space="0" w:color="auto"/>
              <w:left w:val="single" w:sz="4" w:space="0" w:color="auto"/>
            </w:tcBorders>
            <w:shd w:val="clear" w:color="auto" w:fill="FFFFFF"/>
          </w:tcPr>
          <w:p w:rsidR="00A92858" w:rsidRDefault="00674C70">
            <w:pPr>
              <w:pStyle w:val="3"/>
              <w:framePr w:w="10152" w:h="6677" w:wrap="around" w:vAnchor="page" w:hAnchor="page" w:x="931" w:y="9365"/>
              <w:shd w:val="clear" w:color="auto" w:fill="auto"/>
              <w:spacing w:after="60" w:line="210" w:lineRule="exact"/>
              <w:jc w:val="center"/>
            </w:pPr>
            <w:r>
              <w:t>Элементы</w:t>
            </w:r>
          </w:p>
          <w:p w:rsidR="00A92858" w:rsidRDefault="00674C70">
            <w:pPr>
              <w:pStyle w:val="3"/>
              <w:framePr w:w="10152" w:h="6677" w:wrap="around" w:vAnchor="page" w:hAnchor="page" w:x="931" w:y="9365"/>
              <w:shd w:val="clear" w:color="auto" w:fill="auto"/>
              <w:spacing w:before="60" w:line="210" w:lineRule="exact"/>
              <w:jc w:val="center"/>
            </w:pPr>
            <w:r>
              <w:t>благоустройства</w:t>
            </w:r>
          </w:p>
        </w:tc>
        <w:tc>
          <w:tcPr>
            <w:tcW w:w="1670" w:type="dxa"/>
            <w:tcBorders>
              <w:top w:val="single" w:sz="4" w:space="0" w:color="auto"/>
              <w:left w:val="single" w:sz="4" w:space="0" w:color="auto"/>
            </w:tcBorders>
            <w:shd w:val="clear" w:color="auto" w:fill="FFFFFF"/>
          </w:tcPr>
          <w:p w:rsidR="00A92858" w:rsidRDefault="00674C70">
            <w:pPr>
              <w:pStyle w:val="3"/>
              <w:framePr w:w="10152" w:h="6677" w:wrap="around" w:vAnchor="page" w:hAnchor="page" w:x="931" w:y="9365"/>
              <w:shd w:val="clear" w:color="auto" w:fill="auto"/>
              <w:spacing w:line="210" w:lineRule="exact"/>
              <w:ind w:left="200"/>
            </w:pPr>
            <w:r>
              <w:t>Размеры, м2</w:t>
            </w:r>
          </w:p>
        </w:tc>
        <w:tc>
          <w:tcPr>
            <w:tcW w:w="1421"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152" w:h="6677" w:wrap="around" w:vAnchor="page" w:hAnchor="page" w:x="931" w:y="9365"/>
              <w:shd w:val="clear" w:color="auto" w:fill="auto"/>
              <w:jc w:val="center"/>
            </w:pPr>
            <w:r>
              <w:t>Мин. норма на посетителя, м2</w:t>
            </w:r>
          </w:p>
        </w:tc>
      </w:tr>
      <w:tr w:rsidR="00A92858">
        <w:trPr>
          <w:trHeight w:hRule="exact" w:val="2218"/>
        </w:trPr>
        <w:tc>
          <w:tcPr>
            <w:tcW w:w="2002" w:type="dxa"/>
            <w:tcBorders>
              <w:top w:val="single" w:sz="4" w:space="0" w:color="auto"/>
              <w:left w:val="single" w:sz="4" w:space="0" w:color="auto"/>
            </w:tcBorders>
            <w:shd w:val="clear" w:color="auto" w:fill="FFFFFF"/>
          </w:tcPr>
          <w:p w:rsidR="00A92858" w:rsidRDefault="00674C70">
            <w:pPr>
              <w:pStyle w:val="3"/>
              <w:framePr w:w="10152" w:h="6677" w:wrap="around" w:vAnchor="page" w:hAnchor="page" w:x="931" w:y="9365"/>
              <w:shd w:val="clear" w:color="auto" w:fill="auto"/>
              <w:spacing w:after="120" w:line="210" w:lineRule="exact"/>
              <w:ind w:left="120"/>
            </w:pPr>
            <w:r>
              <w:t>Основные</w:t>
            </w:r>
          </w:p>
          <w:p w:rsidR="00A92858" w:rsidRDefault="00674C70">
            <w:pPr>
              <w:pStyle w:val="3"/>
              <w:framePr w:w="10152" w:h="6677" w:wrap="around" w:vAnchor="page" w:hAnchor="page" w:x="931" w:y="9365"/>
              <w:shd w:val="clear" w:color="auto" w:fill="auto"/>
              <w:spacing w:before="120" w:line="210" w:lineRule="exact"/>
              <w:ind w:left="120"/>
            </w:pPr>
            <w:r>
              <w:t>площадки</w:t>
            </w:r>
          </w:p>
        </w:tc>
        <w:tc>
          <w:tcPr>
            <w:tcW w:w="2366" w:type="dxa"/>
            <w:tcBorders>
              <w:top w:val="single" w:sz="4" w:space="0" w:color="auto"/>
              <w:left w:val="single" w:sz="4" w:space="0" w:color="auto"/>
            </w:tcBorders>
            <w:shd w:val="clear" w:color="auto" w:fill="FFFFFF"/>
          </w:tcPr>
          <w:p w:rsidR="00A92858" w:rsidRDefault="00674C70">
            <w:pPr>
              <w:pStyle w:val="3"/>
              <w:framePr w:w="10152" w:h="6677" w:wrap="around" w:vAnchor="page" w:hAnchor="page" w:x="931" w:y="9365"/>
              <w:shd w:val="clear" w:color="auto" w:fill="auto"/>
              <w:ind w:left="120"/>
            </w:pPr>
            <w:r>
              <w:t>Центры парковой планировки размещаются на пересечении аллей, у входной части парка, перед сооружениями</w:t>
            </w:r>
          </w:p>
        </w:tc>
        <w:tc>
          <w:tcPr>
            <w:tcW w:w="2693" w:type="dxa"/>
            <w:tcBorders>
              <w:top w:val="single" w:sz="4" w:space="0" w:color="auto"/>
              <w:left w:val="single" w:sz="4" w:space="0" w:color="auto"/>
            </w:tcBorders>
            <w:shd w:val="clear" w:color="auto" w:fill="FFFFFF"/>
            <w:vAlign w:val="bottom"/>
          </w:tcPr>
          <w:p w:rsidR="00A92858" w:rsidRDefault="00674C70">
            <w:pPr>
              <w:pStyle w:val="3"/>
              <w:framePr w:w="10152" w:h="6677" w:wrap="around" w:vAnchor="page" w:hAnchor="page" w:x="931" w:y="9365"/>
              <w:shd w:val="clear" w:color="auto" w:fill="auto"/>
              <w:ind w:left="120"/>
            </w:pPr>
            <w: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670" w:type="dxa"/>
            <w:tcBorders>
              <w:top w:val="single" w:sz="4" w:space="0" w:color="auto"/>
              <w:left w:val="single" w:sz="4" w:space="0" w:color="auto"/>
            </w:tcBorders>
            <w:shd w:val="clear" w:color="auto" w:fill="FFFFFF"/>
          </w:tcPr>
          <w:p w:rsidR="00A92858" w:rsidRDefault="00674C70">
            <w:pPr>
              <w:pStyle w:val="3"/>
              <w:framePr w:w="10152" w:h="6677" w:wrap="around" w:vAnchor="page" w:hAnchor="page" w:x="931" w:y="9365"/>
              <w:shd w:val="clear" w:color="auto" w:fill="auto"/>
              <w:ind w:left="120"/>
            </w:pPr>
            <w:r>
              <w:t>С учетом пропускной способности отходящих от входа аллей</w:t>
            </w:r>
          </w:p>
        </w:tc>
        <w:tc>
          <w:tcPr>
            <w:tcW w:w="1421" w:type="dxa"/>
            <w:tcBorders>
              <w:top w:val="single" w:sz="4" w:space="0" w:color="auto"/>
              <w:left w:val="single" w:sz="4" w:space="0" w:color="auto"/>
              <w:right w:val="single" w:sz="4" w:space="0" w:color="auto"/>
            </w:tcBorders>
            <w:shd w:val="clear" w:color="auto" w:fill="FFFFFF"/>
          </w:tcPr>
          <w:p w:rsidR="00A92858" w:rsidRDefault="00674C70">
            <w:pPr>
              <w:pStyle w:val="3"/>
              <w:framePr w:w="10152" w:h="6677" w:wrap="around" w:vAnchor="page" w:hAnchor="page" w:x="931" w:y="9365"/>
              <w:shd w:val="clear" w:color="auto" w:fill="auto"/>
              <w:spacing w:line="210" w:lineRule="exact"/>
              <w:ind w:left="140"/>
            </w:pPr>
            <w:r>
              <w:t>1,5</w:t>
            </w:r>
          </w:p>
        </w:tc>
      </w:tr>
      <w:tr w:rsidR="00A92858">
        <w:trPr>
          <w:trHeight w:hRule="exact" w:val="3043"/>
        </w:trPr>
        <w:tc>
          <w:tcPr>
            <w:tcW w:w="2002" w:type="dxa"/>
            <w:tcBorders>
              <w:top w:val="single" w:sz="4" w:space="0" w:color="auto"/>
              <w:left w:val="single" w:sz="4" w:space="0" w:color="auto"/>
            </w:tcBorders>
            <w:shd w:val="clear" w:color="auto" w:fill="FFFFFF"/>
          </w:tcPr>
          <w:p w:rsidR="00A92858" w:rsidRDefault="00674C70">
            <w:pPr>
              <w:pStyle w:val="3"/>
              <w:framePr w:w="10152" w:h="6677" w:wrap="around" w:vAnchor="page" w:hAnchor="page" w:x="931" w:y="9365"/>
              <w:shd w:val="clear" w:color="auto" w:fill="auto"/>
              <w:ind w:left="120"/>
            </w:pPr>
            <w:r>
              <w:t>Площади</w:t>
            </w:r>
          </w:p>
          <w:p w:rsidR="00A92858" w:rsidRDefault="00674C70">
            <w:pPr>
              <w:pStyle w:val="3"/>
              <w:framePr w:w="10152" w:h="6677" w:wrap="around" w:vAnchor="page" w:hAnchor="page" w:x="931" w:y="9365"/>
              <w:shd w:val="clear" w:color="auto" w:fill="auto"/>
              <w:ind w:left="120"/>
            </w:pPr>
            <w:r>
              <w:t>массовых</w:t>
            </w:r>
          </w:p>
          <w:p w:rsidR="00A92858" w:rsidRDefault="00674C70">
            <w:pPr>
              <w:pStyle w:val="3"/>
              <w:framePr w:w="10152" w:h="6677" w:wrap="around" w:vAnchor="page" w:hAnchor="page" w:x="931" w:y="9365"/>
              <w:shd w:val="clear" w:color="auto" w:fill="auto"/>
              <w:ind w:left="120"/>
            </w:pPr>
            <w:r>
              <w:t>мероприятий</w:t>
            </w:r>
          </w:p>
        </w:tc>
        <w:tc>
          <w:tcPr>
            <w:tcW w:w="2366" w:type="dxa"/>
            <w:tcBorders>
              <w:top w:val="single" w:sz="4" w:space="0" w:color="auto"/>
              <w:left w:val="single" w:sz="4" w:space="0" w:color="auto"/>
            </w:tcBorders>
            <w:shd w:val="clear" w:color="auto" w:fill="FFFFFF"/>
            <w:vAlign w:val="bottom"/>
          </w:tcPr>
          <w:p w:rsidR="00A92858" w:rsidRDefault="00674C70">
            <w:pPr>
              <w:pStyle w:val="3"/>
              <w:framePr w:w="10152" w:h="6677" w:wrap="around" w:vAnchor="page" w:hAnchor="page" w:x="931" w:y="9365"/>
              <w:shd w:val="clear" w:color="auto" w:fill="auto"/>
              <w:ind w:left="120"/>
            </w:pPr>
            <w: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2693" w:type="dxa"/>
            <w:tcBorders>
              <w:top w:val="single" w:sz="4" w:space="0" w:color="auto"/>
              <w:left w:val="single" w:sz="4" w:space="0" w:color="auto"/>
            </w:tcBorders>
            <w:shd w:val="clear" w:color="auto" w:fill="FFFFFF"/>
          </w:tcPr>
          <w:p w:rsidR="00A92858" w:rsidRDefault="00674C70">
            <w:pPr>
              <w:pStyle w:val="3"/>
              <w:framePr w:w="10152" w:h="6677" w:wrap="around" w:vAnchor="page" w:hAnchor="page" w:x="931" w:y="9365"/>
              <w:shd w:val="clear" w:color="auto" w:fill="auto"/>
              <w:ind w:left="120"/>
            </w:pPr>
            <w:r>
              <w:t>Осветительное оборудование (фонари, прожекторы). Посадки - по периметру. Покрытие: газонное, твердое (плитка), комбинированное</w:t>
            </w:r>
          </w:p>
        </w:tc>
        <w:tc>
          <w:tcPr>
            <w:tcW w:w="1670" w:type="dxa"/>
            <w:tcBorders>
              <w:top w:val="single" w:sz="4" w:space="0" w:color="auto"/>
              <w:left w:val="single" w:sz="4" w:space="0" w:color="auto"/>
            </w:tcBorders>
            <w:shd w:val="clear" w:color="auto" w:fill="FFFFFF"/>
          </w:tcPr>
          <w:p w:rsidR="00A92858" w:rsidRDefault="00674C70">
            <w:pPr>
              <w:pStyle w:val="3"/>
              <w:framePr w:w="10152" w:h="6677" w:wrap="around" w:vAnchor="page" w:hAnchor="page" w:x="931" w:y="9365"/>
              <w:shd w:val="clear" w:color="auto" w:fill="auto"/>
              <w:spacing w:line="210" w:lineRule="exact"/>
              <w:ind w:left="120"/>
            </w:pPr>
            <w:r>
              <w:t>1200-5000</w:t>
            </w:r>
          </w:p>
        </w:tc>
        <w:tc>
          <w:tcPr>
            <w:tcW w:w="1421" w:type="dxa"/>
            <w:tcBorders>
              <w:top w:val="single" w:sz="4" w:space="0" w:color="auto"/>
              <w:left w:val="single" w:sz="4" w:space="0" w:color="auto"/>
              <w:right w:val="single" w:sz="4" w:space="0" w:color="auto"/>
            </w:tcBorders>
            <w:shd w:val="clear" w:color="auto" w:fill="FFFFFF"/>
          </w:tcPr>
          <w:p w:rsidR="00A92858" w:rsidRDefault="00674C70">
            <w:pPr>
              <w:pStyle w:val="3"/>
              <w:framePr w:w="10152" w:h="6677" w:wrap="around" w:vAnchor="page" w:hAnchor="page" w:x="931" w:y="9365"/>
              <w:shd w:val="clear" w:color="auto" w:fill="auto"/>
              <w:spacing w:line="210" w:lineRule="exact"/>
              <w:ind w:left="140"/>
            </w:pPr>
            <w:r>
              <w:t>1,0-2,5</w:t>
            </w:r>
          </w:p>
        </w:tc>
      </w:tr>
      <w:tr w:rsidR="00A92858">
        <w:trPr>
          <w:trHeight w:hRule="exact" w:val="298"/>
        </w:trPr>
        <w:tc>
          <w:tcPr>
            <w:tcW w:w="2002" w:type="dxa"/>
            <w:tcBorders>
              <w:top w:val="single" w:sz="4" w:space="0" w:color="auto"/>
              <w:left w:val="single" w:sz="4" w:space="0" w:color="auto"/>
              <w:bottom w:val="single" w:sz="4" w:space="0" w:color="auto"/>
            </w:tcBorders>
            <w:shd w:val="clear" w:color="auto" w:fill="FFFFFF"/>
            <w:vAlign w:val="bottom"/>
          </w:tcPr>
          <w:p w:rsidR="00A92858" w:rsidRDefault="00674C70">
            <w:pPr>
              <w:pStyle w:val="3"/>
              <w:framePr w:w="10152" w:h="6677" w:wrap="around" w:vAnchor="page" w:hAnchor="page" w:x="931" w:y="9365"/>
              <w:shd w:val="clear" w:color="auto" w:fill="auto"/>
              <w:spacing w:line="210" w:lineRule="exact"/>
              <w:ind w:left="120"/>
            </w:pPr>
            <w:r>
              <w:t>Площадки</w:t>
            </w:r>
          </w:p>
        </w:tc>
        <w:tc>
          <w:tcPr>
            <w:tcW w:w="2366" w:type="dxa"/>
            <w:tcBorders>
              <w:top w:val="single" w:sz="4" w:space="0" w:color="auto"/>
              <w:left w:val="single" w:sz="4" w:space="0" w:color="auto"/>
              <w:bottom w:val="single" w:sz="4" w:space="0" w:color="auto"/>
            </w:tcBorders>
            <w:shd w:val="clear" w:color="auto" w:fill="FFFFFF"/>
            <w:vAlign w:val="bottom"/>
          </w:tcPr>
          <w:p w:rsidR="00A92858" w:rsidRDefault="00674C70">
            <w:pPr>
              <w:pStyle w:val="3"/>
              <w:framePr w:w="10152" w:h="6677" w:wrap="around" w:vAnchor="page" w:hAnchor="page" w:x="931" w:y="9365"/>
              <w:shd w:val="clear" w:color="auto" w:fill="auto"/>
              <w:spacing w:line="210" w:lineRule="exact"/>
              <w:jc w:val="center"/>
            </w:pPr>
            <w:r>
              <w:t>В различных частях</w:t>
            </w:r>
          </w:p>
        </w:tc>
        <w:tc>
          <w:tcPr>
            <w:tcW w:w="2693" w:type="dxa"/>
            <w:tcBorders>
              <w:top w:val="single" w:sz="4" w:space="0" w:color="auto"/>
              <w:left w:val="single" w:sz="4" w:space="0" w:color="auto"/>
              <w:bottom w:val="single" w:sz="4" w:space="0" w:color="auto"/>
            </w:tcBorders>
            <w:shd w:val="clear" w:color="auto" w:fill="FFFFFF"/>
            <w:vAlign w:val="bottom"/>
          </w:tcPr>
          <w:p w:rsidR="00A92858" w:rsidRDefault="00674C70">
            <w:pPr>
              <w:pStyle w:val="3"/>
              <w:framePr w:w="10152" w:h="6677" w:wrap="around" w:vAnchor="page" w:hAnchor="page" w:x="931" w:y="9365"/>
              <w:shd w:val="clear" w:color="auto" w:fill="auto"/>
              <w:spacing w:line="210" w:lineRule="exact"/>
              <w:ind w:left="120"/>
            </w:pPr>
            <w:r>
              <w:t>Везде: освещение,</w:t>
            </w:r>
          </w:p>
        </w:tc>
        <w:tc>
          <w:tcPr>
            <w:tcW w:w="1670" w:type="dxa"/>
            <w:tcBorders>
              <w:top w:val="single" w:sz="4" w:space="0" w:color="auto"/>
              <w:left w:val="single" w:sz="4" w:space="0" w:color="auto"/>
              <w:bottom w:val="single" w:sz="4" w:space="0" w:color="auto"/>
            </w:tcBorders>
            <w:shd w:val="clear" w:color="auto" w:fill="FFFFFF"/>
            <w:vAlign w:val="bottom"/>
          </w:tcPr>
          <w:p w:rsidR="00A92858" w:rsidRDefault="00674C70">
            <w:pPr>
              <w:pStyle w:val="3"/>
              <w:framePr w:w="10152" w:h="6677" w:wrap="around" w:vAnchor="page" w:hAnchor="page" w:x="931" w:y="9365"/>
              <w:shd w:val="clear" w:color="auto" w:fill="auto"/>
              <w:spacing w:line="210" w:lineRule="exact"/>
              <w:ind w:left="120"/>
            </w:pPr>
            <w:r>
              <w:t>20-200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bottom"/>
          </w:tcPr>
          <w:p w:rsidR="00A92858" w:rsidRDefault="00674C70">
            <w:pPr>
              <w:pStyle w:val="3"/>
              <w:framePr w:w="10152" w:h="6677" w:wrap="around" w:vAnchor="page" w:hAnchor="page" w:x="931" w:y="9365"/>
              <w:shd w:val="clear" w:color="auto" w:fill="auto"/>
              <w:spacing w:line="210" w:lineRule="exact"/>
              <w:ind w:left="140"/>
            </w:pPr>
            <w:r>
              <w:t>5-20</w:t>
            </w:r>
          </w:p>
        </w:tc>
      </w:tr>
    </w:tbl>
    <w:p w:rsidR="00A92858" w:rsidRDefault="00A92858">
      <w:pPr>
        <w:rPr>
          <w:sz w:val="2"/>
          <w:szCs w:val="2"/>
        </w:rPr>
        <w:sectPr w:rsidR="00A92858">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002"/>
        <w:gridCol w:w="2366"/>
        <w:gridCol w:w="2693"/>
        <w:gridCol w:w="1670"/>
        <w:gridCol w:w="1421"/>
      </w:tblGrid>
      <w:tr w:rsidR="00A92858">
        <w:trPr>
          <w:trHeight w:hRule="exact" w:val="4430"/>
        </w:trPr>
        <w:tc>
          <w:tcPr>
            <w:tcW w:w="2002" w:type="dxa"/>
            <w:tcBorders>
              <w:top w:val="single" w:sz="4" w:space="0" w:color="auto"/>
              <w:left w:val="single" w:sz="4" w:space="0" w:color="auto"/>
            </w:tcBorders>
            <w:shd w:val="clear" w:color="auto" w:fill="FFFFFF"/>
          </w:tcPr>
          <w:p w:rsidR="00A92858" w:rsidRDefault="00674C70">
            <w:pPr>
              <w:pStyle w:val="3"/>
              <w:framePr w:w="10152" w:h="12773" w:wrap="around" w:vAnchor="page" w:hAnchor="page" w:x="911" w:y="809"/>
              <w:shd w:val="clear" w:color="auto" w:fill="auto"/>
              <w:spacing w:line="210" w:lineRule="exact"/>
              <w:ind w:left="120"/>
            </w:pPr>
            <w:r>
              <w:lastRenderedPageBreak/>
              <w:t>отдыха, лужайки</w:t>
            </w:r>
          </w:p>
        </w:tc>
        <w:tc>
          <w:tcPr>
            <w:tcW w:w="2366" w:type="dxa"/>
            <w:tcBorders>
              <w:top w:val="single" w:sz="4" w:space="0" w:color="auto"/>
              <w:left w:val="single" w:sz="4" w:space="0" w:color="auto"/>
            </w:tcBorders>
            <w:shd w:val="clear" w:color="auto" w:fill="FFFFFF"/>
            <w:vAlign w:val="bottom"/>
          </w:tcPr>
          <w:p w:rsidR="00A92858" w:rsidRDefault="00674C70">
            <w:pPr>
              <w:pStyle w:val="3"/>
              <w:framePr w:w="10152" w:h="12773" w:wrap="around" w:vAnchor="page" w:hAnchor="page" w:x="911" w:y="809"/>
              <w:shd w:val="clear" w:color="auto" w:fill="auto"/>
              <w:ind w:left="120"/>
            </w:pPr>
            <w:r>
              <w:t>парка. Виды площадок:</w:t>
            </w:r>
          </w:p>
          <w:p w:rsidR="00A92858" w:rsidRDefault="00674C70">
            <w:pPr>
              <w:pStyle w:val="3"/>
              <w:framePr w:w="10152" w:h="12773" w:wrap="around" w:vAnchor="page" w:hAnchor="page" w:x="911" w:y="809"/>
              <w:numPr>
                <w:ilvl w:val="0"/>
                <w:numId w:val="35"/>
              </w:numPr>
              <w:shd w:val="clear" w:color="auto" w:fill="auto"/>
              <w:tabs>
                <w:tab w:val="left" w:pos="259"/>
              </w:tabs>
              <w:ind w:left="120"/>
            </w:pPr>
            <w:r>
              <w:t>регулярной планировки с регулярным озеленением;</w:t>
            </w:r>
          </w:p>
          <w:p w:rsidR="00A92858" w:rsidRDefault="00674C70">
            <w:pPr>
              <w:pStyle w:val="3"/>
              <w:framePr w:w="10152" w:h="12773" w:wrap="around" w:vAnchor="page" w:hAnchor="page" w:x="911" w:y="809"/>
              <w:numPr>
                <w:ilvl w:val="0"/>
                <w:numId w:val="35"/>
              </w:numPr>
              <w:shd w:val="clear" w:color="auto" w:fill="auto"/>
              <w:tabs>
                <w:tab w:val="left" w:pos="254"/>
              </w:tabs>
              <w:ind w:left="120"/>
            </w:pPr>
            <w:r>
              <w:t>регулярной планировки с обрамлением свободными группами растений;</w:t>
            </w:r>
          </w:p>
          <w:p w:rsidR="00A92858" w:rsidRDefault="00674C70">
            <w:pPr>
              <w:pStyle w:val="3"/>
              <w:framePr w:w="10152" w:h="12773" w:wrap="around" w:vAnchor="page" w:hAnchor="page" w:x="911" w:y="809"/>
              <w:numPr>
                <w:ilvl w:val="0"/>
                <w:numId w:val="35"/>
              </w:numPr>
              <w:shd w:val="clear" w:color="auto" w:fill="auto"/>
              <w:tabs>
                <w:tab w:val="left" w:pos="259"/>
              </w:tabs>
              <w:ind w:left="120"/>
            </w:pPr>
            <w:r>
              <w:t>свободной планировки с обрамлением свободными группами растений</w:t>
            </w:r>
          </w:p>
        </w:tc>
        <w:tc>
          <w:tcPr>
            <w:tcW w:w="2693" w:type="dxa"/>
            <w:tcBorders>
              <w:top w:val="single" w:sz="4" w:space="0" w:color="auto"/>
              <w:left w:val="single" w:sz="4" w:space="0" w:color="auto"/>
            </w:tcBorders>
            <w:shd w:val="clear" w:color="auto" w:fill="FFFFFF"/>
          </w:tcPr>
          <w:p w:rsidR="00A92858" w:rsidRDefault="00674C70">
            <w:pPr>
              <w:pStyle w:val="3"/>
              <w:framePr w:w="10152" w:h="12773" w:wrap="around" w:vAnchor="page" w:hAnchor="page" w:x="911" w:y="809"/>
              <w:shd w:val="clear" w:color="auto" w:fill="auto"/>
              <w:ind w:left="120"/>
            </w:pPr>
            <w:r>
              <w:t>беседки, перголы, трельяжи, скамьи, урны. Декоративное оформление в центре (цветник, фонтан, скульптура, вазон). Покрытие: мощение плиткой, бортовой камень, бордюры из цветов и трав. На площадках-лужайках - газон</w:t>
            </w:r>
          </w:p>
        </w:tc>
        <w:tc>
          <w:tcPr>
            <w:tcW w:w="1670" w:type="dxa"/>
            <w:tcBorders>
              <w:top w:val="single" w:sz="4" w:space="0" w:color="auto"/>
              <w:left w:val="single" w:sz="4" w:space="0" w:color="auto"/>
            </w:tcBorders>
            <w:shd w:val="clear" w:color="auto" w:fill="FFFFFF"/>
          </w:tcPr>
          <w:p w:rsidR="00A92858" w:rsidRDefault="00A92858">
            <w:pPr>
              <w:framePr w:w="10152" w:h="12773" w:wrap="around" w:vAnchor="page" w:hAnchor="page" w:x="911" w:y="809"/>
              <w:rPr>
                <w:sz w:val="10"/>
                <w:szCs w:val="10"/>
              </w:rPr>
            </w:pPr>
          </w:p>
        </w:tc>
        <w:tc>
          <w:tcPr>
            <w:tcW w:w="1421" w:type="dxa"/>
            <w:tcBorders>
              <w:top w:val="single" w:sz="4" w:space="0" w:color="auto"/>
              <w:left w:val="single" w:sz="4" w:space="0" w:color="auto"/>
              <w:right w:val="single" w:sz="4" w:space="0" w:color="auto"/>
            </w:tcBorders>
            <w:shd w:val="clear" w:color="auto" w:fill="FFFFFF"/>
          </w:tcPr>
          <w:p w:rsidR="00A92858" w:rsidRDefault="00A92858">
            <w:pPr>
              <w:framePr w:w="10152" w:h="12773" w:wrap="around" w:vAnchor="page" w:hAnchor="page" w:x="911" w:y="809"/>
              <w:rPr>
                <w:sz w:val="10"/>
                <w:szCs w:val="10"/>
              </w:rPr>
            </w:pPr>
          </w:p>
        </w:tc>
      </w:tr>
      <w:tr w:rsidR="00A92858">
        <w:trPr>
          <w:trHeight w:hRule="exact" w:val="1114"/>
        </w:trPr>
        <w:tc>
          <w:tcPr>
            <w:tcW w:w="2002" w:type="dxa"/>
            <w:tcBorders>
              <w:top w:val="single" w:sz="4" w:space="0" w:color="auto"/>
              <w:left w:val="single" w:sz="4" w:space="0" w:color="auto"/>
            </w:tcBorders>
            <w:shd w:val="clear" w:color="auto" w:fill="FFFFFF"/>
          </w:tcPr>
          <w:p w:rsidR="00A92858" w:rsidRDefault="00674C70">
            <w:pPr>
              <w:pStyle w:val="3"/>
              <w:framePr w:w="10152" w:h="12773" w:wrap="around" w:vAnchor="page" w:hAnchor="page" w:x="911" w:y="809"/>
              <w:shd w:val="clear" w:color="auto" w:fill="auto"/>
              <w:spacing w:line="278" w:lineRule="exact"/>
              <w:ind w:left="120"/>
            </w:pPr>
            <w:r>
              <w:t>Танцевальные</w:t>
            </w:r>
          </w:p>
          <w:p w:rsidR="00A92858" w:rsidRDefault="00674C70">
            <w:pPr>
              <w:pStyle w:val="3"/>
              <w:framePr w:w="10152" w:h="12773" w:wrap="around" w:vAnchor="page" w:hAnchor="page" w:x="911" w:y="809"/>
              <w:shd w:val="clear" w:color="auto" w:fill="auto"/>
              <w:spacing w:line="278" w:lineRule="exact"/>
              <w:ind w:left="120"/>
            </w:pPr>
            <w:r>
              <w:t>площадки,</w:t>
            </w:r>
          </w:p>
          <w:p w:rsidR="00A92858" w:rsidRDefault="00674C70">
            <w:pPr>
              <w:pStyle w:val="3"/>
              <w:framePr w:w="10152" w:h="12773" w:wrap="around" w:vAnchor="page" w:hAnchor="page" w:x="911" w:y="809"/>
              <w:shd w:val="clear" w:color="auto" w:fill="auto"/>
              <w:spacing w:line="278" w:lineRule="exact"/>
              <w:ind w:left="120"/>
            </w:pPr>
            <w:r>
              <w:t>сооружения</w:t>
            </w:r>
          </w:p>
        </w:tc>
        <w:tc>
          <w:tcPr>
            <w:tcW w:w="2366" w:type="dxa"/>
            <w:tcBorders>
              <w:top w:val="single" w:sz="4" w:space="0" w:color="auto"/>
              <w:left w:val="single" w:sz="4" w:space="0" w:color="auto"/>
            </w:tcBorders>
            <w:shd w:val="clear" w:color="auto" w:fill="FFFFFF"/>
            <w:vAlign w:val="bottom"/>
          </w:tcPr>
          <w:p w:rsidR="00A92858" w:rsidRDefault="00674C70">
            <w:pPr>
              <w:pStyle w:val="3"/>
              <w:framePr w:w="10152" w:h="12773" w:wrap="around" w:vAnchor="page" w:hAnchor="page" w:x="911" w:y="809"/>
              <w:shd w:val="clear" w:color="auto" w:fill="auto"/>
              <w:ind w:left="120"/>
            </w:pPr>
            <w:r>
              <w:t>Размещаются рядом с главными или второстепенными аллеями</w:t>
            </w:r>
          </w:p>
        </w:tc>
        <w:tc>
          <w:tcPr>
            <w:tcW w:w="2693" w:type="dxa"/>
            <w:tcBorders>
              <w:top w:val="single" w:sz="4" w:space="0" w:color="auto"/>
              <w:left w:val="single" w:sz="4" w:space="0" w:color="auto"/>
            </w:tcBorders>
            <w:shd w:val="clear" w:color="auto" w:fill="FFFFFF"/>
            <w:vAlign w:val="bottom"/>
          </w:tcPr>
          <w:p w:rsidR="00A92858" w:rsidRDefault="00674C70">
            <w:pPr>
              <w:pStyle w:val="3"/>
              <w:framePr w:w="10152" w:h="12773" w:wrap="around" w:vAnchor="page" w:hAnchor="page" w:x="911" w:y="809"/>
              <w:shd w:val="clear" w:color="auto" w:fill="auto"/>
              <w:ind w:left="120"/>
            </w:pPr>
            <w:r>
              <w:t>Освещение, ограждение, скамьи, урны. Покрытие: специальное</w:t>
            </w:r>
          </w:p>
        </w:tc>
        <w:tc>
          <w:tcPr>
            <w:tcW w:w="1670" w:type="dxa"/>
            <w:tcBorders>
              <w:top w:val="single" w:sz="4" w:space="0" w:color="auto"/>
              <w:left w:val="single" w:sz="4" w:space="0" w:color="auto"/>
            </w:tcBorders>
            <w:shd w:val="clear" w:color="auto" w:fill="FFFFFF"/>
          </w:tcPr>
          <w:p w:rsidR="00A92858" w:rsidRDefault="00674C70">
            <w:pPr>
              <w:pStyle w:val="3"/>
              <w:framePr w:w="10152" w:h="12773" w:wrap="around" w:vAnchor="page" w:hAnchor="page" w:x="911" w:y="809"/>
              <w:shd w:val="clear" w:color="auto" w:fill="auto"/>
              <w:spacing w:line="210" w:lineRule="exact"/>
              <w:ind w:left="140"/>
            </w:pPr>
            <w:r>
              <w:t>150-500</w:t>
            </w:r>
          </w:p>
        </w:tc>
        <w:tc>
          <w:tcPr>
            <w:tcW w:w="1421" w:type="dxa"/>
            <w:tcBorders>
              <w:top w:val="single" w:sz="4" w:space="0" w:color="auto"/>
              <w:left w:val="single" w:sz="4" w:space="0" w:color="auto"/>
              <w:right w:val="single" w:sz="4" w:space="0" w:color="auto"/>
            </w:tcBorders>
            <w:shd w:val="clear" w:color="auto" w:fill="FFFFFF"/>
          </w:tcPr>
          <w:p w:rsidR="00A92858" w:rsidRDefault="00674C70">
            <w:pPr>
              <w:pStyle w:val="3"/>
              <w:framePr w:w="10152" w:h="12773" w:wrap="around" w:vAnchor="page" w:hAnchor="page" w:x="911" w:y="809"/>
              <w:shd w:val="clear" w:color="auto" w:fill="auto"/>
              <w:spacing w:line="210" w:lineRule="exact"/>
              <w:ind w:left="120"/>
            </w:pPr>
            <w:r>
              <w:t>2,0</w:t>
            </w:r>
          </w:p>
        </w:tc>
      </w:tr>
      <w:tr w:rsidR="00A92858">
        <w:trPr>
          <w:trHeight w:hRule="exact" w:val="2496"/>
        </w:trPr>
        <w:tc>
          <w:tcPr>
            <w:tcW w:w="2002" w:type="dxa"/>
            <w:tcBorders>
              <w:top w:val="single" w:sz="4" w:space="0" w:color="auto"/>
              <w:left w:val="single" w:sz="4" w:space="0" w:color="auto"/>
            </w:tcBorders>
            <w:shd w:val="clear" w:color="auto" w:fill="FFFFFF"/>
            <w:vAlign w:val="bottom"/>
          </w:tcPr>
          <w:p w:rsidR="00A92858" w:rsidRDefault="00674C70">
            <w:pPr>
              <w:pStyle w:val="3"/>
              <w:framePr w:w="10152" w:h="12773" w:wrap="around" w:vAnchor="page" w:hAnchor="page" w:x="911" w:y="809"/>
              <w:shd w:val="clear" w:color="auto" w:fill="auto"/>
              <w:spacing w:after="240" w:line="278" w:lineRule="exact"/>
              <w:ind w:left="120"/>
            </w:pPr>
            <w:r>
              <w:t>Игровые площадки для детей:</w:t>
            </w:r>
          </w:p>
          <w:p w:rsidR="00A92858" w:rsidRDefault="00674C70">
            <w:pPr>
              <w:pStyle w:val="3"/>
              <w:framePr w:w="10152" w:h="12773" w:wrap="around" w:vAnchor="page" w:hAnchor="page" w:x="911" w:y="809"/>
              <w:numPr>
                <w:ilvl w:val="0"/>
                <w:numId w:val="36"/>
              </w:numPr>
              <w:shd w:val="clear" w:color="auto" w:fill="auto"/>
              <w:tabs>
                <w:tab w:val="left" w:pos="134"/>
              </w:tabs>
              <w:spacing w:before="240" w:line="547" w:lineRule="exact"/>
              <w:jc w:val="both"/>
            </w:pPr>
            <w:r>
              <w:t>до 3 лет</w:t>
            </w:r>
          </w:p>
          <w:p w:rsidR="00A92858" w:rsidRDefault="00674C70">
            <w:pPr>
              <w:pStyle w:val="3"/>
              <w:framePr w:w="10152" w:h="12773" w:wrap="around" w:vAnchor="page" w:hAnchor="page" w:x="911" w:y="809"/>
              <w:numPr>
                <w:ilvl w:val="0"/>
                <w:numId w:val="36"/>
              </w:numPr>
              <w:shd w:val="clear" w:color="auto" w:fill="auto"/>
              <w:tabs>
                <w:tab w:val="left" w:pos="134"/>
              </w:tabs>
              <w:spacing w:line="547" w:lineRule="exact"/>
              <w:jc w:val="both"/>
            </w:pPr>
            <w:r>
              <w:t>4 - 6 лет</w:t>
            </w:r>
          </w:p>
          <w:p w:rsidR="00A92858" w:rsidRDefault="00674C70">
            <w:pPr>
              <w:pStyle w:val="3"/>
              <w:framePr w:w="10152" w:h="12773" w:wrap="around" w:vAnchor="page" w:hAnchor="page" w:x="911" w:y="809"/>
              <w:numPr>
                <w:ilvl w:val="0"/>
                <w:numId w:val="36"/>
              </w:numPr>
              <w:shd w:val="clear" w:color="auto" w:fill="auto"/>
              <w:tabs>
                <w:tab w:val="left" w:pos="139"/>
              </w:tabs>
              <w:spacing w:line="547" w:lineRule="exact"/>
              <w:jc w:val="both"/>
            </w:pPr>
            <w:r>
              <w:t>7 - 14 лет</w:t>
            </w:r>
          </w:p>
        </w:tc>
        <w:tc>
          <w:tcPr>
            <w:tcW w:w="2366" w:type="dxa"/>
            <w:tcBorders>
              <w:top w:val="single" w:sz="4" w:space="0" w:color="auto"/>
              <w:left w:val="single" w:sz="4" w:space="0" w:color="auto"/>
            </w:tcBorders>
            <w:shd w:val="clear" w:color="auto" w:fill="FFFFFF"/>
          </w:tcPr>
          <w:p w:rsidR="00A92858" w:rsidRDefault="00674C70">
            <w:pPr>
              <w:pStyle w:val="3"/>
              <w:framePr w:w="10152" w:h="12773" w:wrap="around" w:vAnchor="page" w:hAnchor="page" w:x="911" w:y="809"/>
              <w:shd w:val="clear" w:color="auto" w:fill="auto"/>
              <w:ind w:left="120"/>
            </w:pPr>
            <w:r>
              <w:t>Малоподвижные</w:t>
            </w:r>
          </w:p>
          <w:p w:rsidR="00A92858" w:rsidRDefault="00674C70">
            <w:pPr>
              <w:pStyle w:val="3"/>
              <w:framePr w:w="10152" w:h="12773" w:wrap="around" w:vAnchor="page" w:hAnchor="page" w:x="911" w:y="809"/>
              <w:shd w:val="clear" w:color="auto" w:fill="auto"/>
              <w:ind w:left="120"/>
            </w:pPr>
            <w:r>
              <w:t>индивидуальные,</w:t>
            </w:r>
          </w:p>
          <w:p w:rsidR="00A92858" w:rsidRDefault="00674C70">
            <w:pPr>
              <w:pStyle w:val="3"/>
              <w:framePr w:w="10152" w:h="12773" w:wrap="around" w:vAnchor="page" w:hAnchor="page" w:x="911" w:y="809"/>
              <w:shd w:val="clear" w:color="auto" w:fill="auto"/>
              <w:ind w:left="120"/>
            </w:pPr>
            <w:r>
              <w:t>подвижные</w:t>
            </w:r>
          </w:p>
          <w:p w:rsidR="00A92858" w:rsidRDefault="00674C70">
            <w:pPr>
              <w:pStyle w:val="3"/>
              <w:framePr w:w="10152" w:h="12773" w:wrap="around" w:vAnchor="page" w:hAnchor="page" w:x="911" w:y="809"/>
              <w:shd w:val="clear" w:color="auto" w:fill="auto"/>
              <w:ind w:left="120"/>
            </w:pPr>
            <w:r>
              <w:t>коллективные игры.</w:t>
            </w:r>
          </w:p>
          <w:p w:rsidR="00A92858" w:rsidRDefault="00674C70">
            <w:pPr>
              <w:pStyle w:val="3"/>
              <w:framePr w:w="10152" w:h="12773" w:wrap="around" w:vAnchor="page" w:hAnchor="page" w:x="911" w:y="809"/>
              <w:shd w:val="clear" w:color="auto" w:fill="auto"/>
              <w:ind w:left="120"/>
            </w:pPr>
            <w:r>
              <w:t>Размещение вдоль</w:t>
            </w:r>
          </w:p>
          <w:p w:rsidR="00A92858" w:rsidRDefault="00674C70">
            <w:pPr>
              <w:pStyle w:val="3"/>
              <w:framePr w:w="10152" w:h="12773" w:wrap="around" w:vAnchor="page" w:hAnchor="page" w:x="911" w:y="809"/>
              <w:shd w:val="clear" w:color="auto" w:fill="auto"/>
              <w:ind w:left="120"/>
            </w:pPr>
            <w:r>
              <w:t>второстепенных</w:t>
            </w:r>
          </w:p>
          <w:p w:rsidR="00A92858" w:rsidRDefault="00674C70">
            <w:pPr>
              <w:pStyle w:val="3"/>
              <w:framePr w:w="10152" w:h="12773" w:wrap="around" w:vAnchor="page" w:hAnchor="page" w:x="911" w:y="809"/>
              <w:shd w:val="clear" w:color="auto" w:fill="auto"/>
              <w:ind w:left="120"/>
            </w:pPr>
            <w:r>
              <w:t>аллей</w:t>
            </w:r>
          </w:p>
        </w:tc>
        <w:tc>
          <w:tcPr>
            <w:tcW w:w="2693" w:type="dxa"/>
            <w:vMerge w:val="restart"/>
            <w:tcBorders>
              <w:top w:val="single" w:sz="4" w:space="0" w:color="auto"/>
              <w:left w:val="single" w:sz="4" w:space="0" w:color="auto"/>
            </w:tcBorders>
            <w:shd w:val="clear" w:color="auto" w:fill="FFFFFF"/>
          </w:tcPr>
          <w:p w:rsidR="00A92858" w:rsidRDefault="00674C70">
            <w:pPr>
              <w:pStyle w:val="3"/>
              <w:framePr w:w="10152" w:h="12773" w:wrap="around" w:vAnchor="page" w:hAnchor="page" w:x="911" w:y="809"/>
              <w:shd w:val="clear" w:color="auto" w:fill="auto"/>
              <w:ind w:left="120"/>
            </w:pPr>
            <w:r>
              <w:t>Игровое, физкультурно</w:t>
            </w:r>
            <w:r>
              <w:softHyphen/>
              <w:t>оздоровительное оборудование, освещение, скамьи, урны. Покрытие: песчаное, грунтовое улучшенное, газон</w:t>
            </w:r>
          </w:p>
        </w:tc>
        <w:tc>
          <w:tcPr>
            <w:tcW w:w="1670" w:type="dxa"/>
            <w:tcBorders>
              <w:top w:val="single" w:sz="4" w:space="0" w:color="auto"/>
              <w:left w:val="single" w:sz="4" w:space="0" w:color="auto"/>
            </w:tcBorders>
            <w:shd w:val="clear" w:color="auto" w:fill="FFFFFF"/>
            <w:vAlign w:val="bottom"/>
          </w:tcPr>
          <w:p w:rsidR="00A92858" w:rsidRDefault="00674C70">
            <w:pPr>
              <w:pStyle w:val="3"/>
              <w:framePr w:w="10152" w:h="12773" w:wrap="around" w:vAnchor="page" w:hAnchor="page" w:x="911" w:y="809"/>
              <w:shd w:val="clear" w:color="auto" w:fill="auto"/>
              <w:spacing w:line="552" w:lineRule="exact"/>
              <w:ind w:left="140"/>
            </w:pPr>
            <w:r>
              <w:t>10-100 120 - 300 500 - 2000</w:t>
            </w:r>
          </w:p>
        </w:tc>
        <w:tc>
          <w:tcPr>
            <w:tcW w:w="1421"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152" w:h="12773" w:wrap="around" w:vAnchor="page" w:hAnchor="page" w:x="911" w:y="809"/>
              <w:shd w:val="clear" w:color="auto" w:fill="auto"/>
              <w:spacing w:line="552" w:lineRule="exact"/>
              <w:ind w:left="120"/>
            </w:pPr>
            <w:r>
              <w:t>3.0</w:t>
            </w:r>
          </w:p>
          <w:p w:rsidR="00A92858" w:rsidRDefault="00674C70">
            <w:pPr>
              <w:pStyle w:val="3"/>
              <w:framePr w:w="10152" w:h="12773" w:wrap="around" w:vAnchor="page" w:hAnchor="page" w:x="911" w:y="809"/>
              <w:shd w:val="clear" w:color="auto" w:fill="auto"/>
              <w:spacing w:line="552" w:lineRule="exact"/>
              <w:ind w:left="120"/>
            </w:pPr>
            <w:r>
              <w:t>5.0</w:t>
            </w:r>
          </w:p>
          <w:p w:rsidR="00A92858" w:rsidRDefault="00674C70">
            <w:pPr>
              <w:pStyle w:val="3"/>
              <w:framePr w:w="10152" w:h="12773" w:wrap="around" w:vAnchor="page" w:hAnchor="page" w:x="911" w:y="809"/>
              <w:shd w:val="clear" w:color="auto" w:fill="auto"/>
              <w:spacing w:line="552" w:lineRule="exact"/>
              <w:ind w:left="120"/>
            </w:pPr>
            <w:r>
              <w:t>10.0</w:t>
            </w:r>
          </w:p>
        </w:tc>
      </w:tr>
      <w:tr w:rsidR="00A92858">
        <w:trPr>
          <w:trHeight w:hRule="exact" w:val="835"/>
        </w:trPr>
        <w:tc>
          <w:tcPr>
            <w:tcW w:w="2002" w:type="dxa"/>
            <w:tcBorders>
              <w:top w:val="single" w:sz="4" w:space="0" w:color="auto"/>
              <w:left w:val="single" w:sz="4" w:space="0" w:color="auto"/>
            </w:tcBorders>
            <w:shd w:val="clear" w:color="auto" w:fill="FFFFFF"/>
            <w:vAlign w:val="bottom"/>
          </w:tcPr>
          <w:p w:rsidR="00A92858" w:rsidRDefault="00674C70">
            <w:pPr>
              <w:pStyle w:val="3"/>
              <w:framePr w:w="10152" w:h="12773" w:wrap="around" w:vAnchor="page" w:hAnchor="page" w:x="911" w:y="809"/>
              <w:shd w:val="clear" w:color="auto" w:fill="auto"/>
              <w:spacing w:line="278" w:lineRule="exact"/>
              <w:ind w:left="120"/>
            </w:pPr>
            <w:r>
              <w:t>Игровые комплексы для детей до 14 лет</w:t>
            </w:r>
          </w:p>
        </w:tc>
        <w:tc>
          <w:tcPr>
            <w:tcW w:w="2366" w:type="dxa"/>
            <w:tcBorders>
              <w:top w:val="single" w:sz="4" w:space="0" w:color="auto"/>
              <w:left w:val="single" w:sz="4" w:space="0" w:color="auto"/>
            </w:tcBorders>
            <w:shd w:val="clear" w:color="auto" w:fill="FFFFFF"/>
          </w:tcPr>
          <w:p w:rsidR="00A92858" w:rsidRDefault="00674C70">
            <w:pPr>
              <w:pStyle w:val="3"/>
              <w:framePr w:w="10152" w:h="12773" w:wrap="around" w:vAnchor="page" w:hAnchor="page" w:x="911" w:y="809"/>
              <w:shd w:val="clear" w:color="auto" w:fill="auto"/>
              <w:spacing w:line="278" w:lineRule="exact"/>
              <w:ind w:left="120"/>
            </w:pPr>
            <w:r>
              <w:t>Подвижные коллективные игры</w:t>
            </w:r>
          </w:p>
        </w:tc>
        <w:tc>
          <w:tcPr>
            <w:tcW w:w="2693" w:type="dxa"/>
            <w:vMerge/>
            <w:tcBorders>
              <w:left w:val="single" w:sz="4" w:space="0" w:color="auto"/>
            </w:tcBorders>
            <w:shd w:val="clear" w:color="auto" w:fill="FFFFFF"/>
          </w:tcPr>
          <w:p w:rsidR="00A92858" w:rsidRDefault="00A92858">
            <w:pPr>
              <w:framePr w:w="10152" w:h="12773" w:wrap="around" w:vAnchor="page" w:hAnchor="page" w:x="911" w:y="809"/>
            </w:pPr>
          </w:p>
        </w:tc>
        <w:tc>
          <w:tcPr>
            <w:tcW w:w="1670" w:type="dxa"/>
            <w:tcBorders>
              <w:top w:val="single" w:sz="4" w:space="0" w:color="auto"/>
              <w:left w:val="single" w:sz="4" w:space="0" w:color="auto"/>
            </w:tcBorders>
            <w:shd w:val="clear" w:color="auto" w:fill="FFFFFF"/>
          </w:tcPr>
          <w:p w:rsidR="00A92858" w:rsidRDefault="00674C70">
            <w:pPr>
              <w:pStyle w:val="3"/>
              <w:framePr w:w="10152" w:h="12773" w:wrap="around" w:vAnchor="page" w:hAnchor="page" w:x="911" w:y="809"/>
              <w:shd w:val="clear" w:color="auto" w:fill="auto"/>
              <w:spacing w:line="210" w:lineRule="exact"/>
              <w:ind w:left="140"/>
            </w:pPr>
            <w:r>
              <w:t>1200 - 1700</w:t>
            </w:r>
          </w:p>
        </w:tc>
        <w:tc>
          <w:tcPr>
            <w:tcW w:w="1421" w:type="dxa"/>
            <w:tcBorders>
              <w:top w:val="single" w:sz="4" w:space="0" w:color="auto"/>
              <w:left w:val="single" w:sz="4" w:space="0" w:color="auto"/>
              <w:right w:val="single" w:sz="4" w:space="0" w:color="auto"/>
            </w:tcBorders>
            <w:shd w:val="clear" w:color="auto" w:fill="FFFFFF"/>
          </w:tcPr>
          <w:p w:rsidR="00A92858" w:rsidRDefault="00674C70">
            <w:pPr>
              <w:pStyle w:val="3"/>
              <w:framePr w:w="10152" w:h="12773" w:wrap="around" w:vAnchor="page" w:hAnchor="page" w:x="911" w:y="809"/>
              <w:shd w:val="clear" w:color="auto" w:fill="auto"/>
              <w:spacing w:line="210" w:lineRule="exact"/>
              <w:ind w:left="120"/>
            </w:pPr>
            <w:r>
              <w:t>15,0</w:t>
            </w:r>
          </w:p>
        </w:tc>
      </w:tr>
      <w:tr w:rsidR="00A92858">
        <w:trPr>
          <w:trHeight w:hRule="exact" w:val="2218"/>
        </w:trPr>
        <w:tc>
          <w:tcPr>
            <w:tcW w:w="2002" w:type="dxa"/>
            <w:tcBorders>
              <w:top w:val="single" w:sz="4" w:space="0" w:color="auto"/>
              <w:left w:val="single" w:sz="4" w:space="0" w:color="auto"/>
            </w:tcBorders>
            <w:shd w:val="clear" w:color="auto" w:fill="FFFFFF"/>
          </w:tcPr>
          <w:p w:rsidR="00A92858" w:rsidRDefault="00674C70">
            <w:pPr>
              <w:pStyle w:val="3"/>
              <w:framePr w:w="10152" w:h="12773" w:wrap="around" w:vAnchor="page" w:hAnchor="page" w:x="911" w:y="809"/>
              <w:shd w:val="clear" w:color="auto" w:fill="auto"/>
              <w:ind w:left="120"/>
            </w:pPr>
            <w:r>
              <w:t>Спортивно</w:t>
            </w:r>
            <w:r>
              <w:softHyphen/>
              <w:t>игровые для детей и</w:t>
            </w:r>
          </w:p>
          <w:p w:rsidR="00A92858" w:rsidRDefault="00674C70">
            <w:pPr>
              <w:pStyle w:val="3"/>
              <w:framePr w:w="10152" w:h="12773" w:wrap="around" w:vAnchor="page" w:hAnchor="page" w:x="911" w:y="809"/>
              <w:shd w:val="clear" w:color="auto" w:fill="auto"/>
              <w:ind w:left="120"/>
            </w:pPr>
            <w:r>
              <w:t>подростков 10</w:t>
            </w:r>
            <w:r>
              <w:softHyphen/>
              <w:t>17 лет, для взрослых</w:t>
            </w:r>
          </w:p>
        </w:tc>
        <w:tc>
          <w:tcPr>
            <w:tcW w:w="2366" w:type="dxa"/>
            <w:tcBorders>
              <w:top w:val="single" w:sz="4" w:space="0" w:color="auto"/>
              <w:left w:val="single" w:sz="4" w:space="0" w:color="auto"/>
            </w:tcBorders>
            <w:shd w:val="clear" w:color="auto" w:fill="FFFFFF"/>
            <w:vAlign w:val="bottom"/>
          </w:tcPr>
          <w:p w:rsidR="00A92858" w:rsidRDefault="00674C70">
            <w:pPr>
              <w:pStyle w:val="3"/>
              <w:framePr w:w="10152" w:h="12773" w:wrap="around" w:vAnchor="page" w:hAnchor="page" w:x="911" w:y="809"/>
              <w:shd w:val="clear" w:color="auto" w:fill="auto"/>
              <w:ind w:left="120"/>
            </w:pPr>
            <w:r>
              <w:t>Различные подвижные игры и развлечения, в т.ч. велодромы, скалодромы, мини</w:t>
            </w:r>
            <w:r>
              <w:softHyphen/>
              <w:t>рампы, катание на роликовых коньках и пр.</w:t>
            </w:r>
          </w:p>
        </w:tc>
        <w:tc>
          <w:tcPr>
            <w:tcW w:w="2693" w:type="dxa"/>
            <w:tcBorders>
              <w:top w:val="single" w:sz="4" w:space="0" w:color="auto"/>
              <w:left w:val="single" w:sz="4" w:space="0" w:color="auto"/>
            </w:tcBorders>
            <w:shd w:val="clear" w:color="auto" w:fill="FFFFFF"/>
          </w:tcPr>
          <w:p w:rsidR="00A92858" w:rsidRDefault="00674C70">
            <w:pPr>
              <w:pStyle w:val="3"/>
              <w:framePr w:w="10152" w:h="12773" w:wrap="around" w:vAnchor="page" w:hAnchor="page" w:x="911" w:y="809"/>
              <w:shd w:val="clear" w:color="auto" w:fill="auto"/>
              <w:ind w:left="120"/>
            </w:pPr>
            <w:r>
              <w:t>Специальное оборудование и благоустройство, рассчитанное на конкретное спортивно</w:t>
            </w:r>
            <w:r>
              <w:softHyphen/>
              <w:t>игровое использование</w:t>
            </w:r>
          </w:p>
        </w:tc>
        <w:tc>
          <w:tcPr>
            <w:tcW w:w="1670" w:type="dxa"/>
            <w:tcBorders>
              <w:top w:val="single" w:sz="4" w:space="0" w:color="auto"/>
              <w:left w:val="single" w:sz="4" w:space="0" w:color="auto"/>
            </w:tcBorders>
            <w:shd w:val="clear" w:color="auto" w:fill="FFFFFF"/>
          </w:tcPr>
          <w:p w:rsidR="00A92858" w:rsidRDefault="00674C70">
            <w:pPr>
              <w:pStyle w:val="3"/>
              <w:framePr w:w="10152" w:h="12773" w:wrap="around" w:vAnchor="page" w:hAnchor="page" w:x="911" w:y="809"/>
              <w:shd w:val="clear" w:color="auto" w:fill="auto"/>
              <w:spacing w:line="210" w:lineRule="exact"/>
              <w:ind w:left="140"/>
            </w:pPr>
            <w:r>
              <w:t>150-7000</w:t>
            </w:r>
          </w:p>
        </w:tc>
        <w:tc>
          <w:tcPr>
            <w:tcW w:w="1421" w:type="dxa"/>
            <w:tcBorders>
              <w:top w:val="single" w:sz="4" w:space="0" w:color="auto"/>
              <w:left w:val="single" w:sz="4" w:space="0" w:color="auto"/>
              <w:right w:val="single" w:sz="4" w:space="0" w:color="auto"/>
            </w:tcBorders>
            <w:shd w:val="clear" w:color="auto" w:fill="FFFFFF"/>
          </w:tcPr>
          <w:p w:rsidR="00A92858" w:rsidRDefault="00674C70">
            <w:pPr>
              <w:pStyle w:val="3"/>
              <w:framePr w:w="10152" w:h="12773" w:wrap="around" w:vAnchor="page" w:hAnchor="page" w:x="911" w:y="809"/>
              <w:shd w:val="clear" w:color="auto" w:fill="auto"/>
              <w:spacing w:line="210" w:lineRule="exact"/>
              <w:ind w:left="120"/>
            </w:pPr>
            <w:r>
              <w:t>10,0</w:t>
            </w:r>
          </w:p>
        </w:tc>
      </w:tr>
      <w:tr w:rsidR="00A92858">
        <w:trPr>
          <w:trHeight w:hRule="exact" w:val="1680"/>
        </w:trPr>
        <w:tc>
          <w:tcPr>
            <w:tcW w:w="2002" w:type="dxa"/>
            <w:tcBorders>
              <w:top w:val="single" w:sz="4" w:space="0" w:color="auto"/>
              <w:left w:val="single" w:sz="4" w:space="0" w:color="auto"/>
              <w:bottom w:val="single" w:sz="4" w:space="0" w:color="auto"/>
            </w:tcBorders>
            <w:shd w:val="clear" w:color="auto" w:fill="FFFFFF"/>
          </w:tcPr>
          <w:p w:rsidR="00A92858" w:rsidRDefault="00674C70">
            <w:pPr>
              <w:pStyle w:val="3"/>
              <w:framePr w:w="10152" w:h="12773" w:wrap="around" w:vAnchor="page" w:hAnchor="page" w:x="911" w:y="809"/>
              <w:shd w:val="clear" w:color="auto" w:fill="auto"/>
              <w:ind w:left="120"/>
            </w:pPr>
            <w:r>
              <w:t>Предпарковые площади с автостоянкой</w:t>
            </w:r>
          </w:p>
        </w:tc>
        <w:tc>
          <w:tcPr>
            <w:tcW w:w="2366" w:type="dxa"/>
            <w:tcBorders>
              <w:top w:val="single" w:sz="4" w:space="0" w:color="auto"/>
              <w:left w:val="single" w:sz="4" w:space="0" w:color="auto"/>
              <w:bottom w:val="single" w:sz="4" w:space="0" w:color="auto"/>
            </w:tcBorders>
            <w:shd w:val="clear" w:color="auto" w:fill="FFFFFF"/>
          </w:tcPr>
          <w:p w:rsidR="00A92858" w:rsidRDefault="00674C70">
            <w:pPr>
              <w:pStyle w:val="3"/>
              <w:framePr w:w="10152" w:h="12773" w:wrap="around" w:vAnchor="page" w:hAnchor="page" w:x="911" w:y="809"/>
              <w:shd w:val="clear" w:color="auto" w:fill="auto"/>
              <w:ind w:left="120"/>
            </w:pPr>
            <w:r>
              <w:t>У входов в парк, у мест пересечения подъездов к парку с городским транспортом</w:t>
            </w:r>
          </w:p>
        </w:tc>
        <w:tc>
          <w:tcPr>
            <w:tcW w:w="2693" w:type="dxa"/>
            <w:tcBorders>
              <w:top w:val="single" w:sz="4" w:space="0" w:color="auto"/>
              <w:left w:val="single" w:sz="4" w:space="0" w:color="auto"/>
              <w:bottom w:val="single" w:sz="4" w:space="0" w:color="auto"/>
            </w:tcBorders>
            <w:shd w:val="clear" w:color="auto" w:fill="FFFFFF"/>
            <w:vAlign w:val="bottom"/>
          </w:tcPr>
          <w:p w:rsidR="00A92858" w:rsidRDefault="00674C70">
            <w:pPr>
              <w:pStyle w:val="3"/>
              <w:framePr w:w="10152" w:h="12773" w:wrap="around" w:vAnchor="page" w:hAnchor="page" w:x="911" w:y="809"/>
              <w:shd w:val="clear" w:color="auto" w:fill="auto"/>
              <w:ind w:left="120"/>
            </w:pPr>
            <w:r>
              <w:t>Покрытие: асфальтобетонное, плиточное, плитки и соты, утопленные в газон, оборудованы бортовым камнем</w:t>
            </w:r>
          </w:p>
        </w:tc>
        <w:tc>
          <w:tcPr>
            <w:tcW w:w="3091" w:type="dxa"/>
            <w:gridSpan w:val="2"/>
            <w:tcBorders>
              <w:top w:val="single" w:sz="4" w:space="0" w:color="auto"/>
              <w:left w:val="single" w:sz="4" w:space="0" w:color="auto"/>
              <w:bottom w:val="single" w:sz="4" w:space="0" w:color="auto"/>
              <w:right w:val="single" w:sz="4" w:space="0" w:color="auto"/>
            </w:tcBorders>
            <w:shd w:val="clear" w:color="auto" w:fill="FFFFFF"/>
          </w:tcPr>
          <w:p w:rsidR="00A92858" w:rsidRDefault="00674C70">
            <w:pPr>
              <w:pStyle w:val="3"/>
              <w:framePr w:w="10152" w:h="12773" w:wrap="around" w:vAnchor="page" w:hAnchor="page" w:x="911" w:y="809"/>
              <w:shd w:val="clear" w:color="auto" w:fill="auto"/>
              <w:ind w:left="120"/>
            </w:pPr>
            <w:r>
              <w:t>Определяются транспортными требованиями и графиком движения транспорта</w:t>
            </w:r>
          </w:p>
        </w:tc>
      </w:tr>
    </w:tbl>
    <w:p w:rsidR="00A92858" w:rsidRDefault="00674C70">
      <w:pPr>
        <w:pStyle w:val="a6"/>
        <w:framePr w:w="5909" w:h="615" w:hRule="exact" w:wrap="around" w:vAnchor="page" w:hAnchor="page" w:x="3033" w:y="13863"/>
        <w:shd w:val="clear" w:color="auto" w:fill="auto"/>
        <w:spacing w:line="278" w:lineRule="exact"/>
        <w:jc w:val="center"/>
      </w:pPr>
      <w:r>
        <w:t>Таблица 3. Площади и пропускная способность парковых сооружений и площадок</w:t>
      </w:r>
    </w:p>
    <w:tbl>
      <w:tblPr>
        <w:tblOverlap w:val="never"/>
        <w:tblW w:w="0" w:type="auto"/>
        <w:tblLayout w:type="fixed"/>
        <w:tblCellMar>
          <w:left w:w="10" w:type="dxa"/>
          <w:right w:w="10" w:type="dxa"/>
        </w:tblCellMar>
        <w:tblLook w:val="0000"/>
      </w:tblPr>
      <w:tblGrid>
        <w:gridCol w:w="5390"/>
        <w:gridCol w:w="2410"/>
        <w:gridCol w:w="2280"/>
      </w:tblGrid>
      <w:tr w:rsidR="00A92858">
        <w:trPr>
          <w:trHeight w:hRule="exact" w:val="408"/>
        </w:trPr>
        <w:tc>
          <w:tcPr>
            <w:tcW w:w="5390" w:type="dxa"/>
            <w:tcBorders>
              <w:top w:val="single" w:sz="4" w:space="0" w:color="auto"/>
              <w:left w:val="single" w:sz="4" w:space="0" w:color="auto"/>
            </w:tcBorders>
            <w:shd w:val="clear" w:color="auto" w:fill="FFFFFF"/>
            <w:vAlign w:val="bottom"/>
          </w:tcPr>
          <w:p w:rsidR="00A92858" w:rsidRDefault="00674C70">
            <w:pPr>
              <w:pStyle w:val="3"/>
              <w:framePr w:w="10080" w:h="1334" w:wrap="around" w:vAnchor="page" w:hAnchor="page" w:x="1022" w:y="14724"/>
              <w:shd w:val="clear" w:color="auto" w:fill="auto"/>
              <w:spacing w:line="210" w:lineRule="exact"/>
              <w:jc w:val="center"/>
            </w:pPr>
            <w:r>
              <w:t>Наименование объектов и сооружений</w:t>
            </w:r>
          </w:p>
        </w:tc>
        <w:tc>
          <w:tcPr>
            <w:tcW w:w="2410" w:type="dxa"/>
            <w:tcBorders>
              <w:top w:val="single" w:sz="4" w:space="0" w:color="auto"/>
              <w:left w:val="single" w:sz="4" w:space="0" w:color="auto"/>
            </w:tcBorders>
            <w:shd w:val="clear" w:color="auto" w:fill="FFFFFF"/>
            <w:vAlign w:val="bottom"/>
          </w:tcPr>
          <w:p w:rsidR="00A92858" w:rsidRDefault="00674C70">
            <w:pPr>
              <w:pStyle w:val="3"/>
              <w:framePr w:w="10080" w:h="1334" w:wrap="around" w:vAnchor="page" w:hAnchor="page" w:x="1022" w:y="14724"/>
              <w:shd w:val="clear" w:color="auto" w:fill="auto"/>
              <w:spacing w:line="210" w:lineRule="exact"/>
              <w:jc w:val="center"/>
            </w:pPr>
            <w:r>
              <w:t>Пропускная</w:t>
            </w:r>
          </w:p>
        </w:tc>
        <w:tc>
          <w:tcPr>
            <w:tcW w:w="2280"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080" w:h="1334" w:wrap="around" w:vAnchor="page" w:hAnchor="page" w:x="1022" w:y="14724"/>
              <w:shd w:val="clear" w:color="auto" w:fill="auto"/>
              <w:spacing w:line="210" w:lineRule="exact"/>
              <w:ind w:left="260"/>
            </w:pPr>
            <w:r>
              <w:t>Норма площади в</w:t>
            </w:r>
          </w:p>
        </w:tc>
      </w:tr>
      <w:tr w:rsidR="00A92858">
        <w:trPr>
          <w:trHeight w:hRule="exact" w:val="264"/>
        </w:trPr>
        <w:tc>
          <w:tcPr>
            <w:tcW w:w="5390" w:type="dxa"/>
            <w:tcBorders>
              <w:left w:val="single" w:sz="4" w:space="0" w:color="auto"/>
            </w:tcBorders>
            <w:shd w:val="clear" w:color="auto" w:fill="FFFFFF"/>
          </w:tcPr>
          <w:p w:rsidR="00A92858" w:rsidRDefault="00A92858">
            <w:pPr>
              <w:framePr w:w="10080" w:h="1334" w:wrap="around" w:vAnchor="page" w:hAnchor="page" w:x="1022" w:y="14724"/>
              <w:rPr>
                <w:sz w:val="10"/>
                <w:szCs w:val="10"/>
              </w:rPr>
            </w:pPr>
          </w:p>
        </w:tc>
        <w:tc>
          <w:tcPr>
            <w:tcW w:w="2410" w:type="dxa"/>
            <w:tcBorders>
              <w:left w:val="single" w:sz="4" w:space="0" w:color="auto"/>
            </w:tcBorders>
            <w:shd w:val="clear" w:color="auto" w:fill="FFFFFF"/>
            <w:vAlign w:val="bottom"/>
          </w:tcPr>
          <w:p w:rsidR="00A92858" w:rsidRDefault="00674C70">
            <w:pPr>
              <w:pStyle w:val="3"/>
              <w:framePr w:w="10080" w:h="1334" w:wrap="around" w:vAnchor="page" w:hAnchor="page" w:x="1022" w:y="14724"/>
              <w:shd w:val="clear" w:color="auto" w:fill="auto"/>
              <w:spacing w:line="210" w:lineRule="exact"/>
              <w:jc w:val="center"/>
            </w:pPr>
            <w:r>
              <w:t>способность одного</w:t>
            </w:r>
          </w:p>
        </w:tc>
        <w:tc>
          <w:tcPr>
            <w:tcW w:w="2280" w:type="dxa"/>
            <w:tcBorders>
              <w:left w:val="single" w:sz="4" w:space="0" w:color="auto"/>
              <w:right w:val="single" w:sz="4" w:space="0" w:color="auto"/>
            </w:tcBorders>
            <w:shd w:val="clear" w:color="auto" w:fill="FFFFFF"/>
            <w:vAlign w:val="bottom"/>
          </w:tcPr>
          <w:p w:rsidR="00A92858" w:rsidRDefault="00674C70">
            <w:pPr>
              <w:pStyle w:val="3"/>
              <w:framePr w:w="10080" w:h="1334" w:wrap="around" w:vAnchor="page" w:hAnchor="page" w:x="1022" w:y="14724"/>
              <w:shd w:val="clear" w:color="auto" w:fill="auto"/>
              <w:spacing w:line="210" w:lineRule="exact"/>
              <w:ind w:left="260"/>
            </w:pPr>
            <w:r>
              <w:t>м2 на одно место</w:t>
            </w:r>
          </w:p>
        </w:tc>
      </w:tr>
      <w:tr w:rsidR="00A92858">
        <w:trPr>
          <w:trHeight w:hRule="exact" w:val="274"/>
        </w:trPr>
        <w:tc>
          <w:tcPr>
            <w:tcW w:w="5390" w:type="dxa"/>
            <w:tcBorders>
              <w:left w:val="single" w:sz="4" w:space="0" w:color="auto"/>
            </w:tcBorders>
            <w:shd w:val="clear" w:color="auto" w:fill="FFFFFF"/>
          </w:tcPr>
          <w:p w:rsidR="00A92858" w:rsidRDefault="00A92858">
            <w:pPr>
              <w:framePr w:w="10080" w:h="1334" w:wrap="around" w:vAnchor="page" w:hAnchor="page" w:x="1022" w:y="14724"/>
              <w:rPr>
                <w:sz w:val="10"/>
                <w:szCs w:val="10"/>
              </w:rPr>
            </w:pPr>
          </w:p>
        </w:tc>
        <w:tc>
          <w:tcPr>
            <w:tcW w:w="2410" w:type="dxa"/>
            <w:tcBorders>
              <w:left w:val="single" w:sz="4" w:space="0" w:color="auto"/>
            </w:tcBorders>
            <w:shd w:val="clear" w:color="auto" w:fill="FFFFFF"/>
          </w:tcPr>
          <w:p w:rsidR="00A92858" w:rsidRDefault="00674C70">
            <w:pPr>
              <w:pStyle w:val="3"/>
              <w:framePr w:w="10080" w:h="1334" w:wrap="around" w:vAnchor="page" w:hAnchor="page" w:x="1022" w:y="14724"/>
              <w:shd w:val="clear" w:color="auto" w:fill="auto"/>
              <w:spacing w:line="210" w:lineRule="exact"/>
              <w:jc w:val="center"/>
            </w:pPr>
            <w:r>
              <w:t>места или объекта</w:t>
            </w:r>
          </w:p>
        </w:tc>
        <w:tc>
          <w:tcPr>
            <w:tcW w:w="2280" w:type="dxa"/>
            <w:tcBorders>
              <w:left w:val="single" w:sz="4" w:space="0" w:color="auto"/>
              <w:right w:val="single" w:sz="4" w:space="0" w:color="auto"/>
            </w:tcBorders>
            <w:shd w:val="clear" w:color="auto" w:fill="FFFFFF"/>
          </w:tcPr>
          <w:p w:rsidR="00A92858" w:rsidRDefault="00674C70">
            <w:pPr>
              <w:pStyle w:val="3"/>
              <w:framePr w:w="10080" w:h="1334" w:wrap="around" w:vAnchor="page" w:hAnchor="page" w:x="1022" w:y="14724"/>
              <w:shd w:val="clear" w:color="auto" w:fill="auto"/>
              <w:spacing w:line="210" w:lineRule="exact"/>
              <w:ind w:left="260"/>
            </w:pPr>
            <w:r>
              <w:t>или один объект</w:t>
            </w:r>
          </w:p>
        </w:tc>
      </w:tr>
      <w:tr w:rsidR="00A92858">
        <w:trPr>
          <w:trHeight w:hRule="exact" w:val="389"/>
        </w:trPr>
        <w:tc>
          <w:tcPr>
            <w:tcW w:w="5390" w:type="dxa"/>
            <w:tcBorders>
              <w:left w:val="single" w:sz="4" w:space="0" w:color="auto"/>
              <w:bottom w:val="single" w:sz="4" w:space="0" w:color="auto"/>
            </w:tcBorders>
            <w:shd w:val="clear" w:color="auto" w:fill="FFFFFF"/>
          </w:tcPr>
          <w:p w:rsidR="00A92858" w:rsidRDefault="00A92858">
            <w:pPr>
              <w:framePr w:w="10080" w:h="1334" w:wrap="around" w:vAnchor="page" w:hAnchor="page" w:x="1022" w:y="14724"/>
              <w:rPr>
                <w:sz w:val="10"/>
                <w:szCs w:val="10"/>
              </w:rPr>
            </w:pPr>
          </w:p>
        </w:tc>
        <w:tc>
          <w:tcPr>
            <w:tcW w:w="2410" w:type="dxa"/>
            <w:tcBorders>
              <w:left w:val="single" w:sz="4" w:space="0" w:color="auto"/>
              <w:bottom w:val="single" w:sz="4" w:space="0" w:color="auto"/>
            </w:tcBorders>
            <w:shd w:val="clear" w:color="auto" w:fill="FFFFFF"/>
          </w:tcPr>
          <w:p w:rsidR="00A92858" w:rsidRDefault="00674C70">
            <w:pPr>
              <w:pStyle w:val="3"/>
              <w:framePr w:w="10080" w:h="1334" w:wrap="around" w:vAnchor="page" w:hAnchor="page" w:x="1022" w:y="14724"/>
              <w:shd w:val="clear" w:color="auto" w:fill="auto"/>
              <w:spacing w:line="210" w:lineRule="exact"/>
              <w:jc w:val="center"/>
            </w:pPr>
            <w:r>
              <w:t>(чел/день)</w:t>
            </w:r>
          </w:p>
        </w:tc>
        <w:tc>
          <w:tcPr>
            <w:tcW w:w="2280" w:type="dxa"/>
            <w:tcBorders>
              <w:left w:val="single" w:sz="4" w:space="0" w:color="auto"/>
              <w:bottom w:val="single" w:sz="4" w:space="0" w:color="auto"/>
              <w:right w:val="single" w:sz="4" w:space="0" w:color="auto"/>
            </w:tcBorders>
            <w:shd w:val="clear" w:color="auto" w:fill="FFFFFF"/>
          </w:tcPr>
          <w:p w:rsidR="00A92858" w:rsidRDefault="00A92858">
            <w:pPr>
              <w:framePr w:w="10080" w:h="1334" w:wrap="around" w:vAnchor="page" w:hAnchor="page" w:x="1022" w:y="14724"/>
              <w:rPr>
                <w:sz w:val="10"/>
                <w:szCs w:val="10"/>
              </w:rPr>
            </w:pPr>
          </w:p>
        </w:tc>
      </w:tr>
    </w:tbl>
    <w:p w:rsidR="00A92858" w:rsidRDefault="00A92858">
      <w:pPr>
        <w:rPr>
          <w:sz w:val="2"/>
          <w:szCs w:val="2"/>
        </w:rPr>
        <w:sectPr w:rsidR="00A92858">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5390"/>
        <w:gridCol w:w="2410"/>
        <w:gridCol w:w="2280"/>
      </w:tblGrid>
      <w:tr w:rsidR="00A92858">
        <w:trPr>
          <w:trHeight w:hRule="exact" w:val="514"/>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lastRenderedPageBreak/>
              <w:t xml:space="preserve">Аттракцион крупный </w:t>
            </w:r>
            <w:r>
              <w:rPr>
                <w:rStyle w:val="23"/>
              </w:rPr>
              <w:t>&lt;*&gt;</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250</w:t>
            </w:r>
          </w:p>
        </w:tc>
        <w:tc>
          <w:tcPr>
            <w:tcW w:w="2280"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080" w:h="15197" w:wrap="around" w:vAnchor="page" w:hAnchor="page" w:x="967" w:y="835"/>
              <w:shd w:val="clear" w:color="auto" w:fill="auto"/>
              <w:spacing w:line="210" w:lineRule="exact"/>
              <w:jc w:val="center"/>
            </w:pPr>
            <w:r>
              <w:t>800</w:t>
            </w:r>
          </w:p>
        </w:tc>
      </w:tr>
      <w:tr w:rsidR="00A92858">
        <w:trPr>
          <w:trHeight w:hRule="exact" w:val="461"/>
        </w:trPr>
        <w:tc>
          <w:tcPr>
            <w:tcW w:w="5390" w:type="dxa"/>
            <w:tcBorders>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 xml:space="preserve">Малый </w:t>
            </w:r>
            <w:r>
              <w:rPr>
                <w:rStyle w:val="23"/>
              </w:rPr>
              <w:t>&lt;*&gt;</w:t>
            </w:r>
          </w:p>
        </w:tc>
        <w:tc>
          <w:tcPr>
            <w:tcW w:w="2410" w:type="dxa"/>
            <w:tcBorders>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100</w:t>
            </w:r>
          </w:p>
        </w:tc>
        <w:tc>
          <w:tcPr>
            <w:tcW w:w="2280" w:type="dxa"/>
            <w:tcBorders>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10</w:t>
            </w:r>
          </w:p>
        </w:tc>
      </w:tr>
      <w:tr w:rsidR="00A92858">
        <w:trPr>
          <w:trHeight w:hRule="exact" w:val="494"/>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Бассейн для плавания:</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 xml:space="preserve">50 </w:t>
            </w:r>
            <w:r>
              <w:rPr>
                <w:lang w:val="en-US" w:eastAsia="en-US" w:bidi="en-US"/>
              </w:rPr>
              <w:t xml:space="preserve">x </w:t>
            </w:r>
            <w:r>
              <w:t>5</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 xml:space="preserve">25 </w:t>
            </w:r>
            <w:r>
              <w:rPr>
                <w:lang w:val="en-US" w:eastAsia="en-US" w:bidi="en-US"/>
              </w:rPr>
              <w:t>x 10</w:t>
            </w:r>
          </w:p>
        </w:tc>
      </w:tr>
      <w:tr w:rsidR="00A92858">
        <w:trPr>
          <w:trHeight w:hRule="exact" w:val="485"/>
        </w:trPr>
        <w:tc>
          <w:tcPr>
            <w:tcW w:w="5390" w:type="dxa"/>
            <w:tcBorders>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 xml:space="preserve">Открытый </w:t>
            </w:r>
            <w:r>
              <w:rPr>
                <w:rStyle w:val="23"/>
              </w:rPr>
              <w:t>&lt;*&gt;</w:t>
            </w:r>
          </w:p>
        </w:tc>
        <w:tc>
          <w:tcPr>
            <w:tcW w:w="2410" w:type="dxa"/>
            <w:tcBorders>
              <w:left w:val="single" w:sz="4" w:space="0" w:color="auto"/>
            </w:tcBorders>
            <w:shd w:val="clear" w:color="auto" w:fill="FFFFFF"/>
          </w:tcPr>
          <w:p w:rsidR="00A92858" w:rsidRDefault="00A92858">
            <w:pPr>
              <w:framePr w:w="10080" w:h="15197" w:wrap="around" w:vAnchor="page" w:hAnchor="page" w:x="967" w:y="835"/>
              <w:rPr>
                <w:sz w:val="10"/>
                <w:szCs w:val="10"/>
              </w:rPr>
            </w:pPr>
          </w:p>
        </w:tc>
        <w:tc>
          <w:tcPr>
            <w:tcW w:w="2280" w:type="dxa"/>
            <w:tcBorders>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50 x 100</w:t>
            </w:r>
          </w:p>
        </w:tc>
      </w:tr>
      <w:tr w:rsidR="00A92858">
        <w:trPr>
          <w:trHeight w:hRule="exact" w:val="494"/>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 xml:space="preserve">Игротека </w:t>
            </w:r>
            <w:r>
              <w:rPr>
                <w:rStyle w:val="23"/>
              </w:rPr>
              <w:t>&lt;*&gt;</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100</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20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Площадка для хорового пения</w:t>
            </w:r>
          </w:p>
        </w:tc>
        <w:tc>
          <w:tcPr>
            <w:tcW w:w="2410" w:type="dxa"/>
            <w:tcBorders>
              <w:top w:val="single" w:sz="4" w:space="0" w:color="auto"/>
              <w:left w:val="single" w:sz="4" w:space="0" w:color="auto"/>
            </w:tcBorders>
            <w:shd w:val="clear" w:color="auto" w:fill="FFFFFF"/>
            <w:vAlign w:val="bottom"/>
          </w:tcPr>
          <w:p w:rsidR="00A92858" w:rsidRDefault="00674C70">
            <w:pPr>
              <w:pStyle w:val="3"/>
              <w:framePr w:w="10080" w:h="15197" w:wrap="around" w:vAnchor="page" w:hAnchor="page" w:x="967" w:y="835"/>
              <w:shd w:val="clear" w:color="auto" w:fill="auto"/>
              <w:spacing w:line="210" w:lineRule="exact"/>
              <w:jc w:val="center"/>
            </w:pPr>
            <w:r>
              <w:t>6,0</w:t>
            </w:r>
          </w:p>
        </w:tc>
        <w:tc>
          <w:tcPr>
            <w:tcW w:w="2280"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1,0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Площадка (терраса, зал) для танцев</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4,0</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1,5</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Открытый театр</w:t>
            </w:r>
          </w:p>
        </w:tc>
        <w:tc>
          <w:tcPr>
            <w:tcW w:w="2410" w:type="dxa"/>
            <w:tcBorders>
              <w:top w:val="single" w:sz="4" w:space="0" w:color="auto"/>
              <w:left w:val="single" w:sz="4" w:space="0" w:color="auto"/>
            </w:tcBorders>
            <w:shd w:val="clear" w:color="auto" w:fill="FFFFFF"/>
            <w:vAlign w:val="bottom"/>
          </w:tcPr>
          <w:p w:rsidR="00A92858" w:rsidRDefault="00674C70">
            <w:pPr>
              <w:pStyle w:val="3"/>
              <w:framePr w:w="10080" w:h="15197" w:wrap="around" w:vAnchor="page" w:hAnchor="page" w:x="967" w:y="835"/>
              <w:shd w:val="clear" w:color="auto" w:fill="auto"/>
              <w:spacing w:line="210" w:lineRule="exact"/>
              <w:jc w:val="center"/>
            </w:pPr>
            <w:r>
              <w:t>1,0</w:t>
            </w:r>
          </w:p>
        </w:tc>
        <w:tc>
          <w:tcPr>
            <w:tcW w:w="2280"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1,0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Летний кинотеатр</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5,0</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1,2</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Летний цирк</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2,0</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1,5</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Выставочный павильон</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5,0</w:t>
            </w:r>
          </w:p>
        </w:tc>
        <w:tc>
          <w:tcPr>
            <w:tcW w:w="2280"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10,0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Открытый лекторий</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3,0</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0,5</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Павильон для чтения и тихих игр</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6,0</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3,0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Кафе</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6,0</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2,5</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Торговый киоск</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50,0</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6,0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Киоск-библиотека</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50,0</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60</w:t>
            </w:r>
          </w:p>
        </w:tc>
      </w:tr>
      <w:tr w:rsidR="00A92858">
        <w:trPr>
          <w:trHeight w:hRule="exact" w:val="494"/>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 xml:space="preserve">Касса </w:t>
            </w:r>
            <w:r>
              <w:rPr>
                <w:rStyle w:val="23"/>
              </w:rPr>
              <w:t>&lt;*&gt;</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120,0 (в 1 час)</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2,0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Туалет</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20,0 (в 1 час)</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1,2</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Беседки для отдыха</w:t>
            </w:r>
          </w:p>
        </w:tc>
        <w:tc>
          <w:tcPr>
            <w:tcW w:w="2410" w:type="dxa"/>
            <w:tcBorders>
              <w:top w:val="single" w:sz="4" w:space="0" w:color="auto"/>
              <w:left w:val="single" w:sz="4" w:space="0" w:color="auto"/>
            </w:tcBorders>
            <w:shd w:val="clear" w:color="auto" w:fill="FFFFFF"/>
            <w:vAlign w:val="bottom"/>
          </w:tcPr>
          <w:p w:rsidR="00A92858" w:rsidRDefault="00674C70">
            <w:pPr>
              <w:pStyle w:val="3"/>
              <w:framePr w:w="10080" w:h="15197" w:wrap="around" w:vAnchor="page" w:hAnchor="page" w:x="967" w:y="835"/>
              <w:shd w:val="clear" w:color="auto" w:fill="auto"/>
              <w:spacing w:line="210" w:lineRule="exact"/>
              <w:jc w:val="center"/>
            </w:pPr>
            <w:r>
              <w:t>10,0</w:t>
            </w:r>
          </w:p>
        </w:tc>
        <w:tc>
          <w:tcPr>
            <w:tcW w:w="2280"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2,0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Водно-лыжная станция</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6,0</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4,0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Физкультурно-тренажерный зал</w:t>
            </w:r>
          </w:p>
        </w:tc>
        <w:tc>
          <w:tcPr>
            <w:tcW w:w="2410" w:type="dxa"/>
            <w:tcBorders>
              <w:top w:val="single" w:sz="4" w:space="0" w:color="auto"/>
              <w:left w:val="single" w:sz="4" w:space="0" w:color="auto"/>
            </w:tcBorders>
            <w:shd w:val="clear" w:color="auto" w:fill="FFFFFF"/>
            <w:vAlign w:val="bottom"/>
          </w:tcPr>
          <w:p w:rsidR="00A92858" w:rsidRDefault="00674C70">
            <w:pPr>
              <w:pStyle w:val="3"/>
              <w:framePr w:w="10080" w:h="15197" w:wrap="around" w:vAnchor="page" w:hAnchor="page" w:x="967" w:y="835"/>
              <w:shd w:val="clear" w:color="auto" w:fill="auto"/>
              <w:spacing w:line="210" w:lineRule="exact"/>
              <w:jc w:val="center"/>
            </w:pPr>
            <w:r>
              <w:t>10,0</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3,0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Летняя раздевалка</w:t>
            </w:r>
          </w:p>
        </w:tc>
        <w:tc>
          <w:tcPr>
            <w:tcW w:w="2410" w:type="dxa"/>
            <w:tcBorders>
              <w:top w:val="single" w:sz="4" w:space="0" w:color="auto"/>
              <w:left w:val="single" w:sz="4" w:space="0" w:color="auto"/>
            </w:tcBorders>
            <w:shd w:val="clear" w:color="auto" w:fill="FFFFFF"/>
            <w:vAlign w:val="bottom"/>
          </w:tcPr>
          <w:p w:rsidR="00A92858" w:rsidRDefault="00674C70">
            <w:pPr>
              <w:pStyle w:val="3"/>
              <w:framePr w:w="10080" w:h="15197" w:wrap="around" w:vAnchor="page" w:hAnchor="page" w:x="967" w:y="835"/>
              <w:shd w:val="clear" w:color="auto" w:fill="auto"/>
              <w:spacing w:line="210" w:lineRule="exact"/>
              <w:jc w:val="center"/>
            </w:pPr>
            <w:r>
              <w:t>20,0</w:t>
            </w:r>
          </w:p>
        </w:tc>
        <w:tc>
          <w:tcPr>
            <w:tcW w:w="2280"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2,0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Зимняя раздевалка</w:t>
            </w:r>
          </w:p>
        </w:tc>
        <w:tc>
          <w:tcPr>
            <w:tcW w:w="2410" w:type="dxa"/>
            <w:tcBorders>
              <w:top w:val="single" w:sz="4" w:space="0" w:color="auto"/>
              <w:left w:val="single" w:sz="4" w:space="0" w:color="auto"/>
            </w:tcBorders>
            <w:shd w:val="clear" w:color="auto" w:fill="FFFFFF"/>
            <w:vAlign w:val="bottom"/>
          </w:tcPr>
          <w:p w:rsidR="00A92858" w:rsidRDefault="00674C70">
            <w:pPr>
              <w:pStyle w:val="3"/>
              <w:framePr w:w="10080" w:h="15197" w:wrap="around" w:vAnchor="page" w:hAnchor="page" w:x="967" w:y="835"/>
              <w:shd w:val="clear" w:color="auto" w:fill="auto"/>
              <w:spacing w:line="210" w:lineRule="exact"/>
              <w:jc w:val="center"/>
            </w:pPr>
            <w:r>
              <w:t>10,0</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3,0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Летний душ с раздевалками</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10,0</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1,5</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 xml:space="preserve">Стоянки для автомобилей </w:t>
            </w:r>
            <w:r>
              <w:rPr>
                <w:rStyle w:val="23"/>
              </w:rPr>
              <w:t>&lt;**&gt;</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4,0 машины</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25,0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 xml:space="preserve">Стоянки для велосипедов </w:t>
            </w:r>
            <w:r>
              <w:rPr>
                <w:rStyle w:val="23"/>
              </w:rPr>
              <w:t>&lt;**&gt;</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12,0 машины</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1,0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Бильярдная (1 стол)</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6</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20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 xml:space="preserve">Детский автодром </w:t>
            </w:r>
            <w:r>
              <w:rPr>
                <w:rStyle w:val="23"/>
              </w:rPr>
              <w:t>&lt;*&gt;</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100</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10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 xml:space="preserve">Каток </w:t>
            </w:r>
            <w:r>
              <w:rPr>
                <w:rStyle w:val="23"/>
              </w:rPr>
              <w:t>&lt;*&gt;</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 xml:space="preserve">100 </w:t>
            </w:r>
            <w:r>
              <w:rPr>
                <w:lang w:val="en-US" w:eastAsia="en-US" w:bidi="en-US"/>
              </w:rPr>
              <w:t xml:space="preserve">x </w:t>
            </w:r>
            <w:r>
              <w:t>4</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51 x 24</w:t>
            </w:r>
          </w:p>
        </w:tc>
      </w:tr>
      <w:tr w:rsidR="00A92858">
        <w:trPr>
          <w:trHeight w:hRule="exact" w:val="494"/>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 xml:space="preserve">Корт для тенниса (крытый) </w:t>
            </w:r>
            <w:r>
              <w:rPr>
                <w:rStyle w:val="23"/>
              </w:rPr>
              <w:t>&lt;*&gt;</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 xml:space="preserve">4 </w:t>
            </w:r>
            <w:r>
              <w:rPr>
                <w:lang w:val="en-US" w:eastAsia="en-US" w:bidi="en-US"/>
              </w:rPr>
              <w:t xml:space="preserve">x </w:t>
            </w:r>
            <w:r>
              <w:t>5</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30 x 18</w:t>
            </w:r>
          </w:p>
        </w:tc>
      </w:tr>
      <w:tr w:rsidR="00A92858">
        <w:trPr>
          <w:trHeight w:hRule="exact" w:val="499"/>
        </w:trPr>
        <w:tc>
          <w:tcPr>
            <w:tcW w:w="5390" w:type="dxa"/>
            <w:tcBorders>
              <w:top w:val="single" w:sz="4" w:space="0" w:color="auto"/>
              <w:left w:val="single" w:sz="4" w:space="0" w:color="auto"/>
              <w:bottom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 xml:space="preserve">Площадка для бадминтона </w:t>
            </w:r>
            <w:r>
              <w:rPr>
                <w:rStyle w:val="23"/>
              </w:rPr>
              <w:t>&lt;*&gt;</w:t>
            </w:r>
          </w:p>
        </w:tc>
        <w:tc>
          <w:tcPr>
            <w:tcW w:w="2410" w:type="dxa"/>
            <w:tcBorders>
              <w:top w:val="single" w:sz="4" w:space="0" w:color="auto"/>
              <w:left w:val="single" w:sz="4" w:space="0" w:color="auto"/>
              <w:bottom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 xml:space="preserve">4 </w:t>
            </w:r>
            <w:r>
              <w:rPr>
                <w:lang w:val="en-US" w:eastAsia="en-US" w:bidi="en-US"/>
              </w:rPr>
              <w:t xml:space="preserve">x </w:t>
            </w:r>
            <w:r>
              <w:t>5</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6,1 x 13,4</w:t>
            </w:r>
          </w:p>
        </w:tc>
      </w:tr>
    </w:tbl>
    <w:p w:rsidR="00A92858" w:rsidRDefault="00A92858">
      <w:pPr>
        <w:rPr>
          <w:sz w:val="2"/>
          <w:szCs w:val="2"/>
        </w:rPr>
        <w:sectPr w:rsidR="00A92858">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5390"/>
        <w:gridCol w:w="2410"/>
        <w:gridCol w:w="2280"/>
      </w:tblGrid>
      <w:tr w:rsidR="00A92858">
        <w:trPr>
          <w:trHeight w:hRule="exact" w:val="494"/>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ind w:left="60"/>
            </w:pPr>
            <w:r>
              <w:lastRenderedPageBreak/>
              <w:t xml:space="preserve">Площадка для баскетбола </w:t>
            </w:r>
            <w:r>
              <w:rPr>
                <w:rStyle w:val="23"/>
              </w:rPr>
              <w:t>&lt;*&gt;</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t xml:space="preserve">15 </w:t>
            </w:r>
            <w:r>
              <w:rPr>
                <w:lang w:val="en-US" w:eastAsia="en-US" w:bidi="en-US"/>
              </w:rPr>
              <w:t xml:space="preserve">x </w:t>
            </w:r>
            <w:r>
              <w:t>4</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26 x 14</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ind w:left="60"/>
            </w:pPr>
            <w:r>
              <w:t xml:space="preserve">Площадка для волейбола </w:t>
            </w:r>
            <w:r>
              <w:rPr>
                <w:rStyle w:val="23"/>
              </w:rPr>
              <w:t>&lt;*&gt;</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t xml:space="preserve">18 </w:t>
            </w:r>
            <w:r>
              <w:rPr>
                <w:lang w:val="en-US" w:eastAsia="en-US" w:bidi="en-US"/>
              </w:rPr>
              <w:t xml:space="preserve">x </w:t>
            </w:r>
            <w:r>
              <w:t>4</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19 x 9</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ind w:left="60"/>
            </w:pPr>
            <w:r>
              <w:t xml:space="preserve">Площадка для гимнастики </w:t>
            </w:r>
            <w:r>
              <w:rPr>
                <w:rStyle w:val="23"/>
              </w:rPr>
              <w:t>&lt;*&gt;</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t xml:space="preserve">30 </w:t>
            </w:r>
            <w:r>
              <w:rPr>
                <w:lang w:val="en-US" w:eastAsia="en-US" w:bidi="en-US"/>
              </w:rPr>
              <w:t xml:space="preserve">x </w:t>
            </w:r>
            <w:r>
              <w:t>5</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40 x 26</w:t>
            </w:r>
          </w:p>
        </w:tc>
      </w:tr>
      <w:tr w:rsidR="00A92858">
        <w:trPr>
          <w:trHeight w:hRule="exact" w:val="494"/>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ind w:left="60"/>
            </w:pPr>
            <w:r>
              <w:t xml:space="preserve">Площадка для городков </w:t>
            </w:r>
            <w:r>
              <w:rPr>
                <w:rStyle w:val="23"/>
              </w:rPr>
              <w:t>&lt;*&gt;</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t xml:space="preserve">10 </w:t>
            </w:r>
            <w:r>
              <w:rPr>
                <w:lang w:val="en-US" w:eastAsia="en-US" w:bidi="en-US"/>
              </w:rPr>
              <w:t>x 5</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30 x 15</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ind w:left="60"/>
            </w:pPr>
            <w:r>
              <w:t>Площадка для дошкольников</w:t>
            </w:r>
          </w:p>
        </w:tc>
        <w:tc>
          <w:tcPr>
            <w:tcW w:w="2410" w:type="dxa"/>
            <w:tcBorders>
              <w:top w:val="single" w:sz="4" w:space="0" w:color="auto"/>
              <w:left w:val="single" w:sz="4" w:space="0" w:color="auto"/>
            </w:tcBorders>
            <w:shd w:val="clear" w:color="auto" w:fill="FFFFFF"/>
            <w:vAlign w:val="bottom"/>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6</w:t>
            </w:r>
          </w:p>
        </w:tc>
        <w:tc>
          <w:tcPr>
            <w:tcW w:w="2280"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2</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ind w:left="60"/>
            </w:pPr>
            <w:r>
              <w:t>Площадка для массовых игр</w:t>
            </w:r>
          </w:p>
        </w:tc>
        <w:tc>
          <w:tcPr>
            <w:tcW w:w="2410" w:type="dxa"/>
            <w:tcBorders>
              <w:top w:val="single" w:sz="4" w:space="0" w:color="auto"/>
              <w:left w:val="single" w:sz="4" w:space="0" w:color="auto"/>
            </w:tcBorders>
            <w:shd w:val="clear" w:color="auto" w:fill="FFFFFF"/>
            <w:vAlign w:val="bottom"/>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6</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3</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ind w:left="60"/>
            </w:pPr>
            <w:r>
              <w:t>Площадка для наст.тенниса (1 стол)</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5 x 4</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2,7 x 1,52</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ind w:left="60"/>
            </w:pPr>
            <w:r>
              <w:t xml:space="preserve">Площадка для тенниса </w:t>
            </w:r>
            <w:r>
              <w:rPr>
                <w:rStyle w:val="23"/>
              </w:rPr>
              <w:t>&lt;*&gt;</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4 x 5</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40 x 20</w:t>
            </w:r>
          </w:p>
        </w:tc>
      </w:tr>
      <w:tr w:rsidR="00A92858">
        <w:trPr>
          <w:trHeight w:hRule="exact" w:val="763"/>
        </w:trPr>
        <w:tc>
          <w:tcPr>
            <w:tcW w:w="5390" w:type="dxa"/>
            <w:tcBorders>
              <w:top w:val="single" w:sz="4" w:space="0" w:color="auto"/>
              <w:left w:val="single" w:sz="4" w:space="0" w:color="auto"/>
            </w:tcBorders>
            <w:shd w:val="clear" w:color="auto" w:fill="FFFFFF"/>
          </w:tcPr>
          <w:p w:rsidR="00A92858" w:rsidRDefault="00674C70">
            <w:pPr>
              <w:pStyle w:val="3"/>
              <w:framePr w:w="10080" w:h="6893" w:wrap="around" w:vAnchor="page" w:hAnchor="page" w:x="967" w:y="775"/>
              <w:shd w:val="clear" w:color="auto" w:fill="auto"/>
              <w:spacing w:line="210" w:lineRule="exact"/>
              <w:ind w:left="60"/>
            </w:pPr>
            <w:r>
              <w:t xml:space="preserve">Поле для футбола </w:t>
            </w:r>
            <w:r>
              <w:rPr>
                <w:rStyle w:val="23"/>
              </w:rPr>
              <w:t>&lt;*&gt;</w:t>
            </w:r>
          </w:p>
        </w:tc>
        <w:tc>
          <w:tcPr>
            <w:tcW w:w="2410" w:type="dxa"/>
            <w:tcBorders>
              <w:top w:val="single" w:sz="4" w:space="0" w:color="auto"/>
              <w:left w:val="single" w:sz="4" w:space="0" w:color="auto"/>
            </w:tcBorders>
            <w:shd w:val="clear" w:color="auto" w:fill="FFFFFF"/>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24 x 2</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ind w:left="780"/>
            </w:pPr>
            <w:r>
              <w:rPr>
                <w:lang w:val="en-US" w:eastAsia="en-US" w:bidi="en-US"/>
              </w:rPr>
              <w:t>90 x 45, 96 x 94</w:t>
            </w:r>
          </w:p>
        </w:tc>
      </w:tr>
      <w:tr w:rsidR="00A92858">
        <w:trPr>
          <w:trHeight w:hRule="exact" w:val="494"/>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ind w:left="60"/>
            </w:pPr>
            <w:r>
              <w:t xml:space="preserve">Поле для хоккея с шайбой </w:t>
            </w:r>
            <w:r>
              <w:rPr>
                <w:rStyle w:val="23"/>
              </w:rPr>
              <w:t>&lt;*&gt;</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20 x 2</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60 x 30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ind w:left="60"/>
            </w:pPr>
            <w:r>
              <w:t xml:space="preserve">Спортивное ядро, стадион </w:t>
            </w:r>
            <w:r>
              <w:rPr>
                <w:rStyle w:val="23"/>
              </w:rPr>
              <w:t>&lt;*&gt;</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20 x 2</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96 x 120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ind w:left="60"/>
            </w:pPr>
            <w:r>
              <w:t>Консультационный пункт</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5</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0,4</w:t>
            </w:r>
          </w:p>
        </w:tc>
      </w:tr>
      <w:tr w:rsidR="00A92858">
        <w:trPr>
          <w:trHeight w:hRule="exact" w:val="730"/>
        </w:trPr>
        <w:tc>
          <w:tcPr>
            <w:tcW w:w="100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after="60" w:line="210" w:lineRule="exact"/>
              <w:ind w:left="80"/>
            </w:pPr>
            <w:r>
              <w:t>&lt;*&gt; Норма площади дана на объект.</w:t>
            </w:r>
          </w:p>
          <w:p w:rsidR="00A92858" w:rsidRDefault="00674C70">
            <w:pPr>
              <w:pStyle w:val="3"/>
              <w:framePr w:w="10080" w:h="6893" w:wrap="around" w:vAnchor="page" w:hAnchor="page" w:x="967" w:y="775"/>
              <w:shd w:val="clear" w:color="auto" w:fill="auto"/>
              <w:spacing w:before="60" w:line="210" w:lineRule="exact"/>
              <w:ind w:left="80"/>
            </w:pPr>
            <w:r>
              <w:t>&lt;**&gt; Объект расположен за границами территории парка.</w:t>
            </w:r>
          </w:p>
        </w:tc>
      </w:tr>
    </w:tbl>
    <w:p w:rsidR="00A92858" w:rsidRDefault="00674C70">
      <w:pPr>
        <w:pStyle w:val="3"/>
        <w:framePr w:w="10090" w:h="2029" w:hRule="exact" w:wrap="around" w:vAnchor="page" w:hAnchor="page" w:x="962" w:y="7910"/>
        <w:shd w:val="clear" w:color="auto" w:fill="auto"/>
        <w:spacing w:after="351"/>
        <w:ind w:left="3800" w:right="160"/>
        <w:jc w:val="right"/>
      </w:pPr>
      <w:r>
        <w:t>Приложение № 4 к Правилам благоустройства территории муни</w:t>
      </w:r>
      <w:r w:rsidR="006E08B7">
        <w:t>ципального образованияВенгеровского сельсовета Венгеровского района Новосибир</w:t>
      </w:r>
      <w:r>
        <w:t>ской области</w:t>
      </w:r>
    </w:p>
    <w:p w:rsidR="00A92858" w:rsidRDefault="00674C70">
      <w:pPr>
        <w:pStyle w:val="3"/>
        <w:framePr w:w="10090" w:h="2029" w:hRule="exact" w:wrap="around" w:vAnchor="page" w:hAnchor="page" w:x="962" w:y="7910"/>
        <w:shd w:val="clear" w:color="auto" w:fill="auto"/>
        <w:spacing w:line="210" w:lineRule="exact"/>
        <w:ind w:left="80"/>
        <w:jc w:val="center"/>
      </w:pPr>
      <w:r>
        <w:t>ПРИЕМЫ</w:t>
      </w:r>
    </w:p>
    <w:p w:rsidR="00A92858" w:rsidRDefault="00674C70">
      <w:pPr>
        <w:pStyle w:val="3"/>
        <w:framePr w:w="10090" w:h="2029" w:hRule="exact" w:wrap="around" w:vAnchor="page" w:hAnchor="page" w:x="962" w:y="7910"/>
        <w:shd w:val="clear" w:color="auto" w:fill="auto"/>
        <w:spacing w:line="210" w:lineRule="exact"/>
        <w:ind w:left="80"/>
        <w:jc w:val="center"/>
      </w:pPr>
      <w:r>
        <w:t>БЛАГОУСТРОЙСТВА НА ТЕРРИТОРИЯХ ПРОИЗВОДСТВЕННОГО НАЗНАЧЕ</w:t>
      </w:r>
      <w:r>
        <w:rPr>
          <w:rStyle w:val="1"/>
        </w:rPr>
        <w:t>НИЯ</w:t>
      </w:r>
    </w:p>
    <w:p w:rsidR="00A92858" w:rsidRDefault="00674C70">
      <w:pPr>
        <w:pStyle w:val="a6"/>
        <w:framePr w:w="5832" w:h="624" w:hRule="exact" w:wrap="around" w:vAnchor="page" w:hAnchor="page" w:x="3016" w:y="10154"/>
        <w:shd w:val="clear" w:color="auto" w:fill="auto"/>
        <w:spacing w:line="283" w:lineRule="exact"/>
        <w:jc w:val="center"/>
      </w:pPr>
      <w:r>
        <w:t>Таблица 1. Благоустройство производственных объектов различных отраслей</w:t>
      </w:r>
    </w:p>
    <w:tbl>
      <w:tblPr>
        <w:tblOverlap w:val="never"/>
        <w:tblW w:w="0" w:type="auto"/>
        <w:tblLayout w:type="fixed"/>
        <w:tblCellMar>
          <w:left w:w="10" w:type="dxa"/>
          <w:right w:w="10" w:type="dxa"/>
        </w:tblCellMar>
        <w:tblLook w:val="0000"/>
      </w:tblPr>
      <w:tblGrid>
        <w:gridCol w:w="2131"/>
        <w:gridCol w:w="3115"/>
        <w:gridCol w:w="4834"/>
      </w:tblGrid>
      <w:tr w:rsidR="00A92858">
        <w:trPr>
          <w:trHeight w:hRule="exact" w:val="773"/>
        </w:trPr>
        <w:tc>
          <w:tcPr>
            <w:tcW w:w="2131" w:type="dxa"/>
            <w:tcBorders>
              <w:top w:val="single" w:sz="4" w:space="0" w:color="auto"/>
              <w:left w:val="single" w:sz="4" w:space="0" w:color="auto"/>
            </w:tcBorders>
            <w:shd w:val="clear" w:color="auto" w:fill="FFFFFF"/>
            <w:vAlign w:val="bottom"/>
          </w:tcPr>
          <w:p w:rsidR="00A92858" w:rsidRDefault="00674C70">
            <w:pPr>
              <w:pStyle w:val="3"/>
              <w:framePr w:w="10080" w:h="5074" w:wrap="around" w:vAnchor="page" w:hAnchor="page" w:x="967" w:y="11019"/>
              <w:shd w:val="clear" w:color="auto" w:fill="auto"/>
              <w:spacing w:after="60" w:line="210" w:lineRule="exact"/>
              <w:jc w:val="center"/>
            </w:pPr>
            <w:r>
              <w:t>Отрасли</w:t>
            </w:r>
          </w:p>
          <w:p w:rsidR="00A92858" w:rsidRDefault="00674C70">
            <w:pPr>
              <w:pStyle w:val="3"/>
              <w:framePr w:w="10080" w:h="5074" w:wrap="around" w:vAnchor="page" w:hAnchor="page" w:x="967" w:y="11019"/>
              <w:shd w:val="clear" w:color="auto" w:fill="auto"/>
              <w:spacing w:before="60" w:line="210" w:lineRule="exact"/>
              <w:jc w:val="center"/>
            </w:pPr>
            <w:r>
              <w:t>предприятий</w:t>
            </w:r>
          </w:p>
        </w:tc>
        <w:tc>
          <w:tcPr>
            <w:tcW w:w="3115" w:type="dxa"/>
            <w:tcBorders>
              <w:top w:val="single" w:sz="4" w:space="0" w:color="auto"/>
              <w:left w:val="single" w:sz="4" w:space="0" w:color="auto"/>
            </w:tcBorders>
            <w:shd w:val="clear" w:color="auto" w:fill="FFFFFF"/>
            <w:vAlign w:val="bottom"/>
          </w:tcPr>
          <w:p w:rsidR="00A92858" w:rsidRDefault="00674C70">
            <w:pPr>
              <w:pStyle w:val="3"/>
              <w:framePr w:w="10080" w:h="5074" w:wrap="around" w:vAnchor="page" w:hAnchor="page" w:x="967" w:y="11019"/>
              <w:shd w:val="clear" w:color="auto" w:fill="auto"/>
              <w:spacing w:line="283" w:lineRule="exact"/>
              <w:jc w:val="center"/>
            </w:pPr>
            <w:r>
              <w:t>Мероприятия защиты окружающей среды</w:t>
            </w:r>
          </w:p>
        </w:tc>
        <w:tc>
          <w:tcPr>
            <w:tcW w:w="4834" w:type="dxa"/>
            <w:tcBorders>
              <w:top w:val="single" w:sz="4" w:space="0" w:color="auto"/>
              <w:left w:val="single" w:sz="4" w:space="0" w:color="auto"/>
              <w:right w:val="single" w:sz="4" w:space="0" w:color="auto"/>
            </w:tcBorders>
            <w:shd w:val="clear" w:color="auto" w:fill="FFFFFF"/>
          </w:tcPr>
          <w:p w:rsidR="00A92858" w:rsidRDefault="00674C70">
            <w:pPr>
              <w:pStyle w:val="3"/>
              <w:framePr w:w="10080" w:h="5074" w:wrap="around" w:vAnchor="page" w:hAnchor="page" w:x="967" w:y="11019"/>
              <w:shd w:val="clear" w:color="auto" w:fill="auto"/>
              <w:spacing w:line="210" w:lineRule="exact"/>
              <w:ind w:left="300"/>
            </w:pPr>
            <w:r>
              <w:t>Рекомендуемые приемы благоустройства</w:t>
            </w:r>
          </w:p>
        </w:tc>
      </w:tr>
      <w:tr w:rsidR="00A92858">
        <w:trPr>
          <w:trHeight w:hRule="exact" w:val="3523"/>
        </w:trPr>
        <w:tc>
          <w:tcPr>
            <w:tcW w:w="2131" w:type="dxa"/>
            <w:tcBorders>
              <w:top w:val="single" w:sz="4" w:space="0" w:color="auto"/>
              <w:left w:val="single" w:sz="4" w:space="0" w:color="auto"/>
            </w:tcBorders>
            <w:shd w:val="clear" w:color="auto" w:fill="FFFFFF"/>
          </w:tcPr>
          <w:p w:rsidR="00A92858" w:rsidRDefault="00674C70">
            <w:pPr>
              <w:pStyle w:val="3"/>
              <w:framePr w:w="10080" w:h="5074" w:wrap="around" w:vAnchor="page" w:hAnchor="page" w:x="967" w:y="11019"/>
              <w:shd w:val="clear" w:color="auto" w:fill="auto"/>
              <w:jc w:val="both"/>
            </w:pPr>
            <w:r>
              <w:t>Приборостроитель ная и</w:t>
            </w:r>
          </w:p>
          <w:p w:rsidR="00A92858" w:rsidRDefault="00674C70">
            <w:pPr>
              <w:pStyle w:val="3"/>
              <w:framePr w:w="10080" w:h="5074" w:wrap="around" w:vAnchor="page" w:hAnchor="page" w:x="967" w:y="11019"/>
              <w:shd w:val="clear" w:color="auto" w:fill="auto"/>
              <w:jc w:val="center"/>
            </w:pPr>
            <w:r>
              <w:t>радиоэлектронная</w:t>
            </w:r>
          </w:p>
          <w:p w:rsidR="00A92858" w:rsidRDefault="00674C70">
            <w:pPr>
              <w:pStyle w:val="3"/>
              <w:framePr w:w="10080" w:h="5074" w:wrap="around" w:vAnchor="page" w:hAnchor="page" w:x="967" w:y="11019"/>
              <w:shd w:val="clear" w:color="auto" w:fill="auto"/>
              <w:jc w:val="both"/>
            </w:pPr>
            <w:r>
              <w:t>промышленность</w:t>
            </w:r>
          </w:p>
        </w:tc>
        <w:tc>
          <w:tcPr>
            <w:tcW w:w="3115" w:type="dxa"/>
            <w:tcBorders>
              <w:top w:val="single" w:sz="4" w:space="0" w:color="auto"/>
              <w:left w:val="single" w:sz="4" w:space="0" w:color="auto"/>
            </w:tcBorders>
            <w:shd w:val="clear" w:color="auto" w:fill="FFFFFF"/>
          </w:tcPr>
          <w:p w:rsidR="00A92858" w:rsidRDefault="00674C70">
            <w:pPr>
              <w:pStyle w:val="3"/>
              <w:framePr w:w="10080" w:h="5074" w:wrap="around" w:vAnchor="page" w:hAnchor="page" w:x="967" w:y="11019"/>
              <w:shd w:val="clear" w:color="auto" w:fill="auto"/>
              <w:ind w:left="80"/>
            </w:pPr>
            <w:r>
              <w:t>Изоляция цехов от подсобных, складских зон и улиц;</w:t>
            </w:r>
          </w:p>
          <w:p w:rsidR="00A92858" w:rsidRDefault="00674C70">
            <w:pPr>
              <w:pStyle w:val="3"/>
              <w:framePr w:w="10080" w:h="5074" w:wrap="around" w:vAnchor="page" w:hAnchor="page" w:x="967" w:y="11019"/>
              <w:shd w:val="clear" w:color="auto" w:fill="auto"/>
              <w:ind w:left="80"/>
            </w:pPr>
            <w:r>
              <w:t>защита территории от пыли и других вредностей, а также от перегрева солнцем</w:t>
            </w:r>
          </w:p>
        </w:tc>
        <w:tc>
          <w:tcPr>
            <w:tcW w:w="4834"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5074" w:wrap="around" w:vAnchor="page" w:hAnchor="page" w:x="967" w:y="11019"/>
              <w:shd w:val="clear" w:color="auto" w:fill="auto"/>
              <w:ind w:left="80"/>
            </w:pPr>
            <w:r>
              <w:t>Максимальное применение газонного покрытия, твердые покрытия только из твердых непылящих материалов. Устройство водоемов, фонтанов и поливочного водопровода.</w:t>
            </w:r>
          </w:p>
          <w:p w:rsidR="00A92858" w:rsidRDefault="00674C70">
            <w:pPr>
              <w:pStyle w:val="3"/>
              <w:framePr w:w="10080" w:h="5074" w:wrap="around" w:vAnchor="page" w:hAnchor="page" w:x="967" w:y="11019"/>
              <w:shd w:val="clear" w:color="auto" w:fill="auto"/>
              <w:ind w:left="80"/>
            </w:pPr>
            <w:r>
              <w:t>Плотные посадки защитных полос из массивов и групп.</w:t>
            </w:r>
          </w:p>
          <w:p w:rsidR="00A92858" w:rsidRDefault="00674C70">
            <w:pPr>
              <w:pStyle w:val="3"/>
              <w:framePr w:w="10080" w:h="5074" w:wrap="around" w:vAnchor="page" w:hAnchor="page" w:x="967" w:y="11019"/>
              <w:shd w:val="clear" w:color="auto" w:fill="auto"/>
              <w:ind w:left="80"/>
            </w:pPr>
            <w:r>
              <w:t>Рядовые посадки вдоль основных подходов. Недопустимы растения, засоряющие среду пыльцой, семенами, волосками, пухом. Рекомендуемые: фруктовые деревья, цветники, розарии.</w:t>
            </w:r>
          </w:p>
        </w:tc>
      </w:tr>
      <w:tr w:rsidR="00A92858">
        <w:trPr>
          <w:trHeight w:hRule="exact" w:val="778"/>
        </w:trPr>
        <w:tc>
          <w:tcPr>
            <w:tcW w:w="2131" w:type="dxa"/>
            <w:tcBorders>
              <w:top w:val="single" w:sz="4" w:space="0" w:color="auto"/>
              <w:left w:val="single" w:sz="4" w:space="0" w:color="auto"/>
              <w:bottom w:val="single" w:sz="4" w:space="0" w:color="auto"/>
            </w:tcBorders>
            <w:shd w:val="clear" w:color="auto" w:fill="FFFFFF"/>
            <w:vAlign w:val="center"/>
          </w:tcPr>
          <w:p w:rsidR="00A92858" w:rsidRDefault="00674C70">
            <w:pPr>
              <w:pStyle w:val="3"/>
              <w:framePr w:w="10080" w:h="5074" w:wrap="around" w:vAnchor="page" w:hAnchor="page" w:x="967" w:y="11019"/>
              <w:shd w:val="clear" w:color="auto" w:fill="auto"/>
              <w:spacing w:after="120" w:line="210" w:lineRule="exact"/>
              <w:jc w:val="both"/>
            </w:pPr>
            <w:r>
              <w:t>Текстильная</w:t>
            </w:r>
          </w:p>
          <w:p w:rsidR="00A92858" w:rsidRDefault="00674C70">
            <w:pPr>
              <w:pStyle w:val="3"/>
              <w:framePr w:w="10080" w:h="5074" w:wrap="around" w:vAnchor="page" w:hAnchor="page" w:x="967" w:y="11019"/>
              <w:shd w:val="clear" w:color="auto" w:fill="auto"/>
              <w:spacing w:before="120" w:line="210" w:lineRule="exact"/>
              <w:jc w:val="both"/>
            </w:pPr>
            <w:r>
              <w:t>промышленность</w:t>
            </w:r>
          </w:p>
        </w:tc>
        <w:tc>
          <w:tcPr>
            <w:tcW w:w="3115" w:type="dxa"/>
            <w:tcBorders>
              <w:top w:val="single" w:sz="4" w:space="0" w:color="auto"/>
              <w:left w:val="single" w:sz="4" w:space="0" w:color="auto"/>
              <w:bottom w:val="single" w:sz="4" w:space="0" w:color="auto"/>
            </w:tcBorders>
            <w:shd w:val="clear" w:color="auto" w:fill="FFFFFF"/>
            <w:vAlign w:val="center"/>
          </w:tcPr>
          <w:p w:rsidR="00A92858" w:rsidRDefault="00674C70">
            <w:pPr>
              <w:pStyle w:val="3"/>
              <w:framePr w:w="10080" w:h="5074" w:wrap="around" w:vAnchor="page" w:hAnchor="page" w:x="967" w:y="11019"/>
              <w:shd w:val="clear" w:color="auto" w:fill="auto"/>
              <w:spacing w:line="278" w:lineRule="exact"/>
              <w:ind w:left="80"/>
            </w:pPr>
            <w:r>
              <w:t>Изоляция отделочных цехов; создание комфортных</w:t>
            </w:r>
          </w:p>
        </w:tc>
        <w:tc>
          <w:tcPr>
            <w:tcW w:w="4834" w:type="dxa"/>
            <w:tcBorders>
              <w:top w:val="single" w:sz="4" w:space="0" w:color="auto"/>
              <w:left w:val="single" w:sz="4" w:space="0" w:color="auto"/>
              <w:bottom w:val="single" w:sz="4" w:space="0" w:color="auto"/>
              <w:right w:val="single" w:sz="4" w:space="0" w:color="auto"/>
            </w:tcBorders>
            <w:shd w:val="clear" w:color="auto" w:fill="FFFFFF"/>
            <w:vAlign w:val="center"/>
          </w:tcPr>
          <w:p w:rsidR="00A92858" w:rsidRDefault="00674C70">
            <w:pPr>
              <w:pStyle w:val="3"/>
              <w:framePr w:w="10080" w:h="5074" w:wrap="around" w:vAnchor="page" w:hAnchor="page" w:x="967" w:y="11019"/>
              <w:shd w:val="clear" w:color="auto" w:fill="auto"/>
              <w:ind w:left="80"/>
            </w:pPr>
            <w:r>
              <w:t>Размещение площадок отдыха вне зоны влияния отделочных цехов.</w:t>
            </w:r>
          </w:p>
        </w:tc>
      </w:tr>
    </w:tbl>
    <w:p w:rsidR="00A92858" w:rsidRDefault="00A92858">
      <w:pPr>
        <w:rPr>
          <w:sz w:val="2"/>
          <w:szCs w:val="2"/>
        </w:rPr>
        <w:sectPr w:rsidR="00A92858">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131"/>
        <w:gridCol w:w="3115"/>
        <w:gridCol w:w="4834"/>
      </w:tblGrid>
      <w:tr w:rsidR="00A92858">
        <w:trPr>
          <w:trHeight w:hRule="exact" w:val="2702"/>
        </w:trPr>
        <w:tc>
          <w:tcPr>
            <w:tcW w:w="2131" w:type="dxa"/>
            <w:tcBorders>
              <w:top w:val="single" w:sz="4" w:space="0" w:color="auto"/>
              <w:left w:val="single" w:sz="4" w:space="0" w:color="auto"/>
            </w:tcBorders>
            <w:shd w:val="clear" w:color="auto" w:fill="FFFFFF"/>
          </w:tcPr>
          <w:p w:rsidR="00A92858" w:rsidRDefault="00A92858">
            <w:pPr>
              <w:framePr w:w="10080" w:h="13507" w:wrap="around" w:vAnchor="page" w:hAnchor="page" w:x="967" w:y="1215"/>
              <w:rPr>
                <w:sz w:val="10"/>
                <w:szCs w:val="10"/>
              </w:rPr>
            </w:pPr>
          </w:p>
        </w:tc>
        <w:tc>
          <w:tcPr>
            <w:tcW w:w="3115" w:type="dxa"/>
            <w:tcBorders>
              <w:top w:val="single" w:sz="4" w:space="0" w:color="auto"/>
              <w:left w:val="single" w:sz="4" w:space="0" w:color="auto"/>
            </w:tcBorders>
            <w:shd w:val="clear" w:color="auto" w:fill="FFFFFF"/>
          </w:tcPr>
          <w:p w:rsidR="00A92858" w:rsidRDefault="00674C70">
            <w:pPr>
              <w:pStyle w:val="3"/>
              <w:framePr w:w="10080" w:h="13507" w:wrap="around" w:vAnchor="page" w:hAnchor="page" w:x="967" w:y="1215"/>
              <w:shd w:val="clear" w:color="auto" w:fill="auto"/>
              <w:ind w:left="80"/>
            </w:pPr>
            <w:r>
              <w:t>условий отдыха и передвижения по территории; шумозащита</w:t>
            </w:r>
          </w:p>
        </w:tc>
        <w:tc>
          <w:tcPr>
            <w:tcW w:w="4834"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3507" w:wrap="around" w:vAnchor="page" w:hAnchor="page" w:x="967" w:y="1215"/>
              <w:shd w:val="clear" w:color="auto" w:fill="auto"/>
              <w:ind w:left="80"/>
            </w:pPr>
            <w:r>
              <w:t>Озеленение вокруг отделочных цехов, обеспечивающее хорошую аэрацию. Широкое применение цветников, фонтанов, декоративной скульптуры, игровых устройств, средств информации. Шумозащита площадок отдыха. Ограничений ассортимента нет: лиственные, хвойные, красивоцветущие кустарники, лианы и др.</w:t>
            </w:r>
          </w:p>
        </w:tc>
      </w:tr>
      <w:tr w:rsidR="00A92858">
        <w:trPr>
          <w:trHeight w:hRule="exact" w:val="3528"/>
        </w:trPr>
        <w:tc>
          <w:tcPr>
            <w:tcW w:w="2131" w:type="dxa"/>
            <w:tcBorders>
              <w:top w:val="single" w:sz="4" w:space="0" w:color="auto"/>
              <w:left w:val="single" w:sz="4" w:space="0" w:color="auto"/>
            </w:tcBorders>
            <w:shd w:val="clear" w:color="auto" w:fill="FFFFFF"/>
          </w:tcPr>
          <w:p w:rsidR="00A92858" w:rsidRDefault="00674C70">
            <w:pPr>
              <w:pStyle w:val="3"/>
              <w:framePr w:w="10080" w:h="13507" w:wrap="around" w:vAnchor="page" w:hAnchor="page" w:x="967" w:y="1215"/>
              <w:shd w:val="clear" w:color="auto" w:fill="auto"/>
              <w:ind w:left="80"/>
            </w:pPr>
            <w:r>
              <w:t>Маслосыродельная и молочная промышленность</w:t>
            </w:r>
          </w:p>
        </w:tc>
        <w:tc>
          <w:tcPr>
            <w:tcW w:w="3115" w:type="dxa"/>
            <w:tcBorders>
              <w:top w:val="single" w:sz="4" w:space="0" w:color="auto"/>
              <w:left w:val="single" w:sz="4" w:space="0" w:color="auto"/>
            </w:tcBorders>
            <w:shd w:val="clear" w:color="auto" w:fill="FFFFFF"/>
          </w:tcPr>
          <w:p w:rsidR="00A92858" w:rsidRDefault="00674C70">
            <w:pPr>
              <w:pStyle w:val="3"/>
              <w:framePr w:w="10080" w:h="13507" w:wrap="around" w:vAnchor="page" w:hAnchor="page" w:x="967" w:y="1215"/>
              <w:shd w:val="clear" w:color="auto" w:fill="auto"/>
              <w:ind w:left="80"/>
            </w:pPr>
            <w:r>
              <w:t>Изоляция производственных цехов от инженерно</w:t>
            </w:r>
            <w:r>
              <w:softHyphen/>
              <w:t>транспортных коммуникаций; защита от пыли</w:t>
            </w:r>
          </w:p>
        </w:tc>
        <w:tc>
          <w:tcPr>
            <w:tcW w:w="4834"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3507" w:wrap="around" w:vAnchor="page" w:hAnchor="page" w:x="967" w:y="1215"/>
              <w:shd w:val="clear" w:color="auto" w:fill="auto"/>
              <w:ind w:left="80"/>
            </w:pPr>
            <w:r>
              <w:t>Создание устойчивого газона. Плотные древесно-кустарниковые насаждения занимают до 50% озелененной территории. Укрупненные однопородные группы насаждений опоясывают территорию со всех сторон.</w:t>
            </w:r>
          </w:p>
          <w:p w:rsidR="00A92858" w:rsidRDefault="00674C70">
            <w:pPr>
              <w:pStyle w:val="3"/>
              <w:framePr w:w="10080" w:h="13507" w:wrap="around" w:vAnchor="page" w:hAnchor="page" w:x="967" w:y="1215"/>
              <w:shd w:val="clear" w:color="auto" w:fill="auto"/>
              <w:ind w:left="80"/>
            </w:pPr>
            <w:r>
              <w:t>Ассортимент, обладающий бактерицидными свойствами: дуб красный, рябина обыкновенная, лиственница европейская, ель белая, сербская и др.</w:t>
            </w:r>
          </w:p>
          <w:p w:rsidR="00A92858" w:rsidRDefault="00674C70">
            <w:pPr>
              <w:pStyle w:val="3"/>
              <w:framePr w:w="10080" w:h="13507" w:wrap="around" w:vAnchor="page" w:hAnchor="page" w:x="967" w:y="1215"/>
              <w:shd w:val="clear" w:color="auto" w:fill="auto"/>
              <w:ind w:left="80"/>
            </w:pPr>
            <w:r>
              <w:t>Покрытия проездов - монолитный бетон, тротуары из бетонных плит</w:t>
            </w:r>
          </w:p>
        </w:tc>
      </w:tr>
      <w:tr w:rsidR="00A92858">
        <w:trPr>
          <w:trHeight w:hRule="exact" w:val="2419"/>
        </w:trPr>
        <w:tc>
          <w:tcPr>
            <w:tcW w:w="2131" w:type="dxa"/>
            <w:tcBorders>
              <w:top w:val="single" w:sz="4" w:space="0" w:color="auto"/>
              <w:left w:val="single" w:sz="4" w:space="0" w:color="auto"/>
            </w:tcBorders>
            <w:shd w:val="clear" w:color="auto" w:fill="FFFFFF"/>
          </w:tcPr>
          <w:p w:rsidR="00A92858" w:rsidRDefault="00674C70">
            <w:pPr>
              <w:pStyle w:val="3"/>
              <w:framePr w:w="10080" w:h="13507" w:wrap="around" w:vAnchor="page" w:hAnchor="page" w:x="967" w:y="1215"/>
              <w:shd w:val="clear" w:color="auto" w:fill="auto"/>
              <w:spacing w:after="120" w:line="210" w:lineRule="exact"/>
              <w:ind w:left="80"/>
            </w:pPr>
            <w:r>
              <w:t>Хлебопекарная</w:t>
            </w:r>
          </w:p>
          <w:p w:rsidR="00A92858" w:rsidRDefault="00674C70">
            <w:pPr>
              <w:pStyle w:val="3"/>
              <w:framePr w:w="10080" w:h="13507" w:wrap="around" w:vAnchor="page" w:hAnchor="page" w:x="967" w:y="1215"/>
              <w:shd w:val="clear" w:color="auto" w:fill="auto"/>
              <w:spacing w:before="120" w:line="210" w:lineRule="exact"/>
              <w:ind w:left="80"/>
            </w:pPr>
            <w:r>
              <w:t>промышленность</w:t>
            </w:r>
          </w:p>
        </w:tc>
        <w:tc>
          <w:tcPr>
            <w:tcW w:w="3115" w:type="dxa"/>
            <w:tcBorders>
              <w:top w:val="single" w:sz="4" w:space="0" w:color="auto"/>
              <w:left w:val="single" w:sz="4" w:space="0" w:color="auto"/>
            </w:tcBorders>
            <w:shd w:val="clear" w:color="auto" w:fill="FFFFFF"/>
          </w:tcPr>
          <w:p w:rsidR="00A92858" w:rsidRDefault="00674C70">
            <w:pPr>
              <w:pStyle w:val="3"/>
              <w:framePr w:w="10080" w:h="13507" w:wrap="around" w:vAnchor="page" w:hAnchor="page" w:x="967" w:y="1215"/>
              <w:shd w:val="clear" w:color="auto" w:fill="auto"/>
              <w:jc w:val="both"/>
            </w:pPr>
            <w:r>
              <w:t>Изоляция прилегающей территории населенного пункта от</w:t>
            </w:r>
          </w:p>
          <w:p w:rsidR="00A92858" w:rsidRDefault="00674C70">
            <w:pPr>
              <w:pStyle w:val="3"/>
              <w:framePr w:w="10080" w:h="13507" w:wrap="around" w:vAnchor="page" w:hAnchor="page" w:x="967" w:y="1215"/>
              <w:shd w:val="clear" w:color="auto" w:fill="auto"/>
              <w:ind w:left="80"/>
            </w:pPr>
            <w:r>
              <w:t>производственного шума; хорошее проветривание территории</w:t>
            </w:r>
          </w:p>
        </w:tc>
        <w:tc>
          <w:tcPr>
            <w:tcW w:w="4834"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3507" w:wrap="around" w:vAnchor="page" w:hAnchor="page" w:x="967" w:y="1215"/>
              <w:shd w:val="clear" w:color="auto" w:fill="auto"/>
              <w:ind w:left="80"/>
            </w:pPr>
            <w: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A92858" w:rsidRDefault="00674C70">
            <w:pPr>
              <w:pStyle w:val="3"/>
              <w:framePr w:w="10080" w:h="13507" w:wrap="around" w:vAnchor="page" w:hAnchor="page" w:x="967" w:y="1215"/>
              <w:shd w:val="clear" w:color="auto" w:fill="auto"/>
              <w:ind w:left="80"/>
            </w:pPr>
            <w:r>
              <w:t>В предзаводской зоне - одиночные декоративные экземпляры деревьев (ель колючая, сизая, серебристая, клен Шведлера)</w:t>
            </w:r>
          </w:p>
        </w:tc>
      </w:tr>
      <w:tr w:rsidR="00A92858">
        <w:trPr>
          <w:trHeight w:hRule="exact" w:val="2146"/>
        </w:trPr>
        <w:tc>
          <w:tcPr>
            <w:tcW w:w="2131" w:type="dxa"/>
            <w:tcBorders>
              <w:top w:val="single" w:sz="4" w:space="0" w:color="auto"/>
              <w:left w:val="single" w:sz="4" w:space="0" w:color="auto"/>
            </w:tcBorders>
            <w:shd w:val="clear" w:color="auto" w:fill="FFFFFF"/>
          </w:tcPr>
          <w:p w:rsidR="00A92858" w:rsidRDefault="00674C70">
            <w:pPr>
              <w:pStyle w:val="3"/>
              <w:framePr w:w="10080" w:h="13507" w:wrap="around" w:vAnchor="page" w:hAnchor="page" w:x="967" w:y="1215"/>
              <w:shd w:val="clear" w:color="auto" w:fill="auto"/>
              <w:spacing w:line="210" w:lineRule="exact"/>
              <w:ind w:left="80"/>
            </w:pPr>
            <w:r>
              <w:t>Мясокомбинаты</w:t>
            </w:r>
          </w:p>
        </w:tc>
        <w:tc>
          <w:tcPr>
            <w:tcW w:w="3115" w:type="dxa"/>
            <w:tcBorders>
              <w:top w:val="single" w:sz="4" w:space="0" w:color="auto"/>
              <w:left w:val="single" w:sz="4" w:space="0" w:color="auto"/>
            </w:tcBorders>
            <w:shd w:val="clear" w:color="auto" w:fill="FFFFFF"/>
          </w:tcPr>
          <w:p w:rsidR="00A92858" w:rsidRDefault="00674C70">
            <w:pPr>
              <w:pStyle w:val="3"/>
              <w:framePr w:w="10080" w:h="13507" w:wrap="around" w:vAnchor="page" w:hAnchor="page" w:x="967" w:y="1215"/>
              <w:shd w:val="clear" w:color="auto" w:fill="auto"/>
              <w:ind w:left="80"/>
            </w:pPr>
            <w:r>
              <w:t>Защита селитебной территории от проникновения запаха; защита от пыли; аэрация территории</w:t>
            </w:r>
          </w:p>
        </w:tc>
        <w:tc>
          <w:tcPr>
            <w:tcW w:w="4834"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3507" w:wrap="around" w:vAnchor="page" w:hAnchor="page" w:x="967" w:y="1215"/>
              <w:shd w:val="clear" w:color="auto" w:fill="auto"/>
              <w:ind w:left="80"/>
            </w:pPr>
            <w:r>
              <w:t>Размещение площадок отдыха у административного корпуса, у многолюдных цехов и в местах отпуска готовой продукции. Обыкновенный газон, ажурные древесно</w:t>
            </w:r>
            <w:r>
              <w:softHyphen/>
              <w:t>кустарниковые посадки. Ассортимент, обладающий бактерицидными свойствами. Посадки для визуальной изоляции цехов</w:t>
            </w:r>
          </w:p>
        </w:tc>
      </w:tr>
      <w:tr w:rsidR="00A92858">
        <w:trPr>
          <w:trHeight w:hRule="exact" w:val="2712"/>
        </w:trPr>
        <w:tc>
          <w:tcPr>
            <w:tcW w:w="2131" w:type="dxa"/>
            <w:tcBorders>
              <w:top w:val="single" w:sz="4" w:space="0" w:color="auto"/>
              <w:left w:val="single" w:sz="4" w:space="0" w:color="auto"/>
              <w:bottom w:val="single" w:sz="4" w:space="0" w:color="auto"/>
            </w:tcBorders>
            <w:shd w:val="clear" w:color="auto" w:fill="FFFFFF"/>
          </w:tcPr>
          <w:p w:rsidR="00A92858" w:rsidRDefault="00674C70">
            <w:pPr>
              <w:pStyle w:val="3"/>
              <w:framePr w:w="10080" w:h="13507" w:wrap="around" w:vAnchor="page" w:hAnchor="page" w:x="967" w:y="1215"/>
              <w:shd w:val="clear" w:color="auto" w:fill="auto"/>
              <w:spacing w:after="120" w:line="210" w:lineRule="exact"/>
              <w:ind w:left="80"/>
            </w:pPr>
            <w:r>
              <w:t>Строительная</w:t>
            </w:r>
          </w:p>
          <w:p w:rsidR="00A92858" w:rsidRDefault="00674C70">
            <w:pPr>
              <w:pStyle w:val="3"/>
              <w:framePr w:w="10080" w:h="13507" w:wrap="around" w:vAnchor="page" w:hAnchor="page" w:x="967" w:y="1215"/>
              <w:shd w:val="clear" w:color="auto" w:fill="auto"/>
              <w:spacing w:before="120" w:line="210" w:lineRule="exact"/>
              <w:ind w:left="80"/>
            </w:pPr>
            <w:r>
              <w:t>промышленность</w:t>
            </w:r>
          </w:p>
        </w:tc>
        <w:tc>
          <w:tcPr>
            <w:tcW w:w="3115" w:type="dxa"/>
            <w:tcBorders>
              <w:top w:val="single" w:sz="4" w:space="0" w:color="auto"/>
              <w:left w:val="single" w:sz="4" w:space="0" w:color="auto"/>
              <w:bottom w:val="single" w:sz="4" w:space="0" w:color="auto"/>
            </w:tcBorders>
            <w:shd w:val="clear" w:color="auto" w:fill="FFFFFF"/>
          </w:tcPr>
          <w:p w:rsidR="00A92858" w:rsidRDefault="00674C70">
            <w:pPr>
              <w:pStyle w:val="3"/>
              <w:framePr w:w="10080" w:h="13507" w:wrap="around" w:vAnchor="page" w:hAnchor="page" w:x="967" w:y="1215"/>
              <w:shd w:val="clear" w:color="auto" w:fill="auto"/>
              <w:ind w:left="80"/>
            </w:pPr>
            <w:r>
              <w:t>Снижение шума, скорости</w:t>
            </w:r>
          </w:p>
          <w:p w:rsidR="00A92858" w:rsidRDefault="00674C70">
            <w:pPr>
              <w:pStyle w:val="3"/>
              <w:framePr w:w="10080" w:h="13507" w:wrap="around" w:vAnchor="page" w:hAnchor="page" w:x="967" w:y="1215"/>
              <w:shd w:val="clear" w:color="auto" w:fill="auto"/>
              <w:ind w:left="80"/>
            </w:pPr>
            <w:r>
              <w:t>ветра и запыленности на</w:t>
            </w:r>
          </w:p>
          <w:p w:rsidR="00A92858" w:rsidRDefault="00674C70">
            <w:pPr>
              <w:pStyle w:val="3"/>
              <w:framePr w:w="10080" w:h="13507" w:wrap="around" w:vAnchor="page" w:hAnchor="page" w:x="967" w:y="1215"/>
              <w:shd w:val="clear" w:color="auto" w:fill="auto"/>
              <w:ind w:left="80"/>
            </w:pPr>
            <w:r>
              <w:t>территории;</w:t>
            </w:r>
          </w:p>
          <w:p w:rsidR="00A92858" w:rsidRDefault="00674C70">
            <w:pPr>
              <w:pStyle w:val="3"/>
              <w:framePr w:w="10080" w:h="13507" w:wrap="around" w:vAnchor="page" w:hAnchor="page" w:x="967" w:y="1215"/>
              <w:shd w:val="clear" w:color="auto" w:fill="auto"/>
              <w:ind w:left="80"/>
            </w:pPr>
            <w:r>
              <w:t>изоляция прилегающей</w:t>
            </w:r>
          </w:p>
          <w:p w:rsidR="00A92858" w:rsidRDefault="00674C70">
            <w:pPr>
              <w:pStyle w:val="3"/>
              <w:framePr w:w="10080" w:h="13507" w:wrap="around" w:vAnchor="page" w:hAnchor="page" w:x="967" w:y="1215"/>
              <w:shd w:val="clear" w:color="auto" w:fill="auto"/>
              <w:ind w:left="80"/>
            </w:pPr>
            <w:r>
              <w:t>территории населенного</w:t>
            </w:r>
          </w:p>
          <w:p w:rsidR="00A92858" w:rsidRDefault="00674C70">
            <w:pPr>
              <w:pStyle w:val="3"/>
              <w:framePr w:w="10080" w:h="13507" w:wrap="around" w:vAnchor="page" w:hAnchor="page" w:x="967" w:y="1215"/>
              <w:shd w:val="clear" w:color="auto" w:fill="auto"/>
              <w:ind w:left="80"/>
            </w:pPr>
            <w:r>
              <w:t>пункта;</w:t>
            </w:r>
          </w:p>
          <w:p w:rsidR="00A92858" w:rsidRDefault="00674C70">
            <w:pPr>
              <w:pStyle w:val="3"/>
              <w:framePr w:w="10080" w:h="13507" w:wrap="around" w:vAnchor="page" w:hAnchor="page" w:x="967" w:y="1215"/>
              <w:shd w:val="clear" w:color="auto" w:fill="auto"/>
              <w:ind w:left="80"/>
            </w:pPr>
            <w:r>
              <w:t>оживление монотонной и бесцветной среды</w:t>
            </w:r>
          </w:p>
        </w:tc>
        <w:tc>
          <w:tcPr>
            <w:tcW w:w="4834" w:type="dxa"/>
            <w:tcBorders>
              <w:top w:val="single" w:sz="4" w:space="0" w:color="auto"/>
              <w:left w:val="single" w:sz="4" w:space="0" w:color="auto"/>
              <w:bottom w:val="single" w:sz="4" w:space="0" w:color="auto"/>
              <w:right w:val="single" w:sz="4" w:space="0" w:color="auto"/>
            </w:tcBorders>
            <w:shd w:val="clear" w:color="auto" w:fill="FFFFFF"/>
            <w:vAlign w:val="center"/>
          </w:tcPr>
          <w:p w:rsidR="00A92858" w:rsidRDefault="00674C70">
            <w:pPr>
              <w:pStyle w:val="3"/>
              <w:framePr w:w="10080" w:h="13507" w:wrap="around" w:vAnchor="page" w:hAnchor="page" w:x="967" w:y="1215"/>
              <w:shd w:val="clear" w:color="auto" w:fill="auto"/>
              <w:ind w:left="80"/>
            </w:pPr>
            <w:r>
              <w:t>Плотные защитные посадки из больших живописных групп и массивов.</w:t>
            </w:r>
          </w:p>
          <w:p w:rsidR="00A92858" w:rsidRDefault="00674C70">
            <w:pPr>
              <w:pStyle w:val="3"/>
              <w:framePr w:w="10080" w:h="13507" w:wrap="around" w:vAnchor="page" w:hAnchor="page" w:x="967" w:y="1215"/>
              <w:shd w:val="clear" w:color="auto" w:fill="auto"/>
              <w:ind w:left="80"/>
            </w:pPr>
            <w:r>
              <w:t>Площадки отдыха декорируются яркими цветниками.</w:t>
            </w:r>
          </w:p>
          <w:p w:rsidR="00A92858" w:rsidRDefault="00674C70">
            <w:pPr>
              <w:pStyle w:val="3"/>
              <w:framePr w:w="10080" w:h="13507" w:wrap="around" w:vAnchor="page" w:hAnchor="page" w:x="967" w:y="1215"/>
              <w:shd w:val="clear" w:color="auto" w:fill="auto"/>
              <w:ind w:left="80"/>
            </w:pPr>
            <w:r>
              <w:t>Активно вводится цвет в застройку, транспортные устройства, малые архитектурные формы и др. элементы благоустройства.</w:t>
            </w:r>
          </w:p>
          <w:p w:rsidR="00A92858" w:rsidRDefault="00674C70">
            <w:pPr>
              <w:pStyle w:val="3"/>
              <w:framePr w:w="10080" w:h="13507" w:wrap="around" w:vAnchor="page" w:hAnchor="page" w:x="967" w:y="1215"/>
              <w:shd w:val="clear" w:color="auto" w:fill="auto"/>
              <w:ind w:left="80"/>
            </w:pPr>
            <w:r>
              <w:t>Ассортимент: клены, ясени, липы, вязы и т.п.</w:t>
            </w:r>
          </w:p>
        </w:tc>
      </w:tr>
    </w:tbl>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3156A1">
      <w:pPr>
        <w:rPr>
          <w:sz w:val="2"/>
          <w:szCs w:val="2"/>
        </w:rPr>
      </w:pPr>
      <w:r w:rsidRPr="003156A1">
        <w:lastRenderedPageBreak/>
        <w:pict>
          <v:shape id="_x0000_s1029" type="#_x0000_t32" style="position:absolute;margin-left:43pt;margin-top:788.25pt;width:507.1pt;height:0;z-index:-251658240;mso-position-horizontal-relative:page;mso-position-vertical-relative:page" filled="t" strokeweight=".7pt">
            <v:path arrowok="f" fillok="t" o:connecttype="segments"/>
            <o:lock v:ext="edit" shapetype="f"/>
            <w10:wrap anchorx="page" anchory="page"/>
          </v:shape>
        </w:pict>
      </w:r>
      <w:r w:rsidRPr="003156A1">
        <w:pict>
          <v:shape id="_x0000_s1028" type="#_x0000_t32" style="position:absolute;margin-left:43pt;margin-top:788.25pt;width:0;height:14.65pt;z-index:-251657216;mso-position-horizontal-relative:page;mso-position-vertical-relative:page" filled="t" strokeweight=".7pt">
            <v:path arrowok="f" fillok="t" o:connecttype="segments"/>
            <o:lock v:ext="edit" shapetype="f"/>
            <w10:wrap anchorx="page" anchory="page"/>
          </v:shape>
        </w:pict>
      </w:r>
      <w:r w:rsidRPr="003156A1">
        <w:pict>
          <v:shape id="_x0000_s1027" type="#_x0000_t32" style="position:absolute;margin-left:43pt;margin-top:802.9pt;width:507.1pt;height:0;z-index:-251656192;mso-position-horizontal-relative:page;mso-position-vertical-relative:page" filled="t" strokeweight=".7pt">
            <v:path arrowok="f" fillok="t" o:connecttype="segments"/>
            <o:lock v:ext="edit" shapetype="f"/>
            <w10:wrap anchorx="page" anchory="page"/>
          </v:shape>
        </w:pict>
      </w:r>
      <w:r w:rsidRPr="003156A1">
        <w:pict>
          <v:shape id="_x0000_s1026" type="#_x0000_t32" style="position:absolute;margin-left:550.1pt;margin-top:788.25pt;width:0;height:14.65pt;z-index:-251655168;mso-position-horizontal-relative:page;mso-position-vertical-relative:page" filled="t" strokeweight=".7pt">
            <v:path arrowok="f" fillok="t" o:connecttype="segments"/>
            <o:lock v:ext="edit" shapetype="f"/>
            <w10:wrap anchorx="page" anchory="page"/>
          </v:shape>
        </w:pict>
      </w:r>
    </w:p>
    <w:p w:rsidR="00A92858" w:rsidRDefault="00674C70">
      <w:pPr>
        <w:pStyle w:val="3"/>
        <w:framePr w:w="10090" w:h="1999" w:hRule="exact" w:wrap="around" w:vAnchor="page" w:hAnchor="page" w:x="962" w:y="744"/>
        <w:shd w:val="clear" w:color="auto" w:fill="auto"/>
        <w:spacing w:after="415" w:line="278" w:lineRule="exact"/>
        <w:ind w:left="5620" w:right="140"/>
        <w:jc w:val="right"/>
      </w:pPr>
      <w:r>
        <w:t xml:space="preserve">Приложение № 5 к Правилам благоустройства территории муниципального образования </w:t>
      </w:r>
      <w:r w:rsidR="006E08B7">
        <w:t>Венгеровского сельсовета Венгеровского района Новосибир</w:t>
      </w:r>
      <w:r>
        <w:t>ской области</w:t>
      </w:r>
    </w:p>
    <w:p w:rsidR="00A92858" w:rsidRDefault="00674C70">
      <w:pPr>
        <w:pStyle w:val="3"/>
        <w:framePr w:w="10090" w:h="1999" w:hRule="exact" w:wrap="around" w:vAnchor="page" w:hAnchor="page" w:x="962" w:y="744"/>
        <w:shd w:val="clear" w:color="auto" w:fill="auto"/>
        <w:spacing w:line="210" w:lineRule="exact"/>
        <w:ind w:left="100"/>
        <w:jc w:val="center"/>
      </w:pPr>
      <w:r>
        <w:t>ВИДЫ ПОКРЫТИЯ ТРАНСПОРТНЫХ И ПЕШЕХОДНЫХ КОММУНИКАЦИЙ</w:t>
      </w:r>
    </w:p>
    <w:p w:rsidR="00A92858" w:rsidRDefault="00674C70">
      <w:pPr>
        <w:pStyle w:val="a6"/>
        <w:framePr w:w="5275" w:h="250" w:hRule="exact" w:wrap="around" w:vAnchor="page" w:hAnchor="page" w:x="3299" w:y="3075"/>
        <w:shd w:val="clear" w:color="auto" w:fill="auto"/>
        <w:spacing w:line="210" w:lineRule="exact"/>
      </w:pPr>
      <w:r>
        <w:t>Таблица 1. Покрытия транспортных коммуникаций</w:t>
      </w:r>
    </w:p>
    <w:tbl>
      <w:tblPr>
        <w:tblOverlap w:val="never"/>
        <w:tblW w:w="0" w:type="auto"/>
        <w:tblLayout w:type="fixed"/>
        <w:tblCellMar>
          <w:left w:w="10" w:type="dxa"/>
          <w:right w:w="10" w:type="dxa"/>
        </w:tblCellMar>
        <w:tblLook w:val="0000"/>
      </w:tblPr>
      <w:tblGrid>
        <w:gridCol w:w="3264"/>
        <w:gridCol w:w="3264"/>
        <w:gridCol w:w="3552"/>
      </w:tblGrid>
      <w:tr w:rsidR="00A92858">
        <w:trPr>
          <w:trHeight w:hRule="exact" w:val="1046"/>
        </w:trPr>
        <w:tc>
          <w:tcPr>
            <w:tcW w:w="3264" w:type="dxa"/>
            <w:tcBorders>
              <w:top w:val="single" w:sz="4" w:space="0" w:color="auto"/>
              <w:left w:val="single" w:sz="4" w:space="0" w:color="auto"/>
            </w:tcBorders>
            <w:shd w:val="clear" w:color="auto" w:fill="FFFFFF"/>
            <w:vAlign w:val="bottom"/>
          </w:tcPr>
          <w:p w:rsidR="00A92858" w:rsidRDefault="00674C70">
            <w:pPr>
              <w:pStyle w:val="3"/>
              <w:framePr w:w="10080" w:h="11222" w:wrap="around" w:vAnchor="page" w:hAnchor="page" w:x="967" w:y="3622"/>
              <w:shd w:val="clear" w:color="auto" w:fill="auto"/>
              <w:jc w:val="center"/>
            </w:pPr>
            <w:r>
              <w:t>Объект комплексного благоустройства улично</w:t>
            </w:r>
            <w:r>
              <w:softHyphen/>
              <w:t>дорожной сети</w:t>
            </w:r>
          </w:p>
        </w:tc>
        <w:tc>
          <w:tcPr>
            <w:tcW w:w="3264" w:type="dxa"/>
            <w:tcBorders>
              <w:top w:val="single" w:sz="4" w:space="0" w:color="auto"/>
              <w:left w:val="single" w:sz="4" w:space="0" w:color="auto"/>
            </w:tcBorders>
            <w:shd w:val="clear" w:color="auto" w:fill="FFFFFF"/>
            <w:vAlign w:val="center"/>
          </w:tcPr>
          <w:p w:rsidR="00A92858" w:rsidRDefault="00674C70">
            <w:pPr>
              <w:pStyle w:val="3"/>
              <w:framePr w:w="10080" w:h="11222" w:wrap="around" w:vAnchor="page" w:hAnchor="page" w:x="967" w:y="3622"/>
              <w:shd w:val="clear" w:color="auto" w:fill="auto"/>
              <w:ind w:left="360"/>
            </w:pPr>
            <w:r>
              <w:t>Материал верхнего слоя покрытия проезжей части</w:t>
            </w:r>
          </w:p>
        </w:tc>
        <w:tc>
          <w:tcPr>
            <w:tcW w:w="3552" w:type="dxa"/>
            <w:tcBorders>
              <w:top w:val="single" w:sz="4" w:space="0" w:color="auto"/>
              <w:left w:val="single" w:sz="4" w:space="0" w:color="auto"/>
              <w:right w:val="single" w:sz="4" w:space="0" w:color="auto"/>
            </w:tcBorders>
            <w:shd w:val="clear" w:color="auto" w:fill="FFFFFF"/>
          </w:tcPr>
          <w:p w:rsidR="00A92858" w:rsidRDefault="00674C70">
            <w:pPr>
              <w:pStyle w:val="3"/>
              <w:framePr w:w="10080" w:h="11222" w:wrap="around" w:vAnchor="page" w:hAnchor="page" w:x="967" w:y="3622"/>
              <w:shd w:val="clear" w:color="auto" w:fill="auto"/>
              <w:spacing w:line="210" w:lineRule="exact"/>
              <w:jc w:val="center"/>
            </w:pPr>
            <w:r>
              <w:t>Нормативный документ</w:t>
            </w:r>
          </w:p>
        </w:tc>
      </w:tr>
      <w:tr w:rsidR="00A92858">
        <w:trPr>
          <w:trHeight w:hRule="exact" w:val="3658"/>
        </w:trPr>
        <w:tc>
          <w:tcPr>
            <w:tcW w:w="3264" w:type="dxa"/>
            <w:tcBorders>
              <w:top w:val="single" w:sz="4" w:space="0" w:color="auto"/>
              <w:left w:val="single" w:sz="4" w:space="0" w:color="auto"/>
            </w:tcBorders>
            <w:shd w:val="clear" w:color="auto" w:fill="FFFFFF"/>
            <w:vAlign w:val="center"/>
          </w:tcPr>
          <w:p w:rsidR="00A92858" w:rsidRDefault="00674C70">
            <w:pPr>
              <w:pStyle w:val="3"/>
              <w:framePr w:w="10080" w:h="11222" w:wrap="around" w:vAnchor="page" w:hAnchor="page" w:x="967" w:y="3622"/>
              <w:shd w:val="clear" w:color="auto" w:fill="auto"/>
              <w:spacing w:after="180"/>
              <w:ind w:left="80"/>
            </w:pPr>
            <w:r>
              <w:t>Улицы и дороги: магистральные (центральные) улицы общегородского значения:</w:t>
            </w:r>
          </w:p>
          <w:p w:rsidR="00A92858" w:rsidRDefault="00674C70">
            <w:pPr>
              <w:pStyle w:val="3"/>
              <w:framePr w:w="10080" w:h="11222" w:wrap="around" w:vAnchor="page" w:hAnchor="page" w:x="967" w:y="3622"/>
              <w:numPr>
                <w:ilvl w:val="0"/>
                <w:numId w:val="37"/>
              </w:numPr>
              <w:shd w:val="clear" w:color="auto" w:fill="auto"/>
              <w:tabs>
                <w:tab w:val="left" w:pos="139"/>
              </w:tabs>
              <w:spacing w:before="180" w:after="1680" w:line="210" w:lineRule="exact"/>
              <w:jc w:val="both"/>
            </w:pPr>
            <w:r>
              <w:t>с непрерывным движением</w:t>
            </w:r>
          </w:p>
          <w:p w:rsidR="00A92858" w:rsidRDefault="00674C70">
            <w:pPr>
              <w:pStyle w:val="3"/>
              <w:framePr w:w="10080" w:h="11222" w:wrap="around" w:vAnchor="page" w:hAnchor="page" w:x="967" w:y="3622"/>
              <w:numPr>
                <w:ilvl w:val="0"/>
                <w:numId w:val="37"/>
              </w:numPr>
              <w:shd w:val="clear" w:color="auto" w:fill="auto"/>
              <w:tabs>
                <w:tab w:val="left" w:pos="139"/>
              </w:tabs>
              <w:spacing w:before="1680" w:line="210" w:lineRule="exact"/>
              <w:jc w:val="both"/>
            </w:pPr>
            <w:r>
              <w:t>с регулируемым движением</w:t>
            </w:r>
          </w:p>
        </w:tc>
        <w:tc>
          <w:tcPr>
            <w:tcW w:w="3264" w:type="dxa"/>
            <w:tcBorders>
              <w:top w:val="single" w:sz="4" w:space="0" w:color="auto"/>
              <w:left w:val="single" w:sz="4" w:space="0" w:color="auto"/>
            </w:tcBorders>
            <w:shd w:val="clear" w:color="auto" w:fill="FFFFFF"/>
            <w:vAlign w:val="bottom"/>
          </w:tcPr>
          <w:p w:rsidR="00A92858" w:rsidRDefault="00674C70">
            <w:pPr>
              <w:pStyle w:val="3"/>
              <w:framePr w:w="10080" w:h="11222" w:wrap="around" w:vAnchor="page" w:hAnchor="page" w:x="967" w:y="3622"/>
              <w:shd w:val="clear" w:color="auto" w:fill="auto"/>
              <w:jc w:val="both"/>
            </w:pPr>
            <w:r>
              <w:t>Асфальтобетон:</w:t>
            </w:r>
          </w:p>
          <w:p w:rsidR="00A92858" w:rsidRDefault="00674C70">
            <w:pPr>
              <w:pStyle w:val="3"/>
              <w:framePr w:w="10080" w:h="11222" w:wrap="around" w:vAnchor="page" w:hAnchor="page" w:x="967" w:y="3622"/>
              <w:numPr>
                <w:ilvl w:val="0"/>
                <w:numId w:val="38"/>
              </w:numPr>
              <w:shd w:val="clear" w:color="auto" w:fill="auto"/>
              <w:tabs>
                <w:tab w:val="left" w:pos="130"/>
              </w:tabs>
              <w:jc w:val="both"/>
            </w:pPr>
            <w:r>
              <w:t>типов А и Б, 1 марки</w:t>
            </w:r>
          </w:p>
          <w:p w:rsidR="00A92858" w:rsidRDefault="00674C70">
            <w:pPr>
              <w:pStyle w:val="3"/>
              <w:framePr w:w="10080" w:h="11222" w:wrap="around" w:vAnchor="page" w:hAnchor="page" w:x="967" w:y="3622"/>
              <w:numPr>
                <w:ilvl w:val="0"/>
                <w:numId w:val="38"/>
              </w:numPr>
              <w:shd w:val="clear" w:color="auto" w:fill="auto"/>
              <w:tabs>
                <w:tab w:val="left" w:pos="139"/>
              </w:tabs>
              <w:jc w:val="both"/>
            </w:pPr>
            <w:r>
              <w:t>щебнемастичный</w:t>
            </w:r>
          </w:p>
          <w:p w:rsidR="00A92858" w:rsidRDefault="00674C70">
            <w:pPr>
              <w:pStyle w:val="3"/>
              <w:framePr w:w="10080" w:h="11222" w:wrap="around" w:vAnchor="page" w:hAnchor="page" w:x="967" w:y="3622"/>
              <w:numPr>
                <w:ilvl w:val="0"/>
                <w:numId w:val="38"/>
              </w:numPr>
              <w:shd w:val="clear" w:color="auto" w:fill="auto"/>
              <w:tabs>
                <w:tab w:val="left" w:pos="134"/>
              </w:tabs>
              <w:jc w:val="both"/>
            </w:pPr>
            <w:r>
              <w:t>литой тип 2</w:t>
            </w:r>
          </w:p>
          <w:p w:rsidR="00A92858" w:rsidRDefault="00674C70">
            <w:pPr>
              <w:pStyle w:val="3"/>
              <w:framePr w:w="10080" w:h="11222" w:wrap="around" w:vAnchor="page" w:hAnchor="page" w:x="967" w:y="3622"/>
              <w:shd w:val="clear" w:color="auto" w:fill="auto"/>
              <w:spacing w:after="180"/>
              <w:jc w:val="both"/>
            </w:pPr>
            <w:r>
              <w:t>Смеси для шероховатых слоев износа</w:t>
            </w:r>
          </w:p>
          <w:p w:rsidR="00A92858" w:rsidRDefault="00674C70">
            <w:pPr>
              <w:pStyle w:val="3"/>
              <w:framePr w:w="10080" w:h="11222" w:wrap="around" w:vAnchor="page" w:hAnchor="page" w:x="967" w:y="3622"/>
              <w:shd w:val="clear" w:color="auto" w:fill="auto"/>
              <w:spacing w:before="180" w:line="210" w:lineRule="exact"/>
              <w:jc w:val="both"/>
            </w:pPr>
            <w:r>
              <w:t>То же</w:t>
            </w:r>
          </w:p>
        </w:tc>
        <w:tc>
          <w:tcPr>
            <w:tcW w:w="3552"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080" w:h="11222" w:wrap="around" w:vAnchor="page" w:hAnchor="page" w:x="967" w:y="3622"/>
              <w:shd w:val="clear" w:color="auto" w:fill="auto"/>
              <w:ind w:left="60"/>
            </w:pPr>
            <w:r>
              <w:t>ГОСТ 9128-97 ТУ-5718-001-00011168-2000 ТУ 400-24-158-89 *</w:t>
            </w:r>
          </w:p>
          <w:p w:rsidR="00A92858" w:rsidRDefault="00674C70">
            <w:pPr>
              <w:pStyle w:val="3"/>
              <w:framePr w:w="10080" w:h="11222" w:wrap="around" w:vAnchor="page" w:hAnchor="page" w:x="967" w:y="3622"/>
              <w:shd w:val="clear" w:color="auto" w:fill="auto"/>
              <w:spacing w:after="240"/>
              <w:ind w:left="60"/>
            </w:pPr>
            <w:r>
              <w:t>ТУ 57-184102804042596-01</w:t>
            </w:r>
          </w:p>
          <w:p w:rsidR="00A92858" w:rsidRDefault="00674C70">
            <w:pPr>
              <w:pStyle w:val="3"/>
              <w:framePr w:w="10080" w:h="11222" w:wrap="around" w:vAnchor="page" w:hAnchor="page" w:x="967" w:y="3622"/>
              <w:shd w:val="clear" w:color="auto" w:fill="auto"/>
              <w:spacing w:before="240" w:line="210" w:lineRule="exact"/>
              <w:ind w:left="60"/>
            </w:pPr>
            <w:r>
              <w:t>То же</w:t>
            </w:r>
          </w:p>
        </w:tc>
      </w:tr>
      <w:tr w:rsidR="00A92858">
        <w:trPr>
          <w:trHeight w:hRule="exact" w:val="768"/>
        </w:trPr>
        <w:tc>
          <w:tcPr>
            <w:tcW w:w="3264" w:type="dxa"/>
            <w:tcBorders>
              <w:top w:val="single" w:sz="4" w:space="0" w:color="auto"/>
              <w:left w:val="single" w:sz="4" w:space="0" w:color="auto"/>
            </w:tcBorders>
            <w:shd w:val="clear" w:color="auto" w:fill="FFFFFF"/>
            <w:vAlign w:val="center"/>
          </w:tcPr>
          <w:p w:rsidR="00A92858" w:rsidRDefault="00674C70">
            <w:pPr>
              <w:pStyle w:val="3"/>
              <w:framePr w:w="10080" w:h="11222" w:wrap="around" w:vAnchor="page" w:hAnchor="page" w:x="967" w:y="3622"/>
              <w:shd w:val="clear" w:color="auto" w:fill="auto"/>
              <w:spacing w:line="278" w:lineRule="exact"/>
              <w:ind w:left="80"/>
            </w:pPr>
            <w:r>
              <w:t>Магистральные улицы районного значения</w:t>
            </w:r>
          </w:p>
        </w:tc>
        <w:tc>
          <w:tcPr>
            <w:tcW w:w="3264" w:type="dxa"/>
            <w:tcBorders>
              <w:top w:val="single" w:sz="4" w:space="0" w:color="auto"/>
              <w:left w:val="single" w:sz="4" w:space="0" w:color="auto"/>
            </w:tcBorders>
            <w:shd w:val="clear" w:color="auto" w:fill="FFFFFF"/>
            <w:vAlign w:val="center"/>
          </w:tcPr>
          <w:p w:rsidR="00A92858" w:rsidRDefault="00674C70">
            <w:pPr>
              <w:pStyle w:val="3"/>
              <w:framePr w:w="10080" w:h="11222" w:wrap="around" w:vAnchor="page" w:hAnchor="page" w:x="967" w:y="3622"/>
              <w:shd w:val="clear" w:color="auto" w:fill="auto"/>
              <w:spacing w:line="278" w:lineRule="exact"/>
              <w:jc w:val="both"/>
            </w:pPr>
            <w:r>
              <w:t>Асфальтобетон типов Б и В, 1 марки</w:t>
            </w:r>
          </w:p>
        </w:tc>
        <w:tc>
          <w:tcPr>
            <w:tcW w:w="3552" w:type="dxa"/>
            <w:tcBorders>
              <w:top w:val="single" w:sz="4" w:space="0" w:color="auto"/>
              <w:left w:val="single" w:sz="4" w:space="0" w:color="auto"/>
              <w:right w:val="single" w:sz="4" w:space="0" w:color="auto"/>
            </w:tcBorders>
            <w:shd w:val="clear" w:color="auto" w:fill="FFFFFF"/>
          </w:tcPr>
          <w:p w:rsidR="00A92858" w:rsidRDefault="00674C70">
            <w:pPr>
              <w:pStyle w:val="3"/>
              <w:framePr w:w="10080" w:h="11222" w:wrap="around" w:vAnchor="page" w:hAnchor="page" w:x="967" w:y="3622"/>
              <w:shd w:val="clear" w:color="auto" w:fill="auto"/>
              <w:spacing w:line="210" w:lineRule="exact"/>
              <w:ind w:left="60"/>
            </w:pPr>
            <w:r>
              <w:t>ГОСТ 9128-97</w:t>
            </w:r>
          </w:p>
        </w:tc>
      </w:tr>
      <w:tr w:rsidR="00A92858">
        <w:trPr>
          <w:trHeight w:hRule="exact" w:val="1594"/>
        </w:trPr>
        <w:tc>
          <w:tcPr>
            <w:tcW w:w="3264" w:type="dxa"/>
            <w:tcBorders>
              <w:top w:val="single" w:sz="4" w:space="0" w:color="auto"/>
              <w:left w:val="single" w:sz="4" w:space="0" w:color="auto"/>
            </w:tcBorders>
            <w:shd w:val="clear" w:color="auto" w:fill="FFFFFF"/>
            <w:vAlign w:val="bottom"/>
          </w:tcPr>
          <w:p w:rsidR="00A92858" w:rsidRDefault="00674C70">
            <w:pPr>
              <w:pStyle w:val="3"/>
              <w:framePr w:w="10080" w:h="11222" w:wrap="around" w:vAnchor="page" w:hAnchor="page" w:x="967" w:y="3622"/>
              <w:shd w:val="clear" w:color="auto" w:fill="auto"/>
              <w:spacing w:after="360" w:line="210" w:lineRule="exact"/>
              <w:jc w:val="both"/>
            </w:pPr>
            <w:r>
              <w:t>Местного значения:</w:t>
            </w:r>
          </w:p>
          <w:p w:rsidR="00A92858" w:rsidRDefault="00674C70">
            <w:pPr>
              <w:pStyle w:val="3"/>
              <w:framePr w:w="10080" w:h="11222" w:wrap="around" w:vAnchor="page" w:hAnchor="page" w:x="967" w:y="3622"/>
              <w:numPr>
                <w:ilvl w:val="0"/>
                <w:numId w:val="39"/>
              </w:numPr>
              <w:shd w:val="clear" w:color="auto" w:fill="auto"/>
              <w:tabs>
                <w:tab w:val="left" w:pos="139"/>
              </w:tabs>
              <w:spacing w:before="360"/>
              <w:jc w:val="both"/>
            </w:pPr>
            <w:r>
              <w:t>в жилой застройке</w:t>
            </w:r>
          </w:p>
          <w:p w:rsidR="00A92858" w:rsidRDefault="00674C70">
            <w:pPr>
              <w:pStyle w:val="3"/>
              <w:framePr w:w="10080" w:h="11222" w:wrap="around" w:vAnchor="page" w:hAnchor="page" w:x="967" w:y="3622"/>
              <w:numPr>
                <w:ilvl w:val="0"/>
                <w:numId w:val="39"/>
              </w:numPr>
              <w:shd w:val="clear" w:color="auto" w:fill="auto"/>
              <w:tabs>
                <w:tab w:val="left" w:pos="219"/>
              </w:tabs>
              <w:ind w:left="80"/>
            </w:pPr>
            <w:r>
              <w:t>в производственной и коммунально-складской зонах</w:t>
            </w:r>
          </w:p>
        </w:tc>
        <w:tc>
          <w:tcPr>
            <w:tcW w:w="3264" w:type="dxa"/>
            <w:tcBorders>
              <w:top w:val="single" w:sz="4" w:space="0" w:color="auto"/>
              <w:left w:val="single" w:sz="4" w:space="0" w:color="auto"/>
            </w:tcBorders>
            <w:shd w:val="clear" w:color="auto" w:fill="FFFFFF"/>
            <w:vAlign w:val="center"/>
          </w:tcPr>
          <w:p w:rsidR="00A92858" w:rsidRDefault="00674C70">
            <w:pPr>
              <w:pStyle w:val="3"/>
              <w:framePr w:w="10080" w:h="11222" w:wrap="around" w:vAnchor="page" w:hAnchor="page" w:x="967" w:y="3622"/>
              <w:shd w:val="clear" w:color="auto" w:fill="auto"/>
              <w:jc w:val="both"/>
            </w:pPr>
            <w:r>
              <w:t>Асфальтобетон типов В, Г и Д Асфальтобетон типов Б и В</w:t>
            </w:r>
          </w:p>
        </w:tc>
        <w:tc>
          <w:tcPr>
            <w:tcW w:w="3552"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1222" w:wrap="around" w:vAnchor="page" w:hAnchor="page" w:x="967" w:y="3622"/>
              <w:shd w:val="clear" w:color="auto" w:fill="auto"/>
              <w:ind w:left="60"/>
            </w:pPr>
            <w:r>
              <w:t>ГОСТ 9128-97 ГОСТ 9128-97</w:t>
            </w:r>
          </w:p>
        </w:tc>
      </w:tr>
      <w:tr w:rsidR="00A92858">
        <w:trPr>
          <w:trHeight w:hRule="exact" w:val="3106"/>
        </w:trPr>
        <w:tc>
          <w:tcPr>
            <w:tcW w:w="3264" w:type="dxa"/>
            <w:tcBorders>
              <w:top w:val="single" w:sz="4" w:space="0" w:color="auto"/>
              <w:left w:val="single" w:sz="4" w:space="0" w:color="auto"/>
            </w:tcBorders>
            <w:shd w:val="clear" w:color="auto" w:fill="FFFFFF"/>
          </w:tcPr>
          <w:p w:rsidR="00A92858" w:rsidRDefault="00674C70">
            <w:pPr>
              <w:pStyle w:val="3"/>
              <w:framePr w:w="10080" w:h="11222" w:wrap="around" w:vAnchor="page" w:hAnchor="page" w:x="967" w:y="3622"/>
              <w:shd w:val="clear" w:color="auto" w:fill="auto"/>
              <w:spacing w:after="300" w:line="210" w:lineRule="exact"/>
              <w:jc w:val="both"/>
            </w:pPr>
            <w:r>
              <w:t>Площади:</w:t>
            </w:r>
          </w:p>
          <w:p w:rsidR="00A92858" w:rsidRDefault="00674C70">
            <w:pPr>
              <w:pStyle w:val="3"/>
              <w:framePr w:w="10080" w:h="11222" w:wrap="around" w:vAnchor="page" w:hAnchor="page" w:x="967" w:y="3622"/>
              <w:shd w:val="clear" w:color="auto" w:fill="auto"/>
              <w:spacing w:before="300" w:after="720"/>
              <w:ind w:left="80"/>
            </w:pPr>
            <w:r>
              <w:t>представительские, приобъектные, общественно</w:t>
            </w:r>
            <w:r>
              <w:softHyphen/>
              <w:t>транспортные</w:t>
            </w:r>
          </w:p>
          <w:p w:rsidR="00A92858" w:rsidRDefault="00674C70">
            <w:pPr>
              <w:pStyle w:val="3"/>
              <w:framePr w:w="10080" w:h="11222" w:wrap="around" w:vAnchor="page" w:hAnchor="page" w:x="967" w:y="3622"/>
              <w:shd w:val="clear" w:color="auto" w:fill="auto"/>
              <w:spacing w:before="720" w:line="210" w:lineRule="exact"/>
              <w:jc w:val="both"/>
            </w:pPr>
            <w:r>
              <w:t>Транспортных развязок</w:t>
            </w:r>
          </w:p>
        </w:tc>
        <w:tc>
          <w:tcPr>
            <w:tcW w:w="3264" w:type="dxa"/>
            <w:tcBorders>
              <w:top w:val="single" w:sz="4" w:space="0" w:color="auto"/>
              <w:left w:val="single" w:sz="4" w:space="0" w:color="auto"/>
            </w:tcBorders>
            <w:shd w:val="clear" w:color="auto" w:fill="FFFFFF"/>
            <w:vAlign w:val="bottom"/>
          </w:tcPr>
          <w:p w:rsidR="00A92858" w:rsidRDefault="00674C70">
            <w:pPr>
              <w:pStyle w:val="3"/>
              <w:framePr w:w="10080" w:h="11222" w:wrap="around" w:vAnchor="page" w:hAnchor="page" w:x="967" w:y="3622"/>
              <w:shd w:val="clear" w:color="auto" w:fill="auto"/>
              <w:spacing w:after="180"/>
              <w:ind w:left="80"/>
            </w:pPr>
            <w:r>
              <w:t>Асфальтобетон типов Б и В Пластбетон цветной. Штучные элементы из искусственного или природного камня</w:t>
            </w:r>
          </w:p>
          <w:p w:rsidR="00A92858" w:rsidRDefault="00674C70">
            <w:pPr>
              <w:pStyle w:val="3"/>
              <w:framePr w:w="10080" w:h="11222" w:wrap="around" w:vAnchor="page" w:hAnchor="page" w:x="967" w:y="3622"/>
              <w:shd w:val="clear" w:color="auto" w:fill="auto"/>
              <w:spacing w:before="180"/>
              <w:jc w:val="both"/>
            </w:pPr>
            <w:r>
              <w:t>Асфальтобетон:</w:t>
            </w:r>
          </w:p>
          <w:p w:rsidR="00A92858" w:rsidRDefault="00674C70">
            <w:pPr>
              <w:pStyle w:val="3"/>
              <w:framePr w:w="10080" w:h="11222" w:wrap="around" w:vAnchor="page" w:hAnchor="page" w:x="967" w:y="3622"/>
              <w:numPr>
                <w:ilvl w:val="0"/>
                <w:numId w:val="40"/>
              </w:numPr>
              <w:shd w:val="clear" w:color="auto" w:fill="auto"/>
              <w:tabs>
                <w:tab w:val="left" w:pos="130"/>
              </w:tabs>
              <w:jc w:val="both"/>
            </w:pPr>
            <w:r>
              <w:t>типов А и Б</w:t>
            </w:r>
          </w:p>
          <w:p w:rsidR="00A92858" w:rsidRDefault="00674C70">
            <w:pPr>
              <w:pStyle w:val="3"/>
              <w:framePr w:w="10080" w:h="11222" w:wrap="around" w:vAnchor="page" w:hAnchor="page" w:x="967" w:y="3622"/>
              <w:numPr>
                <w:ilvl w:val="0"/>
                <w:numId w:val="40"/>
              </w:numPr>
              <w:shd w:val="clear" w:color="auto" w:fill="auto"/>
              <w:tabs>
                <w:tab w:val="left" w:pos="139"/>
              </w:tabs>
              <w:jc w:val="both"/>
            </w:pPr>
            <w:r>
              <w:t>щебнемастичный</w:t>
            </w:r>
          </w:p>
        </w:tc>
        <w:tc>
          <w:tcPr>
            <w:tcW w:w="3552"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1222" w:wrap="around" w:vAnchor="page" w:hAnchor="page" w:x="967" w:y="3622"/>
              <w:shd w:val="clear" w:color="auto" w:fill="auto"/>
              <w:spacing w:after="960"/>
              <w:ind w:left="60"/>
            </w:pPr>
            <w:r>
              <w:t>ГОСТ 9128-97 ТУ 400-24-110-76</w:t>
            </w:r>
          </w:p>
          <w:p w:rsidR="00A92858" w:rsidRDefault="00674C70">
            <w:pPr>
              <w:pStyle w:val="3"/>
              <w:framePr w:w="10080" w:h="11222" w:wrap="around" w:vAnchor="page" w:hAnchor="page" w:x="967" w:y="3622"/>
              <w:shd w:val="clear" w:color="auto" w:fill="auto"/>
              <w:spacing w:before="960"/>
              <w:ind w:left="60"/>
            </w:pPr>
            <w:r>
              <w:t>ГОСТ 9128-97 ТУ 5718-001-00011168-2000</w:t>
            </w:r>
          </w:p>
        </w:tc>
      </w:tr>
      <w:tr w:rsidR="00A92858">
        <w:trPr>
          <w:trHeight w:hRule="exact" w:val="1051"/>
        </w:trPr>
        <w:tc>
          <w:tcPr>
            <w:tcW w:w="3264" w:type="dxa"/>
            <w:tcBorders>
              <w:top w:val="single" w:sz="4" w:space="0" w:color="auto"/>
              <w:left w:val="single" w:sz="4" w:space="0" w:color="auto"/>
              <w:bottom w:val="single" w:sz="4" w:space="0" w:color="auto"/>
            </w:tcBorders>
            <w:shd w:val="clear" w:color="auto" w:fill="FFFFFF"/>
            <w:vAlign w:val="center"/>
          </w:tcPr>
          <w:p w:rsidR="00A92858" w:rsidRDefault="00674C70">
            <w:pPr>
              <w:pStyle w:val="3"/>
              <w:framePr w:w="10080" w:h="11222" w:wrap="around" w:vAnchor="page" w:hAnchor="page" w:x="967" w:y="3622"/>
              <w:shd w:val="clear" w:color="auto" w:fill="auto"/>
              <w:ind w:left="80"/>
            </w:pPr>
            <w:r>
              <w:t>Искусственные сооружения. Мосты, эстакады, путепроводы, тоннели</w:t>
            </w:r>
          </w:p>
        </w:tc>
        <w:tc>
          <w:tcPr>
            <w:tcW w:w="3264" w:type="dxa"/>
            <w:tcBorders>
              <w:top w:val="single" w:sz="4" w:space="0" w:color="auto"/>
              <w:left w:val="single" w:sz="4" w:space="0" w:color="auto"/>
              <w:bottom w:val="single" w:sz="4" w:space="0" w:color="auto"/>
            </w:tcBorders>
            <w:shd w:val="clear" w:color="auto" w:fill="FFFFFF"/>
            <w:vAlign w:val="center"/>
          </w:tcPr>
          <w:p w:rsidR="00A92858" w:rsidRDefault="00674C70">
            <w:pPr>
              <w:pStyle w:val="3"/>
              <w:framePr w:w="10080" w:h="11222" w:wrap="around" w:vAnchor="page" w:hAnchor="page" w:x="967" w:y="3622"/>
              <w:shd w:val="clear" w:color="auto" w:fill="auto"/>
              <w:jc w:val="both"/>
            </w:pPr>
            <w:r>
              <w:t>Асфальтобетон:</w:t>
            </w:r>
          </w:p>
          <w:p w:rsidR="00A92858" w:rsidRDefault="00674C70">
            <w:pPr>
              <w:pStyle w:val="3"/>
              <w:framePr w:w="10080" w:h="11222" w:wrap="around" w:vAnchor="page" w:hAnchor="page" w:x="967" w:y="3622"/>
              <w:numPr>
                <w:ilvl w:val="0"/>
                <w:numId w:val="41"/>
              </w:numPr>
              <w:shd w:val="clear" w:color="auto" w:fill="auto"/>
              <w:tabs>
                <w:tab w:val="left" w:pos="130"/>
              </w:tabs>
              <w:jc w:val="both"/>
            </w:pPr>
            <w:r>
              <w:t>тип Б;</w:t>
            </w:r>
          </w:p>
          <w:p w:rsidR="00A92858" w:rsidRDefault="00674C70">
            <w:pPr>
              <w:pStyle w:val="3"/>
              <w:framePr w:w="10080" w:h="11222" w:wrap="around" w:vAnchor="page" w:hAnchor="page" w:x="967" w:y="3622"/>
              <w:numPr>
                <w:ilvl w:val="0"/>
                <w:numId w:val="41"/>
              </w:numPr>
              <w:shd w:val="clear" w:color="auto" w:fill="auto"/>
              <w:tabs>
                <w:tab w:val="left" w:pos="139"/>
              </w:tabs>
              <w:jc w:val="both"/>
            </w:pPr>
            <w:r>
              <w:t>щебнемастичный</w:t>
            </w:r>
          </w:p>
        </w:tc>
        <w:tc>
          <w:tcPr>
            <w:tcW w:w="3552" w:type="dxa"/>
            <w:tcBorders>
              <w:top w:val="single" w:sz="4" w:space="0" w:color="auto"/>
              <w:left w:val="single" w:sz="4" w:space="0" w:color="auto"/>
              <w:bottom w:val="single" w:sz="4" w:space="0" w:color="auto"/>
              <w:right w:val="single" w:sz="4" w:space="0" w:color="auto"/>
            </w:tcBorders>
            <w:shd w:val="clear" w:color="auto" w:fill="FFFFFF"/>
          </w:tcPr>
          <w:p w:rsidR="00A92858" w:rsidRDefault="00674C70">
            <w:pPr>
              <w:pStyle w:val="3"/>
              <w:framePr w:w="10080" w:h="11222" w:wrap="around" w:vAnchor="page" w:hAnchor="page" w:x="967" w:y="3622"/>
              <w:shd w:val="clear" w:color="auto" w:fill="auto"/>
              <w:spacing w:line="210" w:lineRule="exact"/>
              <w:ind w:left="60"/>
            </w:pPr>
            <w:r>
              <w:t>ТУ 57-1841-02804042596-01</w:t>
            </w:r>
          </w:p>
        </w:tc>
      </w:tr>
    </w:tbl>
    <w:p w:rsidR="00A92858" w:rsidRDefault="00674C70">
      <w:pPr>
        <w:pStyle w:val="3"/>
        <w:framePr w:w="10090" w:h="278" w:hRule="exact" w:wrap="around" w:vAnchor="page" w:hAnchor="page" w:x="962" w:y="15228"/>
        <w:shd w:val="clear" w:color="auto" w:fill="auto"/>
        <w:spacing w:line="210" w:lineRule="exact"/>
        <w:ind w:left="100"/>
        <w:jc w:val="center"/>
      </w:pPr>
      <w:r>
        <w:t>Таблица 2. Покрытия пешеходных коммуникаций</w:t>
      </w:r>
    </w:p>
    <w:p w:rsidR="00A92858" w:rsidRDefault="00674C70">
      <w:pPr>
        <w:pStyle w:val="3"/>
        <w:framePr w:wrap="around" w:vAnchor="page" w:hAnchor="page" w:x="1499" w:y="15785"/>
        <w:shd w:val="clear" w:color="auto" w:fill="auto"/>
        <w:spacing w:line="210" w:lineRule="exact"/>
        <w:ind w:left="100"/>
      </w:pPr>
      <w:r>
        <w:t>Объект</w:t>
      </w:r>
    </w:p>
    <w:p w:rsidR="00A92858" w:rsidRDefault="00674C70">
      <w:pPr>
        <w:pStyle w:val="3"/>
        <w:framePr w:w="10090" w:h="283" w:hRule="exact" w:wrap="around" w:vAnchor="page" w:hAnchor="page" w:x="962" w:y="15780"/>
        <w:shd w:val="clear" w:color="auto" w:fill="auto"/>
        <w:spacing w:line="210" w:lineRule="exact"/>
        <w:ind w:right="2938"/>
        <w:jc w:val="right"/>
      </w:pPr>
      <w:r>
        <w:rPr>
          <w:rStyle w:val="1"/>
        </w:rPr>
        <w:t>Материал покрытия</w:t>
      </w:r>
    </w:p>
    <w:p w:rsidR="00A92858" w:rsidRDefault="00A92858">
      <w:pPr>
        <w:rPr>
          <w:sz w:val="2"/>
          <w:szCs w:val="2"/>
        </w:rPr>
        <w:sectPr w:rsidR="00A92858">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160"/>
        <w:gridCol w:w="1992"/>
        <w:gridCol w:w="2002"/>
        <w:gridCol w:w="1997"/>
        <w:gridCol w:w="2002"/>
      </w:tblGrid>
      <w:tr w:rsidR="00A92858">
        <w:trPr>
          <w:trHeight w:hRule="exact" w:val="1397"/>
        </w:trPr>
        <w:tc>
          <w:tcPr>
            <w:tcW w:w="2160" w:type="dxa"/>
            <w:tcBorders>
              <w:top w:val="single" w:sz="4" w:space="0" w:color="auto"/>
              <w:left w:val="single" w:sz="4" w:space="0" w:color="auto"/>
            </w:tcBorders>
            <w:shd w:val="clear" w:color="auto" w:fill="FFFFFF"/>
          </w:tcPr>
          <w:p w:rsidR="00A92858" w:rsidRDefault="00674C70">
            <w:pPr>
              <w:pStyle w:val="3"/>
              <w:framePr w:w="10152" w:h="15264" w:wrap="around" w:vAnchor="page" w:hAnchor="page" w:x="931" w:y="802"/>
              <w:shd w:val="clear" w:color="auto" w:fill="auto"/>
              <w:spacing w:after="60" w:line="210" w:lineRule="exact"/>
              <w:jc w:val="center"/>
            </w:pPr>
            <w:r>
              <w:lastRenderedPageBreak/>
              <w:t>комплексного</w:t>
            </w:r>
          </w:p>
          <w:p w:rsidR="00A92858" w:rsidRDefault="00674C70">
            <w:pPr>
              <w:pStyle w:val="3"/>
              <w:framePr w:w="10152" w:h="15264" w:wrap="around" w:vAnchor="page" w:hAnchor="page" w:x="931" w:y="802"/>
              <w:shd w:val="clear" w:color="auto" w:fill="auto"/>
              <w:spacing w:before="60" w:line="210" w:lineRule="exact"/>
              <w:jc w:val="center"/>
            </w:pPr>
            <w:r>
              <w:t>благоустройства</w:t>
            </w:r>
          </w:p>
        </w:tc>
        <w:tc>
          <w:tcPr>
            <w:tcW w:w="1992" w:type="dxa"/>
            <w:tcBorders>
              <w:top w:val="single" w:sz="4" w:space="0" w:color="auto"/>
              <w:left w:val="single" w:sz="4" w:space="0" w:color="auto"/>
            </w:tcBorders>
            <w:shd w:val="clear" w:color="auto" w:fill="FFFFFF"/>
          </w:tcPr>
          <w:p w:rsidR="00A92858" w:rsidRDefault="00674C70">
            <w:pPr>
              <w:pStyle w:val="3"/>
              <w:framePr w:w="10152" w:h="15264" w:wrap="around" w:vAnchor="page" w:hAnchor="page" w:x="931" w:y="802"/>
              <w:shd w:val="clear" w:color="auto" w:fill="auto"/>
              <w:spacing w:line="210" w:lineRule="exact"/>
              <w:jc w:val="center"/>
            </w:pPr>
            <w:r>
              <w:t>тротуара</w:t>
            </w:r>
          </w:p>
        </w:tc>
        <w:tc>
          <w:tcPr>
            <w:tcW w:w="2002" w:type="dxa"/>
            <w:tcBorders>
              <w:top w:val="single" w:sz="4" w:space="0" w:color="auto"/>
              <w:left w:val="single" w:sz="4" w:space="0" w:color="auto"/>
            </w:tcBorders>
            <w:shd w:val="clear" w:color="auto" w:fill="FFFFFF"/>
          </w:tcPr>
          <w:p w:rsidR="00A92858" w:rsidRDefault="00674C70">
            <w:pPr>
              <w:pStyle w:val="3"/>
              <w:framePr w:w="10152" w:h="15264" w:wrap="around" w:vAnchor="page" w:hAnchor="page" w:x="931" w:y="802"/>
              <w:shd w:val="clear" w:color="auto" w:fill="auto"/>
              <w:spacing w:after="120" w:line="210" w:lineRule="exact"/>
              <w:jc w:val="center"/>
            </w:pPr>
            <w:r>
              <w:t>пешеходной</w:t>
            </w:r>
          </w:p>
          <w:p w:rsidR="00A92858" w:rsidRDefault="00674C70">
            <w:pPr>
              <w:pStyle w:val="3"/>
              <w:framePr w:w="10152" w:h="15264" w:wrap="around" w:vAnchor="page" w:hAnchor="page" w:x="931" w:y="802"/>
              <w:shd w:val="clear" w:color="auto" w:fill="auto"/>
              <w:spacing w:before="120" w:line="210" w:lineRule="exact"/>
              <w:jc w:val="center"/>
            </w:pPr>
            <w:r>
              <w:t>зоны</w:t>
            </w:r>
          </w:p>
        </w:tc>
        <w:tc>
          <w:tcPr>
            <w:tcW w:w="1997" w:type="dxa"/>
            <w:tcBorders>
              <w:top w:val="single" w:sz="4" w:space="0" w:color="auto"/>
              <w:left w:val="single" w:sz="4" w:space="0" w:color="auto"/>
            </w:tcBorders>
            <w:shd w:val="clear" w:color="auto" w:fill="FFFFFF"/>
            <w:vAlign w:val="bottom"/>
          </w:tcPr>
          <w:p w:rsidR="00A92858" w:rsidRDefault="00674C70">
            <w:pPr>
              <w:pStyle w:val="3"/>
              <w:framePr w:w="10152" w:h="15264" w:wrap="around" w:vAnchor="page" w:hAnchor="page" w:x="931" w:y="802"/>
              <w:shd w:val="clear" w:color="auto" w:fill="auto"/>
              <w:spacing w:line="278" w:lineRule="exact"/>
              <w:jc w:val="both"/>
            </w:pPr>
            <w:r>
              <w:t>дорожки на озелененной территории технической зоны</w:t>
            </w:r>
          </w:p>
        </w:tc>
        <w:tc>
          <w:tcPr>
            <w:tcW w:w="2002" w:type="dxa"/>
            <w:tcBorders>
              <w:top w:val="single" w:sz="4" w:space="0" w:color="auto"/>
              <w:left w:val="single" w:sz="4" w:space="0" w:color="auto"/>
              <w:right w:val="single" w:sz="4" w:space="0" w:color="auto"/>
            </w:tcBorders>
            <w:shd w:val="clear" w:color="auto" w:fill="FFFFFF"/>
          </w:tcPr>
          <w:p w:rsidR="00A92858" w:rsidRDefault="00674C70">
            <w:pPr>
              <w:pStyle w:val="3"/>
              <w:framePr w:w="10152" w:h="15264" w:wrap="around" w:vAnchor="page" w:hAnchor="page" w:x="931" w:y="802"/>
              <w:shd w:val="clear" w:color="auto" w:fill="auto"/>
              <w:spacing w:line="210" w:lineRule="exact"/>
              <w:jc w:val="center"/>
            </w:pPr>
            <w:r>
              <w:t>пандусов</w:t>
            </w:r>
          </w:p>
        </w:tc>
      </w:tr>
      <w:tr w:rsidR="00A92858">
        <w:trPr>
          <w:trHeight w:hRule="exact" w:val="2770"/>
        </w:trPr>
        <w:tc>
          <w:tcPr>
            <w:tcW w:w="2160" w:type="dxa"/>
            <w:tcBorders>
              <w:top w:val="single" w:sz="4" w:space="0" w:color="auto"/>
              <w:left w:val="single" w:sz="4" w:space="0" w:color="auto"/>
            </w:tcBorders>
            <w:shd w:val="clear" w:color="auto" w:fill="FFFFFF"/>
          </w:tcPr>
          <w:p w:rsidR="00A92858" w:rsidRDefault="00674C70">
            <w:pPr>
              <w:pStyle w:val="3"/>
              <w:framePr w:w="10152" w:h="15264" w:wrap="around" w:vAnchor="page" w:hAnchor="page" w:x="931" w:y="802"/>
              <w:shd w:val="clear" w:color="auto" w:fill="auto"/>
              <w:jc w:val="both"/>
            </w:pPr>
            <w:r>
              <w:t>Магистральные</w:t>
            </w:r>
          </w:p>
          <w:p w:rsidR="00A92858" w:rsidRDefault="00674C70">
            <w:pPr>
              <w:pStyle w:val="3"/>
              <w:framePr w:w="10152" w:h="15264" w:wrap="around" w:vAnchor="page" w:hAnchor="page" w:x="931" w:y="802"/>
              <w:shd w:val="clear" w:color="auto" w:fill="auto"/>
              <w:jc w:val="both"/>
            </w:pPr>
            <w:r>
              <w:t>улицы</w:t>
            </w:r>
          </w:p>
          <w:p w:rsidR="00A92858" w:rsidRDefault="00674C70">
            <w:pPr>
              <w:pStyle w:val="3"/>
              <w:framePr w:w="10152" w:h="15264" w:wrap="around" w:vAnchor="page" w:hAnchor="page" w:x="931" w:y="802"/>
              <w:shd w:val="clear" w:color="auto" w:fill="auto"/>
              <w:jc w:val="center"/>
            </w:pPr>
            <w:r>
              <w:t>общегородского и</w:t>
            </w:r>
          </w:p>
          <w:p w:rsidR="00A92858" w:rsidRDefault="00674C70">
            <w:pPr>
              <w:pStyle w:val="3"/>
              <w:framePr w:w="10152" w:h="15264" w:wrap="around" w:vAnchor="page" w:hAnchor="page" w:x="931" w:y="802"/>
              <w:shd w:val="clear" w:color="auto" w:fill="auto"/>
              <w:jc w:val="both"/>
            </w:pPr>
            <w:r>
              <w:t>районного</w:t>
            </w:r>
          </w:p>
          <w:p w:rsidR="00A92858" w:rsidRDefault="00674C70">
            <w:pPr>
              <w:pStyle w:val="3"/>
              <w:framePr w:w="10152" w:h="15264" w:wrap="around" w:vAnchor="page" w:hAnchor="page" w:x="931" w:y="802"/>
              <w:shd w:val="clear" w:color="auto" w:fill="auto"/>
              <w:jc w:val="both"/>
            </w:pPr>
            <w:r>
              <w:t>значения</w:t>
            </w:r>
          </w:p>
        </w:tc>
        <w:tc>
          <w:tcPr>
            <w:tcW w:w="1992" w:type="dxa"/>
            <w:tcBorders>
              <w:top w:val="single" w:sz="4" w:space="0" w:color="auto"/>
              <w:left w:val="single" w:sz="4" w:space="0" w:color="auto"/>
            </w:tcBorders>
            <w:shd w:val="clear" w:color="auto" w:fill="FFFFFF"/>
          </w:tcPr>
          <w:p w:rsidR="00A92858" w:rsidRDefault="00674C70">
            <w:pPr>
              <w:pStyle w:val="3"/>
              <w:framePr w:w="10152" w:h="15264" w:wrap="around" w:vAnchor="page" w:hAnchor="page" w:x="931" w:y="802"/>
              <w:shd w:val="clear" w:color="auto" w:fill="auto"/>
              <w:ind w:left="120"/>
            </w:pPr>
            <w:r>
              <w:t>Асфальтобетон типов Г и Д. Штучные элементы из искусственного или природного камня</w:t>
            </w:r>
          </w:p>
        </w:tc>
        <w:tc>
          <w:tcPr>
            <w:tcW w:w="2002" w:type="dxa"/>
            <w:tcBorders>
              <w:top w:val="single" w:sz="4" w:space="0" w:color="auto"/>
              <w:left w:val="single" w:sz="4" w:space="0" w:color="auto"/>
            </w:tcBorders>
            <w:shd w:val="clear" w:color="auto" w:fill="FFFFFF"/>
          </w:tcPr>
          <w:p w:rsidR="00A92858" w:rsidRDefault="00A92858">
            <w:pPr>
              <w:framePr w:w="10152" w:h="15264" w:wrap="around" w:vAnchor="page" w:hAnchor="page" w:x="931" w:y="802"/>
              <w:rPr>
                <w:sz w:val="10"/>
                <w:szCs w:val="10"/>
              </w:rPr>
            </w:pPr>
          </w:p>
        </w:tc>
        <w:tc>
          <w:tcPr>
            <w:tcW w:w="1997" w:type="dxa"/>
            <w:tcBorders>
              <w:top w:val="single" w:sz="4" w:space="0" w:color="auto"/>
              <w:left w:val="single" w:sz="4" w:space="0" w:color="auto"/>
            </w:tcBorders>
            <w:shd w:val="clear" w:color="auto" w:fill="FFFFFF"/>
            <w:vAlign w:val="bottom"/>
          </w:tcPr>
          <w:p w:rsidR="00A92858" w:rsidRDefault="00674C70">
            <w:pPr>
              <w:pStyle w:val="3"/>
              <w:framePr w:w="10152" w:h="15264" w:wrap="around" w:vAnchor="page" w:hAnchor="page" w:x="931" w:y="802"/>
              <w:shd w:val="clear" w:color="auto" w:fill="auto"/>
              <w:ind w:left="120"/>
            </w:pPr>
            <w:r>
              <w:t>Штучные элементы из искусственного или природного камня.</w:t>
            </w:r>
          </w:p>
          <w:p w:rsidR="00A92858" w:rsidRDefault="00674C70">
            <w:pPr>
              <w:pStyle w:val="3"/>
              <w:framePr w:w="10152" w:h="15264" w:wrap="around" w:vAnchor="page" w:hAnchor="page" w:x="931" w:y="802"/>
              <w:shd w:val="clear" w:color="auto" w:fill="auto"/>
              <w:ind w:left="120"/>
            </w:pPr>
            <w:r>
              <w:t>Смеси сыпучих материалов, неукрепленные или укрепленные вяжущим</w:t>
            </w:r>
          </w:p>
        </w:tc>
        <w:tc>
          <w:tcPr>
            <w:tcW w:w="2002" w:type="dxa"/>
            <w:tcBorders>
              <w:top w:val="single" w:sz="4" w:space="0" w:color="auto"/>
              <w:left w:val="single" w:sz="4" w:space="0" w:color="auto"/>
              <w:right w:val="single" w:sz="4" w:space="0" w:color="auto"/>
            </w:tcBorders>
            <w:shd w:val="clear" w:color="auto" w:fill="FFFFFF"/>
          </w:tcPr>
          <w:p w:rsidR="00A92858" w:rsidRDefault="00A92858">
            <w:pPr>
              <w:framePr w:w="10152" w:h="15264" w:wrap="around" w:vAnchor="page" w:hAnchor="page" w:x="931" w:y="802"/>
              <w:rPr>
                <w:sz w:val="10"/>
                <w:szCs w:val="10"/>
              </w:rPr>
            </w:pPr>
          </w:p>
        </w:tc>
      </w:tr>
      <w:tr w:rsidR="00A92858">
        <w:trPr>
          <w:trHeight w:hRule="exact" w:val="2218"/>
        </w:trPr>
        <w:tc>
          <w:tcPr>
            <w:tcW w:w="2160" w:type="dxa"/>
            <w:tcBorders>
              <w:top w:val="single" w:sz="4" w:space="0" w:color="auto"/>
              <w:left w:val="single" w:sz="4" w:space="0" w:color="auto"/>
            </w:tcBorders>
            <w:shd w:val="clear" w:color="auto" w:fill="FFFFFF"/>
            <w:vAlign w:val="bottom"/>
          </w:tcPr>
          <w:p w:rsidR="00A92858" w:rsidRDefault="00674C70">
            <w:pPr>
              <w:pStyle w:val="3"/>
              <w:framePr w:w="10152" w:h="15264" w:wrap="around" w:vAnchor="page" w:hAnchor="page" w:x="931" w:y="802"/>
              <w:shd w:val="clear" w:color="auto" w:fill="auto"/>
              <w:ind w:left="120"/>
            </w:pPr>
            <w:r>
              <w:t>Улицы местного значения</w:t>
            </w:r>
          </w:p>
          <w:p w:rsidR="00A92858" w:rsidRDefault="00674C70">
            <w:pPr>
              <w:pStyle w:val="3"/>
              <w:framePr w:w="10152" w:h="15264" w:wrap="around" w:vAnchor="page" w:hAnchor="page" w:x="931" w:y="802"/>
              <w:numPr>
                <w:ilvl w:val="0"/>
                <w:numId w:val="42"/>
              </w:numPr>
              <w:shd w:val="clear" w:color="auto" w:fill="auto"/>
              <w:tabs>
                <w:tab w:val="left" w:pos="269"/>
              </w:tabs>
              <w:ind w:left="120"/>
            </w:pPr>
            <w:r>
              <w:t>в жилой застройке</w:t>
            </w:r>
          </w:p>
          <w:p w:rsidR="00A92858" w:rsidRDefault="00674C70">
            <w:pPr>
              <w:pStyle w:val="3"/>
              <w:framePr w:w="10152" w:h="15264" w:wrap="around" w:vAnchor="page" w:hAnchor="page" w:x="931" w:y="802"/>
              <w:numPr>
                <w:ilvl w:val="0"/>
                <w:numId w:val="42"/>
              </w:numPr>
              <w:shd w:val="clear" w:color="auto" w:fill="auto"/>
              <w:tabs>
                <w:tab w:val="left" w:pos="139"/>
              </w:tabs>
              <w:jc w:val="both"/>
            </w:pPr>
            <w:r>
              <w:t>в</w:t>
            </w:r>
          </w:p>
          <w:p w:rsidR="00A92858" w:rsidRDefault="00674C70">
            <w:pPr>
              <w:pStyle w:val="3"/>
              <w:framePr w:w="10152" w:h="15264" w:wrap="around" w:vAnchor="page" w:hAnchor="page" w:x="931" w:y="802"/>
              <w:shd w:val="clear" w:color="auto" w:fill="auto"/>
              <w:ind w:left="120"/>
            </w:pPr>
            <w:r>
              <w:t>производственной и коммунально</w:t>
            </w:r>
            <w:r>
              <w:softHyphen/>
              <w:t>складской зонах</w:t>
            </w:r>
          </w:p>
        </w:tc>
        <w:tc>
          <w:tcPr>
            <w:tcW w:w="1992" w:type="dxa"/>
            <w:tcBorders>
              <w:top w:val="single" w:sz="4" w:space="0" w:color="auto"/>
              <w:left w:val="single" w:sz="4" w:space="0" w:color="auto"/>
            </w:tcBorders>
            <w:shd w:val="clear" w:color="auto" w:fill="FFFFFF"/>
            <w:vAlign w:val="center"/>
          </w:tcPr>
          <w:p w:rsidR="00A92858" w:rsidRDefault="00674C70">
            <w:pPr>
              <w:pStyle w:val="3"/>
              <w:framePr w:w="10152" w:h="15264" w:wrap="around" w:vAnchor="page" w:hAnchor="page" w:x="931" w:y="802"/>
              <w:shd w:val="clear" w:color="auto" w:fill="auto"/>
              <w:spacing w:after="360" w:line="210" w:lineRule="exact"/>
              <w:ind w:left="120"/>
            </w:pPr>
            <w:r>
              <w:t>То же</w:t>
            </w:r>
          </w:p>
          <w:p w:rsidR="00A92858" w:rsidRDefault="00674C70">
            <w:pPr>
              <w:pStyle w:val="3"/>
              <w:framePr w:w="10152" w:h="15264" w:wrap="around" w:vAnchor="page" w:hAnchor="page" w:x="931" w:y="802"/>
              <w:shd w:val="clear" w:color="auto" w:fill="auto"/>
              <w:spacing w:before="360"/>
              <w:ind w:left="120"/>
            </w:pPr>
            <w:r>
              <w:t>Асфальтобетон типов Г и Д</w:t>
            </w:r>
          </w:p>
        </w:tc>
        <w:tc>
          <w:tcPr>
            <w:tcW w:w="2002" w:type="dxa"/>
            <w:tcBorders>
              <w:top w:val="single" w:sz="4" w:space="0" w:color="auto"/>
              <w:left w:val="single" w:sz="4" w:space="0" w:color="auto"/>
            </w:tcBorders>
            <w:shd w:val="clear" w:color="auto" w:fill="FFFFFF"/>
          </w:tcPr>
          <w:p w:rsidR="00A92858" w:rsidRDefault="00674C70">
            <w:pPr>
              <w:pStyle w:val="3"/>
              <w:framePr w:w="10152" w:h="15264" w:wrap="around" w:vAnchor="page" w:hAnchor="page" w:x="931" w:y="802"/>
              <w:shd w:val="clear" w:color="auto" w:fill="auto"/>
              <w:spacing w:line="210" w:lineRule="exact"/>
              <w:jc w:val="center"/>
            </w:pPr>
            <w:r>
              <w:t>-</w:t>
            </w:r>
          </w:p>
        </w:tc>
        <w:tc>
          <w:tcPr>
            <w:tcW w:w="1997" w:type="dxa"/>
            <w:tcBorders>
              <w:top w:val="single" w:sz="4" w:space="0" w:color="auto"/>
              <w:left w:val="single" w:sz="4" w:space="0" w:color="auto"/>
            </w:tcBorders>
            <w:shd w:val="clear" w:color="auto" w:fill="FFFFFF"/>
          </w:tcPr>
          <w:p w:rsidR="00A92858" w:rsidRDefault="00674C70">
            <w:pPr>
              <w:pStyle w:val="3"/>
              <w:framePr w:w="10152" w:h="15264" w:wrap="around" w:vAnchor="page" w:hAnchor="page" w:x="931" w:y="802"/>
              <w:shd w:val="clear" w:color="auto" w:fill="auto"/>
              <w:spacing w:line="210" w:lineRule="exact"/>
              <w:jc w:val="center"/>
            </w:pPr>
            <w:r>
              <w:t>-</w:t>
            </w:r>
          </w:p>
        </w:tc>
        <w:tc>
          <w:tcPr>
            <w:tcW w:w="2002"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152" w:h="15264" w:wrap="around" w:vAnchor="page" w:hAnchor="page" w:x="931" w:y="802"/>
              <w:shd w:val="clear" w:color="auto" w:fill="auto"/>
              <w:jc w:val="both"/>
            </w:pPr>
            <w:r>
              <w:t>Асфальтобетон типов В, Г и Д. Цементобетон</w:t>
            </w:r>
          </w:p>
        </w:tc>
      </w:tr>
      <w:tr w:rsidR="00A92858">
        <w:trPr>
          <w:trHeight w:hRule="exact" w:val="1939"/>
        </w:trPr>
        <w:tc>
          <w:tcPr>
            <w:tcW w:w="2160" w:type="dxa"/>
            <w:tcBorders>
              <w:top w:val="single" w:sz="4" w:space="0" w:color="auto"/>
              <w:left w:val="single" w:sz="4" w:space="0" w:color="auto"/>
            </w:tcBorders>
            <w:shd w:val="clear" w:color="auto" w:fill="FFFFFF"/>
          </w:tcPr>
          <w:p w:rsidR="00A92858" w:rsidRDefault="00674C70">
            <w:pPr>
              <w:pStyle w:val="3"/>
              <w:framePr w:w="10152" w:h="15264" w:wrap="around" w:vAnchor="page" w:hAnchor="page" w:x="931" w:y="802"/>
              <w:shd w:val="clear" w:color="auto" w:fill="auto"/>
              <w:spacing w:after="120" w:line="210" w:lineRule="exact"/>
              <w:jc w:val="both"/>
            </w:pPr>
            <w:r>
              <w:t>Пешеходная</w:t>
            </w:r>
          </w:p>
          <w:p w:rsidR="00A92858" w:rsidRDefault="00674C70">
            <w:pPr>
              <w:pStyle w:val="3"/>
              <w:framePr w:w="10152" w:h="15264" w:wrap="around" w:vAnchor="page" w:hAnchor="page" w:x="931" w:y="802"/>
              <w:shd w:val="clear" w:color="auto" w:fill="auto"/>
              <w:spacing w:before="120" w:line="210" w:lineRule="exact"/>
              <w:jc w:val="both"/>
            </w:pPr>
            <w:r>
              <w:t>улица</w:t>
            </w:r>
          </w:p>
        </w:tc>
        <w:tc>
          <w:tcPr>
            <w:tcW w:w="1992" w:type="dxa"/>
            <w:tcBorders>
              <w:top w:val="single" w:sz="4" w:space="0" w:color="auto"/>
              <w:left w:val="single" w:sz="4" w:space="0" w:color="auto"/>
            </w:tcBorders>
            <w:shd w:val="clear" w:color="auto" w:fill="FFFFFF"/>
            <w:vAlign w:val="bottom"/>
          </w:tcPr>
          <w:p w:rsidR="00A92858" w:rsidRDefault="00674C70">
            <w:pPr>
              <w:pStyle w:val="3"/>
              <w:framePr w:w="10152" w:h="15264" w:wrap="around" w:vAnchor="page" w:hAnchor="page" w:x="931" w:y="802"/>
              <w:shd w:val="clear" w:color="auto" w:fill="auto"/>
              <w:ind w:left="120"/>
            </w:pPr>
            <w:r>
              <w:t>Штучные</w:t>
            </w:r>
          </w:p>
          <w:p w:rsidR="00A92858" w:rsidRDefault="00674C70">
            <w:pPr>
              <w:pStyle w:val="3"/>
              <w:framePr w:w="10152" w:h="15264" w:wrap="around" w:vAnchor="page" w:hAnchor="page" w:x="931" w:y="802"/>
              <w:shd w:val="clear" w:color="auto" w:fill="auto"/>
              <w:ind w:left="120"/>
            </w:pPr>
            <w:r>
              <w:t>элементы из</w:t>
            </w:r>
          </w:p>
          <w:p w:rsidR="00A92858" w:rsidRDefault="00674C70">
            <w:pPr>
              <w:pStyle w:val="3"/>
              <w:framePr w:w="10152" w:h="15264" w:wrap="around" w:vAnchor="page" w:hAnchor="page" w:x="931" w:y="802"/>
              <w:shd w:val="clear" w:color="auto" w:fill="auto"/>
              <w:ind w:left="120"/>
            </w:pPr>
            <w:r>
              <w:t>искусственного</w:t>
            </w:r>
          </w:p>
          <w:p w:rsidR="00A92858" w:rsidRDefault="00674C70">
            <w:pPr>
              <w:pStyle w:val="3"/>
              <w:framePr w:w="10152" w:h="15264" w:wrap="around" w:vAnchor="page" w:hAnchor="page" w:x="931" w:y="802"/>
              <w:shd w:val="clear" w:color="auto" w:fill="auto"/>
              <w:ind w:left="120"/>
            </w:pPr>
            <w:r>
              <w:t>или природного</w:t>
            </w:r>
          </w:p>
          <w:p w:rsidR="00A92858" w:rsidRDefault="00674C70">
            <w:pPr>
              <w:pStyle w:val="3"/>
              <w:framePr w:w="10152" w:h="15264" w:wrap="around" w:vAnchor="page" w:hAnchor="page" w:x="931" w:y="802"/>
              <w:shd w:val="clear" w:color="auto" w:fill="auto"/>
              <w:ind w:left="120"/>
            </w:pPr>
            <w:r>
              <w:t>камня.</w:t>
            </w:r>
          </w:p>
          <w:p w:rsidR="00A92858" w:rsidRDefault="00674C70">
            <w:pPr>
              <w:pStyle w:val="3"/>
              <w:framePr w:w="10152" w:h="15264" w:wrap="around" w:vAnchor="page" w:hAnchor="page" w:x="931" w:y="802"/>
              <w:shd w:val="clear" w:color="auto" w:fill="auto"/>
              <w:ind w:left="120"/>
            </w:pPr>
            <w:r>
              <w:t>Пластбетон</w:t>
            </w:r>
          </w:p>
          <w:p w:rsidR="00A92858" w:rsidRDefault="00674C70">
            <w:pPr>
              <w:pStyle w:val="3"/>
              <w:framePr w:w="10152" w:h="15264" w:wrap="around" w:vAnchor="page" w:hAnchor="page" w:x="931" w:y="802"/>
              <w:shd w:val="clear" w:color="auto" w:fill="auto"/>
              <w:ind w:left="120"/>
            </w:pPr>
            <w:r>
              <w:t>цветной</w:t>
            </w:r>
          </w:p>
        </w:tc>
        <w:tc>
          <w:tcPr>
            <w:tcW w:w="2002" w:type="dxa"/>
            <w:tcBorders>
              <w:top w:val="single" w:sz="4" w:space="0" w:color="auto"/>
              <w:left w:val="single" w:sz="4" w:space="0" w:color="auto"/>
            </w:tcBorders>
            <w:shd w:val="clear" w:color="auto" w:fill="FFFFFF"/>
            <w:vAlign w:val="bottom"/>
          </w:tcPr>
          <w:p w:rsidR="00A92858" w:rsidRDefault="00674C70">
            <w:pPr>
              <w:pStyle w:val="3"/>
              <w:framePr w:w="10152" w:h="15264" w:wrap="around" w:vAnchor="page" w:hAnchor="page" w:x="931" w:y="802"/>
              <w:shd w:val="clear" w:color="auto" w:fill="auto"/>
              <w:ind w:left="120"/>
            </w:pPr>
            <w:r>
              <w:t>Штучные</w:t>
            </w:r>
          </w:p>
          <w:p w:rsidR="00A92858" w:rsidRDefault="00674C70">
            <w:pPr>
              <w:pStyle w:val="3"/>
              <w:framePr w:w="10152" w:h="15264" w:wrap="around" w:vAnchor="page" w:hAnchor="page" w:x="931" w:y="802"/>
              <w:shd w:val="clear" w:color="auto" w:fill="auto"/>
              <w:ind w:left="120"/>
            </w:pPr>
            <w:r>
              <w:t>элементы из</w:t>
            </w:r>
          </w:p>
          <w:p w:rsidR="00A92858" w:rsidRDefault="00674C70">
            <w:pPr>
              <w:pStyle w:val="3"/>
              <w:framePr w:w="10152" w:h="15264" w:wrap="around" w:vAnchor="page" w:hAnchor="page" w:x="931" w:y="802"/>
              <w:shd w:val="clear" w:color="auto" w:fill="auto"/>
              <w:ind w:left="120"/>
            </w:pPr>
            <w:r>
              <w:t>искусственного</w:t>
            </w:r>
          </w:p>
          <w:p w:rsidR="00A92858" w:rsidRDefault="00674C70">
            <w:pPr>
              <w:pStyle w:val="3"/>
              <w:framePr w:w="10152" w:h="15264" w:wrap="around" w:vAnchor="page" w:hAnchor="page" w:x="931" w:y="802"/>
              <w:shd w:val="clear" w:color="auto" w:fill="auto"/>
              <w:ind w:left="120"/>
            </w:pPr>
            <w:r>
              <w:t>или природного</w:t>
            </w:r>
          </w:p>
          <w:p w:rsidR="00A92858" w:rsidRDefault="00674C70">
            <w:pPr>
              <w:pStyle w:val="3"/>
              <w:framePr w:w="10152" w:h="15264" w:wrap="around" w:vAnchor="page" w:hAnchor="page" w:x="931" w:y="802"/>
              <w:shd w:val="clear" w:color="auto" w:fill="auto"/>
              <w:ind w:left="120"/>
            </w:pPr>
            <w:r>
              <w:t>камня.</w:t>
            </w:r>
          </w:p>
          <w:p w:rsidR="00A92858" w:rsidRDefault="00674C70">
            <w:pPr>
              <w:pStyle w:val="3"/>
              <w:framePr w:w="10152" w:h="15264" w:wrap="around" w:vAnchor="page" w:hAnchor="page" w:x="931" w:y="802"/>
              <w:shd w:val="clear" w:color="auto" w:fill="auto"/>
              <w:ind w:left="120"/>
            </w:pPr>
            <w:r>
              <w:t>Пластбетон</w:t>
            </w:r>
          </w:p>
          <w:p w:rsidR="00A92858" w:rsidRDefault="00674C70">
            <w:pPr>
              <w:pStyle w:val="3"/>
              <w:framePr w:w="10152" w:h="15264" w:wrap="around" w:vAnchor="page" w:hAnchor="page" w:x="931" w:y="802"/>
              <w:shd w:val="clear" w:color="auto" w:fill="auto"/>
              <w:ind w:left="120"/>
            </w:pPr>
            <w:r>
              <w:t>цветной</w:t>
            </w:r>
          </w:p>
        </w:tc>
        <w:tc>
          <w:tcPr>
            <w:tcW w:w="1997" w:type="dxa"/>
            <w:tcBorders>
              <w:top w:val="single" w:sz="4" w:space="0" w:color="auto"/>
              <w:left w:val="single" w:sz="4" w:space="0" w:color="auto"/>
            </w:tcBorders>
            <w:shd w:val="clear" w:color="auto" w:fill="FFFFFF"/>
          </w:tcPr>
          <w:p w:rsidR="00A92858" w:rsidRDefault="00A92858">
            <w:pPr>
              <w:framePr w:w="10152" w:h="15264" w:wrap="around" w:vAnchor="page" w:hAnchor="page" w:x="931" w:y="802"/>
              <w:rPr>
                <w:sz w:val="10"/>
                <w:szCs w:val="10"/>
              </w:rPr>
            </w:pPr>
          </w:p>
        </w:tc>
        <w:tc>
          <w:tcPr>
            <w:tcW w:w="2002" w:type="dxa"/>
            <w:tcBorders>
              <w:top w:val="single" w:sz="4" w:space="0" w:color="auto"/>
              <w:left w:val="single" w:sz="4" w:space="0" w:color="auto"/>
              <w:right w:val="single" w:sz="4" w:space="0" w:color="auto"/>
            </w:tcBorders>
            <w:shd w:val="clear" w:color="auto" w:fill="FFFFFF"/>
          </w:tcPr>
          <w:p w:rsidR="00A92858" w:rsidRDefault="00A92858">
            <w:pPr>
              <w:framePr w:w="10152" w:h="15264" w:wrap="around" w:vAnchor="page" w:hAnchor="page" w:x="931" w:y="802"/>
              <w:rPr>
                <w:sz w:val="10"/>
                <w:szCs w:val="10"/>
              </w:rPr>
            </w:pPr>
          </w:p>
        </w:tc>
      </w:tr>
      <w:tr w:rsidR="00A92858">
        <w:trPr>
          <w:trHeight w:hRule="exact" w:val="2496"/>
        </w:trPr>
        <w:tc>
          <w:tcPr>
            <w:tcW w:w="2160" w:type="dxa"/>
            <w:tcBorders>
              <w:top w:val="single" w:sz="4" w:space="0" w:color="auto"/>
              <w:left w:val="single" w:sz="4" w:space="0" w:color="auto"/>
            </w:tcBorders>
            <w:shd w:val="clear" w:color="auto" w:fill="FFFFFF"/>
          </w:tcPr>
          <w:p w:rsidR="00A92858" w:rsidRDefault="00674C70">
            <w:pPr>
              <w:pStyle w:val="3"/>
              <w:framePr w:w="10152" w:h="15264" w:wrap="around" w:vAnchor="page" w:hAnchor="page" w:x="931" w:y="802"/>
              <w:shd w:val="clear" w:color="auto" w:fill="auto"/>
              <w:jc w:val="both"/>
            </w:pPr>
            <w:r>
              <w:t>Площади</w:t>
            </w:r>
          </w:p>
          <w:p w:rsidR="00A92858" w:rsidRDefault="00674C70">
            <w:pPr>
              <w:pStyle w:val="3"/>
              <w:framePr w:w="10152" w:h="15264" w:wrap="around" w:vAnchor="page" w:hAnchor="page" w:x="931" w:y="802"/>
              <w:shd w:val="clear" w:color="auto" w:fill="auto"/>
              <w:jc w:val="center"/>
            </w:pPr>
            <w:r>
              <w:t>представительские</w:t>
            </w:r>
          </w:p>
          <w:p w:rsidR="00A92858" w:rsidRDefault="00674C70">
            <w:pPr>
              <w:pStyle w:val="3"/>
              <w:framePr w:w="10152" w:h="15264" w:wrap="around" w:vAnchor="page" w:hAnchor="page" w:x="931" w:y="802"/>
              <w:shd w:val="clear" w:color="auto" w:fill="auto"/>
              <w:jc w:val="both"/>
            </w:pPr>
            <w:r>
              <w:t>приобъектные,</w:t>
            </w:r>
          </w:p>
          <w:p w:rsidR="00A92858" w:rsidRDefault="00674C70">
            <w:pPr>
              <w:pStyle w:val="3"/>
              <w:framePr w:w="10152" w:h="15264" w:wrap="around" w:vAnchor="page" w:hAnchor="page" w:x="931" w:y="802"/>
              <w:shd w:val="clear" w:color="auto" w:fill="auto"/>
              <w:jc w:val="both"/>
            </w:pPr>
            <w:r>
              <w:t>общественно</w:t>
            </w:r>
            <w:r>
              <w:softHyphen/>
            </w:r>
          </w:p>
          <w:p w:rsidR="00A92858" w:rsidRDefault="00674C70">
            <w:pPr>
              <w:pStyle w:val="3"/>
              <w:framePr w:w="10152" w:h="15264" w:wrap="around" w:vAnchor="page" w:hAnchor="page" w:x="931" w:y="802"/>
              <w:shd w:val="clear" w:color="auto" w:fill="auto"/>
              <w:jc w:val="both"/>
            </w:pPr>
            <w:r>
              <w:t>транспортные</w:t>
            </w:r>
          </w:p>
        </w:tc>
        <w:tc>
          <w:tcPr>
            <w:tcW w:w="1992" w:type="dxa"/>
            <w:tcBorders>
              <w:top w:val="single" w:sz="4" w:space="0" w:color="auto"/>
              <w:left w:val="single" w:sz="4" w:space="0" w:color="auto"/>
            </w:tcBorders>
            <w:shd w:val="clear" w:color="auto" w:fill="FFFFFF"/>
            <w:vAlign w:val="bottom"/>
          </w:tcPr>
          <w:p w:rsidR="00A92858" w:rsidRDefault="00674C70">
            <w:pPr>
              <w:pStyle w:val="3"/>
              <w:framePr w:w="10152" w:h="15264" w:wrap="around" w:vAnchor="page" w:hAnchor="page" w:x="931" w:y="802"/>
              <w:shd w:val="clear" w:color="auto" w:fill="auto"/>
              <w:ind w:left="120"/>
            </w:pPr>
            <w:r>
              <w:t>Штучные элементы из искусственного или природного камня.</w:t>
            </w:r>
          </w:p>
          <w:p w:rsidR="00A92858" w:rsidRDefault="00674C70">
            <w:pPr>
              <w:pStyle w:val="3"/>
              <w:framePr w:w="10152" w:h="15264" w:wrap="around" w:vAnchor="page" w:hAnchor="page" w:x="931" w:y="802"/>
              <w:shd w:val="clear" w:color="auto" w:fill="auto"/>
              <w:ind w:left="120"/>
            </w:pPr>
            <w:r>
              <w:t>Асфальтобетон типов Г и Д. Пластбетон цветной</w:t>
            </w:r>
          </w:p>
        </w:tc>
        <w:tc>
          <w:tcPr>
            <w:tcW w:w="2002" w:type="dxa"/>
            <w:tcBorders>
              <w:top w:val="single" w:sz="4" w:space="0" w:color="auto"/>
              <w:left w:val="single" w:sz="4" w:space="0" w:color="auto"/>
            </w:tcBorders>
            <w:shd w:val="clear" w:color="auto" w:fill="FFFFFF"/>
          </w:tcPr>
          <w:p w:rsidR="00A92858" w:rsidRDefault="00674C70">
            <w:pPr>
              <w:pStyle w:val="3"/>
              <w:framePr w:w="10152" w:h="15264" w:wrap="around" w:vAnchor="page" w:hAnchor="page" w:x="931" w:y="802"/>
              <w:shd w:val="clear" w:color="auto" w:fill="auto"/>
              <w:ind w:left="120"/>
            </w:pPr>
            <w:r>
              <w:t>Штучные элементы из искусственного или природного камня.</w:t>
            </w:r>
          </w:p>
          <w:p w:rsidR="00A92858" w:rsidRDefault="00674C70">
            <w:pPr>
              <w:pStyle w:val="3"/>
              <w:framePr w:w="10152" w:h="15264" w:wrap="around" w:vAnchor="page" w:hAnchor="page" w:x="931" w:y="802"/>
              <w:shd w:val="clear" w:color="auto" w:fill="auto"/>
              <w:ind w:left="120"/>
            </w:pPr>
            <w:r>
              <w:t>Асфальтобетон типов Г и Д</w:t>
            </w:r>
          </w:p>
        </w:tc>
        <w:tc>
          <w:tcPr>
            <w:tcW w:w="1997" w:type="dxa"/>
            <w:tcBorders>
              <w:top w:val="single" w:sz="4" w:space="0" w:color="auto"/>
              <w:left w:val="single" w:sz="4" w:space="0" w:color="auto"/>
            </w:tcBorders>
            <w:shd w:val="clear" w:color="auto" w:fill="FFFFFF"/>
          </w:tcPr>
          <w:p w:rsidR="00A92858" w:rsidRDefault="00A92858">
            <w:pPr>
              <w:framePr w:w="10152" w:h="15264" w:wrap="around" w:vAnchor="page" w:hAnchor="page" w:x="931" w:y="802"/>
              <w:rPr>
                <w:sz w:val="10"/>
                <w:szCs w:val="10"/>
              </w:rPr>
            </w:pPr>
          </w:p>
        </w:tc>
        <w:tc>
          <w:tcPr>
            <w:tcW w:w="2002" w:type="dxa"/>
            <w:tcBorders>
              <w:top w:val="single" w:sz="4" w:space="0" w:color="auto"/>
              <w:left w:val="single" w:sz="4" w:space="0" w:color="auto"/>
              <w:right w:val="single" w:sz="4" w:space="0" w:color="auto"/>
            </w:tcBorders>
            <w:shd w:val="clear" w:color="auto" w:fill="FFFFFF"/>
          </w:tcPr>
          <w:p w:rsidR="00A92858" w:rsidRDefault="00A92858">
            <w:pPr>
              <w:framePr w:w="10152" w:h="15264" w:wrap="around" w:vAnchor="page" w:hAnchor="page" w:x="931" w:y="802"/>
              <w:rPr>
                <w:sz w:val="10"/>
                <w:szCs w:val="10"/>
              </w:rPr>
            </w:pPr>
          </w:p>
        </w:tc>
      </w:tr>
      <w:tr w:rsidR="00A92858">
        <w:trPr>
          <w:trHeight w:hRule="exact" w:val="1944"/>
        </w:trPr>
        <w:tc>
          <w:tcPr>
            <w:tcW w:w="2160" w:type="dxa"/>
            <w:tcBorders>
              <w:top w:val="single" w:sz="4" w:space="0" w:color="auto"/>
              <w:left w:val="single" w:sz="4" w:space="0" w:color="auto"/>
            </w:tcBorders>
            <w:shd w:val="clear" w:color="auto" w:fill="FFFFFF"/>
          </w:tcPr>
          <w:p w:rsidR="00A92858" w:rsidRDefault="00674C70">
            <w:pPr>
              <w:pStyle w:val="3"/>
              <w:framePr w:w="10152" w:h="15264" w:wrap="around" w:vAnchor="page" w:hAnchor="page" w:x="931" w:y="802"/>
              <w:shd w:val="clear" w:color="auto" w:fill="auto"/>
              <w:spacing w:after="120" w:line="210" w:lineRule="exact"/>
              <w:jc w:val="both"/>
            </w:pPr>
            <w:r>
              <w:t>Транспортных</w:t>
            </w:r>
          </w:p>
          <w:p w:rsidR="00A92858" w:rsidRDefault="00674C70">
            <w:pPr>
              <w:pStyle w:val="3"/>
              <w:framePr w:w="10152" w:h="15264" w:wrap="around" w:vAnchor="page" w:hAnchor="page" w:x="931" w:y="802"/>
              <w:shd w:val="clear" w:color="auto" w:fill="auto"/>
              <w:spacing w:before="120" w:line="210" w:lineRule="exact"/>
              <w:jc w:val="both"/>
            </w:pPr>
            <w:r>
              <w:t>развязок</w:t>
            </w:r>
          </w:p>
        </w:tc>
        <w:tc>
          <w:tcPr>
            <w:tcW w:w="1992" w:type="dxa"/>
            <w:tcBorders>
              <w:top w:val="single" w:sz="4" w:space="0" w:color="auto"/>
              <w:left w:val="single" w:sz="4" w:space="0" w:color="auto"/>
            </w:tcBorders>
            <w:shd w:val="clear" w:color="auto" w:fill="FFFFFF"/>
            <w:vAlign w:val="bottom"/>
          </w:tcPr>
          <w:p w:rsidR="00A92858" w:rsidRDefault="00674C70">
            <w:pPr>
              <w:pStyle w:val="3"/>
              <w:framePr w:w="10152" w:h="15264" w:wrap="around" w:vAnchor="page" w:hAnchor="page" w:x="931" w:y="802"/>
              <w:shd w:val="clear" w:color="auto" w:fill="auto"/>
              <w:ind w:left="120"/>
            </w:pPr>
            <w:r>
              <w:t>Штучные элементы из искусственного или природного камня.</w:t>
            </w:r>
          </w:p>
          <w:p w:rsidR="00A92858" w:rsidRDefault="00674C70">
            <w:pPr>
              <w:pStyle w:val="3"/>
              <w:framePr w:w="10152" w:h="15264" w:wrap="around" w:vAnchor="page" w:hAnchor="page" w:x="931" w:y="802"/>
              <w:shd w:val="clear" w:color="auto" w:fill="auto"/>
              <w:ind w:left="120"/>
            </w:pPr>
            <w:r>
              <w:t>Асфальтобетон типов Г и Д</w:t>
            </w:r>
          </w:p>
        </w:tc>
        <w:tc>
          <w:tcPr>
            <w:tcW w:w="2002" w:type="dxa"/>
            <w:tcBorders>
              <w:top w:val="single" w:sz="4" w:space="0" w:color="auto"/>
              <w:left w:val="single" w:sz="4" w:space="0" w:color="auto"/>
            </w:tcBorders>
            <w:shd w:val="clear" w:color="auto" w:fill="FFFFFF"/>
          </w:tcPr>
          <w:p w:rsidR="00A92858" w:rsidRDefault="00674C70">
            <w:pPr>
              <w:pStyle w:val="3"/>
              <w:framePr w:w="10152" w:h="15264" w:wrap="around" w:vAnchor="page" w:hAnchor="page" w:x="931" w:y="802"/>
              <w:shd w:val="clear" w:color="auto" w:fill="auto"/>
              <w:spacing w:after="60" w:line="210" w:lineRule="exact"/>
              <w:ind w:left="120"/>
            </w:pPr>
            <w:r>
              <w:t>Пластбетон</w:t>
            </w:r>
          </w:p>
          <w:p w:rsidR="00A92858" w:rsidRDefault="00674C70">
            <w:pPr>
              <w:pStyle w:val="3"/>
              <w:framePr w:w="10152" w:h="15264" w:wrap="around" w:vAnchor="page" w:hAnchor="page" w:x="931" w:y="802"/>
              <w:shd w:val="clear" w:color="auto" w:fill="auto"/>
              <w:spacing w:before="60" w:line="210" w:lineRule="exact"/>
              <w:ind w:left="120"/>
            </w:pPr>
            <w:r>
              <w:t>цветной</w:t>
            </w:r>
          </w:p>
        </w:tc>
        <w:tc>
          <w:tcPr>
            <w:tcW w:w="1997" w:type="dxa"/>
            <w:tcBorders>
              <w:top w:val="single" w:sz="4" w:space="0" w:color="auto"/>
              <w:left w:val="single" w:sz="4" w:space="0" w:color="auto"/>
            </w:tcBorders>
            <w:shd w:val="clear" w:color="auto" w:fill="FFFFFF"/>
          </w:tcPr>
          <w:p w:rsidR="00A92858" w:rsidRDefault="00A92858">
            <w:pPr>
              <w:framePr w:w="10152" w:h="15264" w:wrap="around" w:vAnchor="page" w:hAnchor="page" w:x="931" w:y="802"/>
              <w:rPr>
                <w:sz w:val="10"/>
                <w:szCs w:val="10"/>
              </w:rPr>
            </w:pPr>
          </w:p>
        </w:tc>
        <w:tc>
          <w:tcPr>
            <w:tcW w:w="2002" w:type="dxa"/>
            <w:tcBorders>
              <w:top w:val="single" w:sz="4" w:space="0" w:color="auto"/>
              <w:left w:val="single" w:sz="4" w:space="0" w:color="auto"/>
              <w:right w:val="single" w:sz="4" w:space="0" w:color="auto"/>
            </w:tcBorders>
            <w:shd w:val="clear" w:color="auto" w:fill="FFFFFF"/>
          </w:tcPr>
          <w:p w:rsidR="00A92858" w:rsidRDefault="00A92858">
            <w:pPr>
              <w:framePr w:w="10152" w:h="15264" w:wrap="around" w:vAnchor="page" w:hAnchor="page" w:x="931" w:y="802"/>
              <w:rPr>
                <w:sz w:val="10"/>
                <w:szCs w:val="10"/>
              </w:rPr>
            </w:pPr>
          </w:p>
        </w:tc>
      </w:tr>
      <w:tr w:rsidR="00A92858">
        <w:trPr>
          <w:trHeight w:hRule="exact" w:val="2501"/>
        </w:trPr>
        <w:tc>
          <w:tcPr>
            <w:tcW w:w="2160" w:type="dxa"/>
            <w:tcBorders>
              <w:top w:val="single" w:sz="4" w:space="0" w:color="auto"/>
              <w:left w:val="single" w:sz="4" w:space="0" w:color="auto"/>
              <w:bottom w:val="single" w:sz="4" w:space="0" w:color="auto"/>
            </w:tcBorders>
            <w:shd w:val="clear" w:color="auto" w:fill="FFFFFF"/>
          </w:tcPr>
          <w:p w:rsidR="00A92858" w:rsidRDefault="00674C70">
            <w:pPr>
              <w:pStyle w:val="3"/>
              <w:framePr w:w="10152" w:h="15264" w:wrap="around" w:vAnchor="page" w:hAnchor="page" w:x="931" w:y="802"/>
              <w:shd w:val="clear" w:color="auto" w:fill="auto"/>
              <w:spacing w:line="278" w:lineRule="exact"/>
              <w:jc w:val="both"/>
            </w:pPr>
            <w:r>
              <w:t>Пешеходные</w:t>
            </w:r>
          </w:p>
          <w:p w:rsidR="00A92858" w:rsidRDefault="00674C70">
            <w:pPr>
              <w:pStyle w:val="3"/>
              <w:framePr w:w="10152" w:h="15264" w:wrap="around" w:vAnchor="page" w:hAnchor="page" w:x="931" w:y="802"/>
              <w:shd w:val="clear" w:color="auto" w:fill="auto"/>
              <w:spacing w:line="278" w:lineRule="exact"/>
              <w:jc w:val="both"/>
            </w:pPr>
            <w:r>
              <w:t>переходы</w:t>
            </w:r>
          </w:p>
          <w:p w:rsidR="00A92858" w:rsidRDefault="00674C70">
            <w:pPr>
              <w:pStyle w:val="3"/>
              <w:framePr w:w="10152" w:h="15264" w:wrap="around" w:vAnchor="page" w:hAnchor="page" w:x="931" w:y="802"/>
              <w:shd w:val="clear" w:color="auto" w:fill="auto"/>
              <w:spacing w:line="278" w:lineRule="exact"/>
              <w:jc w:val="both"/>
            </w:pPr>
            <w:r>
              <w:t>наземные</w:t>
            </w:r>
          </w:p>
        </w:tc>
        <w:tc>
          <w:tcPr>
            <w:tcW w:w="1992" w:type="dxa"/>
            <w:tcBorders>
              <w:top w:val="single" w:sz="4" w:space="0" w:color="auto"/>
              <w:left w:val="single" w:sz="4" w:space="0" w:color="auto"/>
              <w:bottom w:val="single" w:sz="4" w:space="0" w:color="auto"/>
            </w:tcBorders>
            <w:shd w:val="clear" w:color="auto" w:fill="FFFFFF"/>
          </w:tcPr>
          <w:p w:rsidR="00A92858" w:rsidRDefault="00A92858">
            <w:pPr>
              <w:framePr w:w="10152" w:h="15264" w:wrap="around" w:vAnchor="page" w:hAnchor="page" w:x="931" w:y="802"/>
              <w:rPr>
                <w:sz w:val="10"/>
                <w:szCs w:val="10"/>
              </w:rPr>
            </w:pPr>
          </w:p>
        </w:tc>
        <w:tc>
          <w:tcPr>
            <w:tcW w:w="2002" w:type="dxa"/>
            <w:tcBorders>
              <w:top w:val="single" w:sz="4" w:space="0" w:color="auto"/>
              <w:left w:val="single" w:sz="4" w:space="0" w:color="auto"/>
              <w:bottom w:val="single" w:sz="4" w:space="0" w:color="auto"/>
            </w:tcBorders>
            <w:shd w:val="clear" w:color="auto" w:fill="FFFFFF"/>
            <w:vAlign w:val="bottom"/>
          </w:tcPr>
          <w:p w:rsidR="00A92858" w:rsidRDefault="00674C70">
            <w:pPr>
              <w:pStyle w:val="3"/>
              <w:framePr w:w="10152" w:h="15264" w:wrap="around" w:vAnchor="page" w:hAnchor="page" w:x="931" w:y="802"/>
              <w:shd w:val="clear" w:color="auto" w:fill="auto"/>
              <w:ind w:left="120"/>
            </w:pPr>
            <w:r>
              <w:t>То же, что и на проезжей части или штучные элементы из искусственного или природного камня.</w:t>
            </w:r>
          </w:p>
          <w:p w:rsidR="00A92858" w:rsidRDefault="00674C70">
            <w:pPr>
              <w:pStyle w:val="3"/>
              <w:framePr w:w="10152" w:h="15264" w:wrap="around" w:vAnchor="page" w:hAnchor="page" w:x="931" w:y="802"/>
              <w:shd w:val="clear" w:color="auto" w:fill="auto"/>
              <w:ind w:left="120"/>
            </w:pPr>
            <w:r>
              <w:t>Асфальтобетон типов В, Г и Д</w:t>
            </w:r>
          </w:p>
        </w:tc>
        <w:tc>
          <w:tcPr>
            <w:tcW w:w="1997" w:type="dxa"/>
            <w:tcBorders>
              <w:top w:val="single" w:sz="4" w:space="0" w:color="auto"/>
              <w:left w:val="single" w:sz="4" w:space="0" w:color="auto"/>
              <w:bottom w:val="single" w:sz="4" w:space="0" w:color="auto"/>
            </w:tcBorders>
            <w:shd w:val="clear" w:color="auto" w:fill="FFFFFF"/>
          </w:tcPr>
          <w:p w:rsidR="00A92858" w:rsidRDefault="00A92858">
            <w:pPr>
              <w:framePr w:w="10152" w:h="15264" w:wrap="around" w:vAnchor="page" w:hAnchor="page" w:x="931" w:y="802"/>
              <w:rPr>
                <w:sz w:val="10"/>
                <w:szCs w:val="10"/>
              </w:rPr>
            </w:pP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A92858" w:rsidRDefault="00A92858">
            <w:pPr>
              <w:framePr w:w="10152" w:h="15264" w:wrap="around" w:vAnchor="page" w:hAnchor="page" w:x="931" w:y="802"/>
              <w:rPr>
                <w:sz w:val="10"/>
                <w:szCs w:val="10"/>
              </w:rPr>
            </w:pPr>
          </w:p>
        </w:tc>
      </w:tr>
    </w:tbl>
    <w:p w:rsidR="00A92858" w:rsidRDefault="00A92858">
      <w:pPr>
        <w:rPr>
          <w:sz w:val="2"/>
          <w:szCs w:val="2"/>
        </w:rPr>
        <w:sectPr w:rsidR="00A92858">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160"/>
        <w:gridCol w:w="1992"/>
        <w:gridCol w:w="2002"/>
        <w:gridCol w:w="1997"/>
        <w:gridCol w:w="2002"/>
      </w:tblGrid>
      <w:tr w:rsidR="00A92858">
        <w:trPr>
          <w:trHeight w:hRule="exact" w:val="1670"/>
        </w:trPr>
        <w:tc>
          <w:tcPr>
            <w:tcW w:w="2160" w:type="dxa"/>
            <w:tcBorders>
              <w:top w:val="single" w:sz="4" w:space="0" w:color="auto"/>
              <w:left w:val="single" w:sz="4" w:space="0" w:color="auto"/>
            </w:tcBorders>
            <w:shd w:val="clear" w:color="auto" w:fill="FFFFFF"/>
          </w:tcPr>
          <w:p w:rsidR="00A92858" w:rsidRDefault="00674C70">
            <w:pPr>
              <w:pStyle w:val="3"/>
              <w:framePr w:w="10152" w:h="3624" w:wrap="around" w:vAnchor="page" w:hAnchor="page" w:x="931" w:y="739"/>
              <w:shd w:val="clear" w:color="auto" w:fill="auto"/>
              <w:spacing w:line="283" w:lineRule="exact"/>
              <w:ind w:left="120"/>
            </w:pPr>
            <w:r>
              <w:lastRenderedPageBreak/>
              <w:t>Подземные и надземные</w:t>
            </w:r>
          </w:p>
        </w:tc>
        <w:tc>
          <w:tcPr>
            <w:tcW w:w="1992" w:type="dxa"/>
            <w:tcBorders>
              <w:top w:val="single" w:sz="4" w:space="0" w:color="auto"/>
              <w:left w:val="single" w:sz="4" w:space="0" w:color="auto"/>
            </w:tcBorders>
            <w:shd w:val="clear" w:color="auto" w:fill="FFFFFF"/>
          </w:tcPr>
          <w:p w:rsidR="00A92858" w:rsidRDefault="00A92858">
            <w:pPr>
              <w:framePr w:w="10152" w:h="3624" w:wrap="around" w:vAnchor="page" w:hAnchor="page" w:x="931" w:y="739"/>
              <w:rPr>
                <w:sz w:val="10"/>
                <w:szCs w:val="10"/>
              </w:rPr>
            </w:pPr>
          </w:p>
        </w:tc>
        <w:tc>
          <w:tcPr>
            <w:tcW w:w="2002" w:type="dxa"/>
            <w:tcBorders>
              <w:top w:val="single" w:sz="4" w:space="0" w:color="auto"/>
              <w:left w:val="single" w:sz="4" w:space="0" w:color="auto"/>
            </w:tcBorders>
            <w:shd w:val="clear" w:color="auto" w:fill="FFFFFF"/>
            <w:vAlign w:val="bottom"/>
          </w:tcPr>
          <w:p w:rsidR="00A92858" w:rsidRDefault="00674C70">
            <w:pPr>
              <w:pStyle w:val="3"/>
              <w:framePr w:w="10152" w:h="3624" w:wrap="around" w:vAnchor="page" w:hAnchor="page" w:x="931" w:y="739"/>
              <w:shd w:val="clear" w:color="auto" w:fill="auto"/>
              <w:ind w:left="120"/>
            </w:pPr>
            <w:r>
              <w:t>Штучные элементы из искусственного или природного камня</w:t>
            </w:r>
          </w:p>
        </w:tc>
        <w:tc>
          <w:tcPr>
            <w:tcW w:w="1997" w:type="dxa"/>
            <w:tcBorders>
              <w:top w:val="single" w:sz="4" w:space="0" w:color="auto"/>
              <w:left w:val="single" w:sz="4" w:space="0" w:color="auto"/>
            </w:tcBorders>
            <w:shd w:val="clear" w:color="auto" w:fill="FFFFFF"/>
          </w:tcPr>
          <w:p w:rsidR="00A92858" w:rsidRDefault="00A92858">
            <w:pPr>
              <w:framePr w:w="10152" w:h="3624" w:wrap="around" w:vAnchor="page" w:hAnchor="page" w:x="931" w:y="739"/>
              <w:rPr>
                <w:sz w:val="10"/>
                <w:szCs w:val="10"/>
              </w:rPr>
            </w:pPr>
          </w:p>
        </w:tc>
        <w:tc>
          <w:tcPr>
            <w:tcW w:w="2002" w:type="dxa"/>
            <w:tcBorders>
              <w:top w:val="single" w:sz="4" w:space="0" w:color="auto"/>
              <w:left w:val="single" w:sz="4" w:space="0" w:color="auto"/>
              <w:right w:val="single" w:sz="4" w:space="0" w:color="auto"/>
            </w:tcBorders>
            <w:shd w:val="clear" w:color="auto" w:fill="FFFFFF"/>
          </w:tcPr>
          <w:p w:rsidR="00A92858" w:rsidRDefault="00674C70">
            <w:pPr>
              <w:pStyle w:val="3"/>
              <w:framePr w:w="10152" w:h="3624" w:wrap="around" w:vAnchor="page" w:hAnchor="page" w:x="931" w:y="739"/>
              <w:shd w:val="clear" w:color="auto" w:fill="auto"/>
              <w:ind w:left="120"/>
            </w:pPr>
            <w:r>
              <w:t>Асфальтобетон типов В, Г и Д</w:t>
            </w:r>
          </w:p>
        </w:tc>
      </w:tr>
      <w:tr w:rsidR="00A92858">
        <w:trPr>
          <w:trHeight w:hRule="exact" w:val="1954"/>
        </w:trPr>
        <w:tc>
          <w:tcPr>
            <w:tcW w:w="2160" w:type="dxa"/>
            <w:tcBorders>
              <w:top w:val="single" w:sz="4" w:space="0" w:color="auto"/>
              <w:left w:val="single" w:sz="4" w:space="0" w:color="auto"/>
              <w:bottom w:val="single" w:sz="4" w:space="0" w:color="auto"/>
            </w:tcBorders>
            <w:shd w:val="clear" w:color="auto" w:fill="FFFFFF"/>
          </w:tcPr>
          <w:p w:rsidR="00A92858" w:rsidRDefault="00674C70">
            <w:pPr>
              <w:pStyle w:val="3"/>
              <w:framePr w:w="10152" w:h="3624" w:wrap="around" w:vAnchor="page" w:hAnchor="page" w:x="931" w:y="739"/>
              <w:shd w:val="clear" w:color="auto" w:fill="auto"/>
              <w:ind w:left="120"/>
            </w:pPr>
            <w:r>
              <w:t>Мосты, эстакады,</w:t>
            </w:r>
          </w:p>
          <w:p w:rsidR="00A92858" w:rsidRDefault="00674C70">
            <w:pPr>
              <w:pStyle w:val="3"/>
              <w:framePr w:w="10152" w:h="3624" w:wrap="around" w:vAnchor="page" w:hAnchor="page" w:x="931" w:y="739"/>
              <w:shd w:val="clear" w:color="auto" w:fill="auto"/>
              <w:ind w:left="120"/>
            </w:pPr>
            <w:r>
              <w:t>путепроводы,</w:t>
            </w:r>
          </w:p>
          <w:p w:rsidR="00A92858" w:rsidRDefault="00674C70">
            <w:pPr>
              <w:pStyle w:val="3"/>
              <w:framePr w:w="10152" w:h="3624" w:wrap="around" w:vAnchor="page" w:hAnchor="page" w:x="931" w:y="739"/>
              <w:shd w:val="clear" w:color="auto" w:fill="auto"/>
              <w:ind w:left="120"/>
            </w:pPr>
            <w:r>
              <w:t>тоннели</w:t>
            </w:r>
          </w:p>
        </w:tc>
        <w:tc>
          <w:tcPr>
            <w:tcW w:w="1992" w:type="dxa"/>
            <w:tcBorders>
              <w:top w:val="single" w:sz="4" w:space="0" w:color="auto"/>
              <w:left w:val="single" w:sz="4" w:space="0" w:color="auto"/>
              <w:bottom w:val="single" w:sz="4" w:space="0" w:color="auto"/>
            </w:tcBorders>
            <w:shd w:val="clear" w:color="auto" w:fill="FFFFFF"/>
            <w:vAlign w:val="bottom"/>
          </w:tcPr>
          <w:p w:rsidR="00A92858" w:rsidRDefault="00674C70">
            <w:pPr>
              <w:pStyle w:val="3"/>
              <w:framePr w:w="10152" w:h="3624" w:wrap="around" w:vAnchor="page" w:hAnchor="page" w:x="931" w:y="739"/>
              <w:shd w:val="clear" w:color="auto" w:fill="auto"/>
              <w:ind w:left="120"/>
            </w:pPr>
            <w:r>
              <w:t>Штучные элементы из искусственного или природного камня.</w:t>
            </w:r>
          </w:p>
          <w:p w:rsidR="00A92858" w:rsidRDefault="00674C70">
            <w:pPr>
              <w:pStyle w:val="3"/>
              <w:framePr w:w="10152" w:h="3624" w:wrap="around" w:vAnchor="page" w:hAnchor="page" w:x="931" w:y="739"/>
              <w:shd w:val="clear" w:color="auto" w:fill="auto"/>
              <w:ind w:left="120"/>
            </w:pPr>
            <w:r>
              <w:t>Асфальтобетон типов Г и Д</w:t>
            </w:r>
          </w:p>
        </w:tc>
        <w:tc>
          <w:tcPr>
            <w:tcW w:w="2002" w:type="dxa"/>
            <w:tcBorders>
              <w:top w:val="single" w:sz="4" w:space="0" w:color="auto"/>
              <w:left w:val="single" w:sz="4" w:space="0" w:color="auto"/>
              <w:bottom w:val="single" w:sz="4" w:space="0" w:color="auto"/>
            </w:tcBorders>
            <w:shd w:val="clear" w:color="auto" w:fill="FFFFFF"/>
          </w:tcPr>
          <w:p w:rsidR="00A92858" w:rsidRDefault="00A92858">
            <w:pPr>
              <w:framePr w:w="10152" w:h="3624" w:wrap="around" w:vAnchor="page" w:hAnchor="page" w:x="931" w:y="739"/>
              <w:rPr>
                <w:sz w:val="10"/>
                <w:szCs w:val="10"/>
              </w:rPr>
            </w:pPr>
          </w:p>
        </w:tc>
        <w:tc>
          <w:tcPr>
            <w:tcW w:w="1997" w:type="dxa"/>
            <w:tcBorders>
              <w:top w:val="single" w:sz="4" w:space="0" w:color="auto"/>
              <w:left w:val="single" w:sz="4" w:space="0" w:color="auto"/>
              <w:bottom w:val="single" w:sz="4" w:space="0" w:color="auto"/>
            </w:tcBorders>
            <w:shd w:val="clear" w:color="auto" w:fill="FFFFFF"/>
          </w:tcPr>
          <w:p w:rsidR="00A92858" w:rsidRDefault="00A92858">
            <w:pPr>
              <w:framePr w:w="10152" w:h="3624" w:wrap="around" w:vAnchor="page" w:hAnchor="page" w:x="931" w:y="739"/>
              <w:rPr>
                <w:sz w:val="10"/>
                <w:szCs w:val="10"/>
              </w:rPr>
            </w:pP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A92858" w:rsidRDefault="00674C70">
            <w:pPr>
              <w:pStyle w:val="3"/>
              <w:framePr w:w="10152" w:h="3624" w:wrap="around" w:vAnchor="page" w:hAnchor="page" w:x="931" w:y="739"/>
              <w:shd w:val="clear" w:color="auto" w:fill="auto"/>
              <w:spacing w:line="210" w:lineRule="exact"/>
              <w:ind w:left="120"/>
            </w:pPr>
            <w:r>
              <w:t>То же</w:t>
            </w:r>
          </w:p>
        </w:tc>
      </w:tr>
    </w:tbl>
    <w:p w:rsidR="00A92858" w:rsidRDefault="00A92858">
      <w:pPr>
        <w:rPr>
          <w:sz w:val="2"/>
          <w:szCs w:val="2"/>
        </w:rPr>
      </w:pPr>
    </w:p>
    <w:sectPr w:rsidR="00A92858" w:rsidSect="00A92858">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C31" w:rsidRDefault="00385C31" w:rsidP="00A92858">
      <w:r>
        <w:separator/>
      </w:r>
    </w:p>
  </w:endnote>
  <w:endnote w:type="continuationSeparator" w:id="1">
    <w:p w:rsidR="00385C31" w:rsidRDefault="00385C31" w:rsidP="00A928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C31" w:rsidRDefault="00385C31"/>
  </w:footnote>
  <w:footnote w:type="continuationSeparator" w:id="1">
    <w:p w:rsidR="00385C31" w:rsidRDefault="00385C3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30C"/>
    <w:multiLevelType w:val="multilevel"/>
    <w:tmpl w:val="767609F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41B37"/>
    <w:multiLevelType w:val="multilevel"/>
    <w:tmpl w:val="8448370A"/>
    <w:lvl w:ilvl="0">
      <w:start w:val="4"/>
      <w:numFmt w:val="decimal"/>
      <w:lvlText w:val="4.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DB79B0"/>
    <w:multiLevelType w:val="multilevel"/>
    <w:tmpl w:val="63482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0B56D1"/>
    <w:multiLevelType w:val="multilevel"/>
    <w:tmpl w:val="9CB0A74A"/>
    <w:lvl w:ilvl="0">
      <w:start w:val="1"/>
      <w:numFmt w:val="decimal"/>
      <w:lvlText w:val="4.11.6.%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4760BD"/>
    <w:multiLevelType w:val="multilevel"/>
    <w:tmpl w:val="0874AFF0"/>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795254"/>
    <w:multiLevelType w:val="multilevel"/>
    <w:tmpl w:val="427274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2A4ACD"/>
    <w:multiLevelType w:val="multilevel"/>
    <w:tmpl w:val="AA1803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3709BE"/>
    <w:multiLevelType w:val="multilevel"/>
    <w:tmpl w:val="E138C77C"/>
    <w:lvl w:ilvl="0">
      <w:start w:val="2"/>
      <w:numFmt w:val="decimal"/>
      <w:lvlText w:val="2.0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BE2313"/>
    <w:multiLevelType w:val="multilevel"/>
    <w:tmpl w:val="92903096"/>
    <w:lvl w:ilvl="0">
      <w:start w:val="1"/>
      <w:numFmt w:val="decimal"/>
      <w:lvlText w:val="8.7.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CF23EF"/>
    <w:multiLevelType w:val="multilevel"/>
    <w:tmpl w:val="6B04D998"/>
    <w:lvl w:ilvl="0">
      <w:start w:val="1"/>
      <w:numFmt w:val="decimal"/>
      <w:lvlText w:val="8.7.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DA48EA"/>
    <w:multiLevelType w:val="multilevel"/>
    <w:tmpl w:val="F5AED2EA"/>
    <w:lvl w:ilvl="0">
      <w:start w:val="1"/>
      <w:numFmt w:val="decimal"/>
      <w:lvlText w:val="4.11.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E23907"/>
    <w:multiLevelType w:val="multilevel"/>
    <w:tmpl w:val="075255C0"/>
    <w:lvl w:ilvl="0">
      <w:start w:val="8"/>
      <w:numFmt w:val="decimal"/>
      <w:lvlText w:val="8.%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EC0D15"/>
    <w:multiLevelType w:val="multilevel"/>
    <w:tmpl w:val="16F65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5E7986"/>
    <w:multiLevelType w:val="multilevel"/>
    <w:tmpl w:val="D644AC46"/>
    <w:lvl w:ilvl="0">
      <w:start w:val="1"/>
      <w:numFmt w:val="decimal"/>
      <w:lvlText w:val="8.8.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E6380E"/>
    <w:multiLevelType w:val="multilevel"/>
    <w:tmpl w:val="56E2AB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05719C"/>
    <w:multiLevelType w:val="multilevel"/>
    <w:tmpl w:val="7346A0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9837B0"/>
    <w:multiLevelType w:val="multilevel"/>
    <w:tmpl w:val="2170299C"/>
    <w:lvl w:ilvl="0">
      <w:start w:val="1"/>
      <w:numFmt w:val="decimal"/>
      <w:lvlText w:val="4.1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B213F5"/>
    <w:multiLevelType w:val="multilevel"/>
    <w:tmpl w:val="B048646C"/>
    <w:lvl w:ilvl="0">
      <w:start w:val="1"/>
      <w:numFmt w:val="decimal"/>
      <w:lvlText w:val="8.9.%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B00929"/>
    <w:multiLevelType w:val="multilevel"/>
    <w:tmpl w:val="17740C88"/>
    <w:lvl w:ilvl="0">
      <w:start w:val="3"/>
      <w:numFmt w:val="decimal"/>
      <w:lvlText w:val="8.7.%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106354"/>
    <w:multiLevelType w:val="multilevel"/>
    <w:tmpl w:val="93D4A578"/>
    <w:lvl w:ilvl="0">
      <w:start w:val="1"/>
      <w:numFmt w:val="decimal"/>
      <w:lvlText w:val="8.7.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502E8A"/>
    <w:multiLevelType w:val="multilevel"/>
    <w:tmpl w:val="481265BA"/>
    <w:lvl w:ilvl="0">
      <w:start w:val="1"/>
      <w:numFmt w:val="decimal"/>
      <w:lvlText w:val="8.8.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9A4D85"/>
    <w:multiLevelType w:val="multilevel"/>
    <w:tmpl w:val="3B6E3AAC"/>
    <w:lvl w:ilvl="0">
      <w:start w:val="1"/>
      <w:numFmt w:val="decimal"/>
      <w:lvlText w:val="4.11.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6A768F"/>
    <w:multiLevelType w:val="multilevel"/>
    <w:tmpl w:val="441A2480"/>
    <w:lvl w:ilvl="0">
      <w:start w:val="1"/>
      <w:numFmt w:val="decimal"/>
      <w:lvlText w:val="4.1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7C2203"/>
    <w:multiLevelType w:val="multilevel"/>
    <w:tmpl w:val="E7903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891A0C"/>
    <w:multiLevelType w:val="multilevel"/>
    <w:tmpl w:val="FCEED440"/>
    <w:lvl w:ilvl="0">
      <w:start w:val="1"/>
      <w:numFmt w:val="decimal"/>
      <w:lvlText w:val="8.8.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FB26A1"/>
    <w:multiLevelType w:val="multilevel"/>
    <w:tmpl w:val="4344DD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434D4F"/>
    <w:multiLevelType w:val="multilevel"/>
    <w:tmpl w:val="229E607A"/>
    <w:lvl w:ilvl="0">
      <w:start w:val="1"/>
      <w:numFmt w:val="decimal"/>
      <w:lvlText w:val="4.11.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B2935B9"/>
    <w:multiLevelType w:val="multilevel"/>
    <w:tmpl w:val="617664AC"/>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A77B9A"/>
    <w:multiLevelType w:val="multilevel"/>
    <w:tmpl w:val="3BD4B170"/>
    <w:lvl w:ilvl="0">
      <w:start w:val="1"/>
      <w:numFmt w:val="decimal"/>
      <w:lvlText w:val="4.11.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2C0E0D"/>
    <w:multiLevelType w:val="multilevel"/>
    <w:tmpl w:val="7E40C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1A06A7"/>
    <w:multiLevelType w:val="multilevel"/>
    <w:tmpl w:val="B2CE28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2B26EE"/>
    <w:multiLevelType w:val="multilevel"/>
    <w:tmpl w:val="72BAC680"/>
    <w:lvl w:ilvl="0">
      <w:start w:val="1"/>
      <w:numFmt w:val="decimal"/>
      <w:lvlText w:val="4.11.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AE556F"/>
    <w:multiLevelType w:val="multilevel"/>
    <w:tmpl w:val="7B68D3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C549C6"/>
    <w:multiLevelType w:val="multilevel"/>
    <w:tmpl w:val="0D0E177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C94B11"/>
    <w:multiLevelType w:val="multilevel"/>
    <w:tmpl w:val="FD9AC9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3724E6"/>
    <w:multiLevelType w:val="multilevel"/>
    <w:tmpl w:val="708666C6"/>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C3252C"/>
    <w:multiLevelType w:val="multilevel"/>
    <w:tmpl w:val="7298ABA6"/>
    <w:lvl w:ilvl="0">
      <w:start w:val="8"/>
      <w:numFmt w:val="decimal"/>
      <w:lvlText w:val="4.8.%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1871661"/>
    <w:multiLevelType w:val="multilevel"/>
    <w:tmpl w:val="627A63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3055A25"/>
    <w:multiLevelType w:val="multilevel"/>
    <w:tmpl w:val="E76CA4AA"/>
    <w:lvl w:ilvl="0">
      <w:start w:val="3"/>
      <w:numFmt w:val="decimal"/>
      <w:lvlText w:val="8.8.%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6352F8A"/>
    <w:multiLevelType w:val="multilevel"/>
    <w:tmpl w:val="DDA45E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6CC3BC2"/>
    <w:multiLevelType w:val="multilevel"/>
    <w:tmpl w:val="402C6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CCB5520"/>
    <w:multiLevelType w:val="multilevel"/>
    <w:tmpl w:val="F288CCCE"/>
    <w:lvl w:ilvl="0">
      <w:start w:val="1"/>
      <w:numFmt w:val="decimal"/>
      <w:lvlText w:val="8.8.%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2"/>
  </w:num>
  <w:num w:numId="3">
    <w:abstractNumId w:val="12"/>
  </w:num>
  <w:num w:numId="4">
    <w:abstractNumId w:val="33"/>
  </w:num>
  <w:num w:numId="5">
    <w:abstractNumId w:val="35"/>
  </w:num>
  <w:num w:numId="6">
    <w:abstractNumId w:val="4"/>
  </w:num>
  <w:num w:numId="7">
    <w:abstractNumId w:val="1"/>
  </w:num>
  <w:num w:numId="8">
    <w:abstractNumId w:val="36"/>
  </w:num>
  <w:num w:numId="9">
    <w:abstractNumId w:val="22"/>
  </w:num>
  <w:num w:numId="10">
    <w:abstractNumId w:val="31"/>
  </w:num>
  <w:num w:numId="11">
    <w:abstractNumId w:val="28"/>
  </w:num>
  <w:num w:numId="12">
    <w:abstractNumId w:val="26"/>
  </w:num>
  <w:num w:numId="13">
    <w:abstractNumId w:val="21"/>
  </w:num>
  <w:num w:numId="14">
    <w:abstractNumId w:val="10"/>
  </w:num>
  <w:num w:numId="15">
    <w:abstractNumId w:val="3"/>
  </w:num>
  <w:num w:numId="16">
    <w:abstractNumId w:val="16"/>
  </w:num>
  <w:num w:numId="17">
    <w:abstractNumId w:val="27"/>
  </w:num>
  <w:num w:numId="18">
    <w:abstractNumId w:val="19"/>
  </w:num>
  <w:num w:numId="19">
    <w:abstractNumId w:val="18"/>
  </w:num>
  <w:num w:numId="20">
    <w:abstractNumId w:val="9"/>
  </w:num>
  <w:num w:numId="21">
    <w:abstractNumId w:val="8"/>
  </w:num>
  <w:num w:numId="22">
    <w:abstractNumId w:val="11"/>
  </w:num>
  <w:num w:numId="23">
    <w:abstractNumId w:val="41"/>
  </w:num>
  <w:num w:numId="24">
    <w:abstractNumId w:val="20"/>
  </w:num>
  <w:num w:numId="25">
    <w:abstractNumId w:val="38"/>
  </w:num>
  <w:num w:numId="26">
    <w:abstractNumId w:val="24"/>
  </w:num>
  <w:num w:numId="27">
    <w:abstractNumId w:val="13"/>
  </w:num>
  <w:num w:numId="28">
    <w:abstractNumId w:val="17"/>
  </w:num>
  <w:num w:numId="29">
    <w:abstractNumId w:val="0"/>
  </w:num>
  <w:num w:numId="30">
    <w:abstractNumId w:val="7"/>
  </w:num>
  <w:num w:numId="31">
    <w:abstractNumId w:val="23"/>
  </w:num>
  <w:num w:numId="32">
    <w:abstractNumId w:val="25"/>
  </w:num>
  <w:num w:numId="33">
    <w:abstractNumId w:val="14"/>
  </w:num>
  <w:num w:numId="34">
    <w:abstractNumId w:val="29"/>
  </w:num>
  <w:num w:numId="35">
    <w:abstractNumId w:val="15"/>
  </w:num>
  <w:num w:numId="36">
    <w:abstractNumId w:val="39"/>
  </w:num>
  <w:num w:numId="37">
    <w:abstractNumId w:val="37"/>
  </w:num>
  <w:num w:numId="38">
    <w:abstractNumId w:val="34"/>
  </w:num>
  <w:num w:numId="39">
    <w:abstractNumId w:val="30"/>
  </w:num>
  <w:num w:numId="40">
    <w:abstractNumId w:val="5"/>
  </w:num>
  <w:num w:numId="41">
    <w:abstractNumId w:val="6"/>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A92858"/>
    <w:rsid w:val="00020B91"/>
    <w:rsid w:val="000F3CAC"/>
    <w:rsid w:val="001A73B0"/>
    <w:rsid w:val="001B4DBD"/>
    <w:rsid w:val="001F7C45"/>
    <w:rsid w:val="00212B12"/>
    <w:rsid w:val="00293801"/>
    <w:rsid w:val="003156A1"/>
    <w:rsid w:val="00364A02"/>
    <w:rsid w:val="00385C31"/>
    <w:rsid w:val="00394203"/>
    <w:rsid w:val="003A2C74"/>
    <w:rsid w:val="003A3710"/>
    <w:rsid w:val="003F113E"/>
    <w:rsid w:val="0043580E"/>
    <w:rsid w:val="00466201"/>
    <w:rsid w:val="00494E13"/>
    <w:rsid w:val="004A26EF"/>
    <w:rsid w:val="005477F3"/>
    <w:rsid w:val="005C5383"/>
    <w:rsid w:val="00612AD8"/>
    <w:rsid w:val="006329BB"/>
    <w:rsid w:val="00674C70"/>
    <w:rsid w:val="00690091"/>
    <w:rsid w:val="0069176A"/>
    <w:rsid w:val="006A7EA3"/>
    <w:rsid w:val="006E08B7"/>
    <w:rsid w:val="00751C8C"/>
    <w:rsid w:val="00792CD2"/>
    <w:rsid w:val="00795225"/>
    <w:rsid w:val="00852B05"/>
    <w:rsid w:val="00947123"/>
    <w:rsid w:val="00960DF9"/>
    <w:rsid w:val="009E7297"/>
    <w:rsid w:val="009F6DD3"/>
    <w:rsid w:val="00A4611C"/>
    <w:rsid w:val="00A87B37"/>
    <w:rsid w:val="00A92858"/>
    <w:rsid w:val="00B06795"/>
    <w:rsid w:val="00B53DA3"/>
    <w:rsid w:val="00BD0DA2"/>
    <w:rsid w:val="00BD47B1"/>
    <w:rsid w:val="00C46449"/>
    <w:rsid w:val="00C5691A"/>
    <w:rsid w:val="00CC1FBD"/>
    <w:rsid w:val="00D84110"/>
    <w:rsid w:val="00E62DFA"/>
    <w:rsid w:val="00E93C46"/>
    <w:rsid w:val="00EA6D4C"/>
    <w:rsid w:val="00F170AD"/>
    <w:rsid w:val="00F261C1"/>
    <w:rsid w:val="00F93F8A"/>
    <w:rsid w:val="00F95941"/>
    <w:rsid w:val="00FC09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 type="connector" idref="#_x0000_s1032"/>
        <o:r id="V:Rule10" type="connector" idref="#_x0000_s1028"/>
        <o:r id="V:Rule11" type="connector" idref="#_x0000_s1026"/>
        <o:r id="V:Rule12" type="connector" idref="#_x0000_s1027"/>
        <o:r id="V:Rule13" type="connector" idref="#_x0000_s1029"/>
        <o:r id="V:Rule14" type="connector" idref="#_x0000_s1031"/>
        <o:r id="V:Rule15" type="connector" idref="#_x0000_s1033"/>
        <o:r id="V:Rule1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9285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92858"/>
    <w:rPr>
      <w:color w:val="0066CC"/>
      <w:u w:val="single"/>
    </w:rPr>
  </w:style>
  <w:style w:type="character" w:customStyle="1" w:styleId="a4">
    <w:name w:val="Основной текст_"/>
    <w:basedOn w:val="a0"/>
    <w:link w:val="3"/>
    <w:rsid w:val="00A9285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
    <w:name w:val="Основной текст1"/>
    <w:basedOn w:val="a4"/>
    <w:rsid w:val="00A92858"/>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eastAsia="ru-RU" w:bidi="ru-RU"/>
    </w:rPr>
  </w:style>
  <w:style w:type="character" w:customStyle="1" w:styleId="10">
    <w:name w:val="Заголовок №1_"/>
    <w:basedOn w:val="a0"/>
    <w:link w:val="11"/>
    <w:rsid w:val="00A92858"/>
    <w:rPr>
      <w:rFonts w:ascii="Times New Roman" w:eastAsia="Times New Roman" w:hAnsi="Times New Roman" w:cs="Times New Roman"/>
      <w:b/>
      <w:bCs/>
      <w:i w:val="0"/>
      <w:iCs w:val="0"/>
      <w:smallCaps w:val="0"/>
      <w:strike w:val="0"/>
      <w:spacing w:val="2"/>
      <w:u w:val="none"/>
    </w:rPr>
  </w:style>
  <w:style w:type="character" w:customStyle="1" w:styleId="2">
    <w:name w:val="Основной текст (2)_"/>
    <w:basedOn w:val="a0"/>
    <w:link w:val="20"/>
    <w:rsid w:val="00A92858"/>
    <w:rPr>
      <w:rFonts w:ascii="Times New Roman" w:eastAsia="Times New Roman" w:hAnsi="Times New Roman" w:cs="Times New Roman"/>
      <w:b w:val="0"/>
      <w:bCs w:val="0"/>
      <w:i w:val="0"/>
      <w:iCs w:val="0"/>
      <w:smallCaps w:val="0"/>
      <w:strike w:val="0"/>
      <w:spacing w:val="1"/>
      <w:u w:val="none"/>
    </w:rPr>
  </w:style>
  <w:style w:type="character" w:customStyle="1" w:styleId="21">
    <w:name w:val="Заголовок №2_"/>
    <w:basedOn w:val="a0"/>
    <w:link w:val="22"/>
    <w:rsid w:val="00A9285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0">
    <w:name w:val="Заголовок №3_"/>
    <w:basedOn w:val="a0"/>
    <w:link w:val="31"/>
    <w:rsid w:val="00A9285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4pt">
    <w:name w:val="Основной текст + Интервал 4 pt"/>
    <w:basedOn w:val="a4"/>
    <w:rsid w:val="00A92858"/>
    <w:rPr>
      <w:rFonts w:ascii="Times New Roman" w:eastAsia="Times New Roman" w:hAnsi="Times New Roman" w:cs="Times New Roman"/>
      <w:b w:val="0"/>
      <w:bCs w:val="0"/>
      <w:i w:val="0"/>
      <w:iCs w:val="0"/>
      <w:smallCaps w:val="0"/>
      <w:strike w:val="0"/>
      <w:color w:val="000000"/>
      <w:spacing w:val="89"/>
      <w:w w:val="100"/>
      <w:position w:val="0"/>
      <w:sz w:val="21"/>
      <w:szCs w:val="21"/>
      <w:u w:val="none"/>
      <w:lang w:val="ru-RU" w:eastAsia="ru-RU" w:bidi="ru-RU"/>
    </w:rPr>
  </w:style>
  <w:style w:type="character" w:customStyle="1" w:styleId="BookAntiqua10pt0pt">
    <w:name w:val="Основной текст + Book Antiqua;10 pt;Полужирный;Курсив;Интервал 0 pt"/>
    <w:basedOn w:val="a4"/>
    <w:rsid w:val="00A92858"/>
    <w:rPr>
      <w:rFonts w:ascii="Book Antiqua" w:eastAsia="Book Antiqua" w:hAnsi="Book Antiqua" w:cs="Book Antiqua"/>
      <w:b/>
      <w:bCs/>
      <w:i/>
      <w:iCs/>
      <w:smallCaps w:val="0"/>
      <w:strike w:val="0"/>
      <w:color w:val="000000"/>
      <w:spacing w:val="0"/>
      <w:w w:val="100"/>
      <w:position w:val="0"/>
      <w:sz w:val="20"/>
      <w:szCs w:val="20"/>
      <w:u w:val="none"/>
      <w:lang w:val="ru-RU" w:eastAsia="ru-RU" w:bidi="ru-RU"/>
    </w:rPr>
  </w:style>
  <w:style w:type="character" w:customStyle="1" w:styleId="32">
    <w:name w:val="Заголовок №3"/>
    <w:basedOn w:val="30"/>
    <w:rsid w:val="00A92858"/>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eastAsia="ru-RU" w:bidi="ru-RU"/>
    </w:rPr>
  </w:style>
  <w:style w:type="character" w:customStyle="1" w:styleId="a5">
    <w:name w:val="Подпись к таблице_"/>
    <w:basedOn w:val="a0"/>
    <w:link w:val="a6"/>
    <w:rsid w:val="00A9285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4">
    <w:name w:val="Заголовок №4_"/>
    <w:basedOn w:val="a0"/>
    <w:link w:val="40"/>
    <w:rsid w:val="00A9285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2">
    <w:name w:val="Заголовок №1 (2)_"/>
    <w:basedOn w:val="a0"/>
    <w:link w:val="120"/>
    <w:rsid w:val="00A92858"/>
    <w:rPr>
      <w:rFonts w:ascii="Times New Roman" w:eastAsia="Times New Roman" w:hAnsi="Times New Roman" w:cs="Times New Roman"/>
      <w:b w:val="0"/>
      <w:bCs w:val="0"/>
      <w:i/>
      <w:iCs/>
      <w:smallCaps w:val="0"/>
      <w:strike w:val="0"/>
      <w:sz w:val="30"/>
      <w:szCs w:val="30"/>
      <w:u w:val="none"/>
    </w:rPr>
  </w:style>
  <w:style w:type="character" w:customStyle="1" w:styleId="12TrebuchetMS13pt">
    <w:name w:val="Заголовок №1 (2) + Trebuchet MS;13 pt;Не курсив"/>
    <w:basedOn w:val="12"/>
    <w:rsid w:val="00A92858"/>
    <w:rPr>
      <w:rFonts w:ascii="Trebuchet MS" w:eastAsia="Trebuchet MS" w:hAnsi="Trebuchet MS" w:cs="Trebuchet MS"/>
      <w:b w:val="0"/>
      <w:bCs w:val="0"/>
      <w:i/>
      <w:iCs/>
      <w:smallCaps w:val="0"/>
      <w:strike w:val="0"/>
      <w:color w:val="000000"/>
      <w:spacing w:val="0"/>
      <w:w w:val="100"/>
      <w:position w:val="0"/>
      <w:sz w:val="26"/>
      <w:szCs w:val="26"/>
      <w:u w:val="none"/>
      <w:lang w:val="ru-RU" w:eastAsia="ru-RU" w:bidi="ru-RU"/>
    </w:rPr>
  </w:style>
  <w:style w:type="character" w:customStyle="1" w:styleId="12105pt0pt">
    <w:name w:val="Заголовок №1 (2) + 10;5 pt;Не курсив;Интервал 0 pt"/>
    <w:basedOn w:val="12"/>
    <w:rsid w:val="00A92858"/>
    <w:rPr>
      <w:rFonts w:ascii="Times New Roman" w:eastAsia="Times New Roman" w:hAnsi="Times New Roman" w:cs="Times New Roman"/>
      <w:b w:val="0"/>
      <w:bCs w:val="0"/>
      <w:i/>
      <w:iCs/>
      <w:smallCaps w:val="0"/>
      <w:strike w:val="0"/>
      <w:color w:val="000000"/>
      <w:spacing w:val="3"/>
      <w:w w:val="100"/>
      <w:position w:val="0"/>
      <w:sz w:val="21"/>
      <w:szCs w:val="21"/>
      <w:u w:val="none"/>
      <w:lang w:val="ru-RU" w:eastAsia="ru-RU" w:bidi="ru-RU"/>
    </w:rPr>
  </w:style>
  <w:style w:type="character" w:customStyle="1" w:styleId="13pt0pt">
    <w:name w:val="Основной текст + 13 pt;Курсив;Интервал 0 pt"/>
    <w:basedOn w:val="a4"/>
    <w:rsid w:val="00A9285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3">
    <w:name w:val="Основной текст2"/>
    <w:basedOn w:val="a4"/>
    <w:rsid w:val="00A92858"/>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paragraph" w:customStyle="1" w:styleId="3">
    <w:name w:val="Основной текст3"/>
    <w:basedOn w:val="a"/>
    <w:link w:val="a4"/>
    <w:rsid w:val="00A92858"/>
    <w:pPr>
      <w:shd w:val="clear" w:color="auto" w:fill="FFFFFF"/>
      <w:spacing w:line="274" w:lineRule="exact"/>
    </w:pPr>
    <w:rPr>
      <w:rFonts w:ascii="Times New Roman" w:eastAsia="Times New Roman" w:hAnsi="Times New Roman" w:cs="Times New Roman"/>
      <w:spacing w:val="3"/>
      <w:sz w:val="21"/>
      <w:szCs w:val="21"/>
    </w:rPr>
  </w:style>
  <w:style w:type="paragraph" w:customStyle="1" w:styleId="11">
    <w:name w:val="Заголовок №1"/>
    <w:basedOn w:val="a"/>
    <w:link w:val="10"/>
    <w:rsid w:val="00A92858"/>
    <w:pPr>
      <w:shd w:val="clear" w:color="auto" w:fill="FFFFFF"/>
      <w:spacing w:before="600" w:after="360" w:line="0" w:lineRule="atLeast"/>
      <w:jc w:val="center"/>
      <w:outlineLvl w:val="0"/>
    </w:pPr>
    <w:rPr>
      <w:rFonts w:ascii="Times New Roman" w:eastAsia="Times New Roman" w:hAnsi="Times New Roman" w:cs="Times New Roman"/>
      <w:b/>
      <w:bCs/>
      <w:spacing w:val="2"/>
    </w:rPr>
  </w:style>
  <w:style w:type="paragraph" w:customStyle="1" w:styleId="20">
    <w:name w:val="Основной текст (2)"/>
    <w:basedOn w:val="a"/>
    <w:link w:val="2"/>
    <w:rsid w:val="00A92858"/>
    <w:pPr>
      <w:shd w:val="clear" w:color="auto" w:fill="FFFFFF"/>
      <w:spacing w:before="360" w:line="326" w:lineRule="exact"/>
      <w:jc w:val="center"/>
    </w:pPr>
    <w:rPr>
      <w:rFonts w:ascii="Times New Roman" w:eastAsia="Times New Roman" w:hAnsi="Times New Roman" w:cs="Times New Roman"/>
      <w:spacing w:val="1"/>
    </w:rPr>
  </w:style>
  <w:style w:type="paragraph" w:customStyle="1" w:styleId="22">
    <w:name w:val="Заголовок №2"/>
    <w:basedOn w:val="a"/>
    <w:link w:val="21"/>
    <w:rsid w:val="00A92858"/>
    <w:pPr>
      <w:shd w:val="clear" w:color="auto" w:fill="FFFFFF"/>
      <w:spacing w:before="240" w:line="254" w:lineRule="exact"/>
      <w:jc w:val="center"/>
      <w:outlineLvl w:val="1"/>
    </w:pPr>
    <w:rPr>
      <w:rFonts w:ascii="Times New Roman" w:eastAsia="Times New Roman" w:hAnsi="Times New Roman" w:cs="Times New Roman"/>
      <w:spacing w:val="3"/>
      <w:sz w:val="21"/>
      <w:szCs w:val="21"/>
    </w:rPr>
  </w:style>
  <w:style w:type="paragraph" w:customStyle="1" w:styleId="31">
    <w:name w:val="Заголовок №3"/>
    <w:basedOn w:val="a"/>
    <w:link w:val="30"/>
    <w:rsid w:val="00A92858"/>
    <w:pPr>
      <w:shd w:val="clear" w:color="auto" w:fill="FFFFFF"/>
      <w:spacing w:before="180" w:after="360" w:line="0" w:lineRule="atLeast"/>
      <w:jc w:val="both"/>
      <w:outlineLvl w:val="2"/>
    </w:pPr>
    <w:rPr>
      <w:rFonts w:ascii="Times New Roman" w:eastAsia="Times New Roman" w:hAnsi="Times New Roman" w:cs="Times New Roman"/>
      <w:spacing w:val="3"/>
      <w:sz w:val="21"/>
      <w:szCs w:val="21"/>
    </w:rPr>
  </w:style>
  <w:style w:type="paragraph" w:customStyle="1" w:styleId="a6">
    <w:name w:val="Подпись к таблице"/>
    <w:basedOn w:val="a"/>
    <w:link w:val="a5"/>
    <w:rsid w:val="00A92858"/>
    <w:pPr>
      <w:shd w:val="clear" w:color="auto" w:fill="FFFFFF"/>
      <w:spacing w:line="0" w:lineRule="atLeast"/>
    </w:pPr>
    <w:rPr>
      <w:rFonts w:ascii="Times New Roman" w:eastAsia="Times New Roman" w:hAnsi="Times New Roman" w:cs="Times New Roman"/>
      <w:spacing w:val="3"/>
      <w:sz w:val="21"/>
      <w:szCs w:val="21"/>
    </w:rPr>
  </w:style>
  <w:style w:type="paragraph" w:customStyle="1" w:styleId="40">
    <w:name w:val="Заголовок №4"/>
    <w:basedOn w:val="a"/>
    <w:link w:val="4"/>
    <w:rsid w:val="00A92858"/>
    <w:pPr>
      <w:shd w:val="clear" w:color="auto" w:fill="FFFFFF"/>
      <w:spacing w:before="540" w:after="360" w:line="0" w:lineRule="atLeast"/>
      <w:ind w:firstLine="540"/>
      <w:jc w:val="both"/>
      <w:outlineLvl w:val="3"/>
    </w:pPr>
    <w:rPr>
      <w:rFonts w:ascii="Times New Roman" w:eastAsia="Times New Roman" w:hAnsi="Times New Roman" w:cs="Times New Roman"/>
      <w:spacing w:val="3"/>
      <w:sz w:val="21"/>
      <w:szCs w:val="21"/>
    </w:rPr>
  </w:style>
  <w:style w:type="paragraph" w:customStyle="1" w:styleId="120">
    <w:name w:val="Заголовок №1 (2)"/>
    <w:basedOn w:val="a"/>
    <w:link w:val="12"/>
    <w:rsid w:val="00A92858"/>
    <w:pPr>
      <w:shd w:val="clear" w:color="auto" w:fill="FFFFFF"/>
      <w:spacing w:before="120" w:after="180" w:line="0" w:lineRule="atLeast"/>
      <w:jc w:val="center"/>
      <w:outlineLvl w:val="0"/>
    </w:pPr>
    <w:rPr>
      <w:rFonts w:ascii="Times New Roman" w:eastAsia="Times New Roman" w:hAnsi="Times New Roman" w:cs="Times New Roman"/>
      <w:i/>
      <w:iCs/>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32953</Words>
  <Characters>187836</Characters>
  <Application>Microsoft Office Word</Application>
  <DocSecurity>0</DocSecurity>
  <Lines>1565</Lines>
  <Paragraphs>440</Paragraphs>
  <ScaleCrop>false</ScaleCrop>
  <HeadingPairs>
    <vt:vector size="2" baseType="variant">
      <vt:variant>
        <vt:lpstr>Название</vt:lpstr>
      </vt:variant>
      <vt:variant>
        <vt:i4>1</vt:i4>
      </vt:variant>
    </vt:vector>
  </HeadingPairs>
  <TitlesOfParts>
    <vt:vector size="1" baseType="lpstr">
      <vt:lpstr>СОВЕТ ДЕПУТАТОВ МУНИЦИПАЛЬНОГО ОБРАЗОВАНИЯ ГОРОДСКОЕ ПОСЕЛЕНИЕ ПЕЧЕНГА ПЕЧЕНГСКОГО РАЙОНА МУРМАНСКОЙ ОБЛАСТИ</vt:lpstr>
    </vt:vector>
  </TitlesOfParts>
  <Company>Reanimator Extreme Edition</Company>
  <LinksUpToDate>false</LinksUpToDate>
  <CharactersWithSpaces>220349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МУНИЦИПАЛЬНОГО ОБРАЗОВАНИЯ ГОРОДСКОЕ ПОСЕЛЕНИЕ ПЕЧЕНГА ПЕЧЕНГСКОГО РАЙОНА МУРМАНСКОЙ ОБЛАСТИ</dc:title>
  <dc:subject/>
  <dc:creator>С.В.</dc:creator>
  <cp:keywords/>
  <cp:lastModifiedBy>Admin</cp:lastModifiedBy>
  <cp:revision>6</cp:revision>
  <dcterms:created xsi:type="dcterms:W3CDTF">2017-07-01T10:36:00Z</dcterms:created>
  <dcterms:modified xsi:type="dcterms:W3CDTF">2017-09-13T10:38:00Z</dcterms:modified>
</cp:coreProperties>
</file>