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837B62">
        <w:rPr>
          <w:rFonts w:ascii="Times New Roman" w:hAnsi="Times New Roman" w:cs="Times New Roman"/>
          <w:bCs/>
        </w:rPr>
        <w:t>11 апреля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B55195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837B62">
        <w:rPr>
          <w:rFonts w:ascii="Times New Roman" w:hAnsi="Times New Roman" w:cs="Times New Roman"/>
          <w:b/>
          <w:bCs/>
          <w:sz w:val="48"/>
          <w:szCs w:val="48"/>
        </w:rPr>
        <w:t>1</w:t>
      </w:r>
    </w:p>
    <w:p w:rsidR="003872AA" w:rsidRPr="00D13BD4" w:rsidRDefault="00837B62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11 апреля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810FD3" w:rsidRDefault="00810FD3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D294E" w:rsidRPr="00810FD3" w:rsidRDefault="00837B62" w:rsidP="00837B62">
      <w:pPr>
        <w:pStyle w:val="afa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810FD3">
        <w:rPr>
          <w:sz w:val="20"/>
          <w:szCs w:val="20"/>
        </w:rPr>
        <w:t>Об утверждении «Положения об оплате труда рабочих Венгеровского сельсовета Венгеровского района Новосибирской области»</w:t>
      </w:r>
    </w:p>
    <w:p w:rsidR="00810FD3" w:rsidRDefault="00810FD3" w:rsidP="00810FD3">
      <w:pPr>
        <w:pStyle w:val="afa"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10FD3" w:rsidRDefault="00810FD3" w:rsidP="00810FD3">
      <w:pPr>
        <w:pStyle w:val="afa"/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810FD3" w:rsidRPr="00837B62" w:rsidRDefault="00810FD3" w:rsidP="00810FD3">
      <w:pPr>
        <w:pStyle w:val="afa"/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ГЛАВА  ВЕНГЕРОВСКОГО СЕЛЬСОВЕТА</w:t>
      </w: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11.04.2017                       с. Венгерово                                        № 62</w:t>
      </w:r>
    </w:p>
    <w:p w:rsidR="00810FD3" w:rsidRPr="00810FD3" w:rsidRDefault="00810FD3" w:rsidP="00810FD3">
      <w:pPr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FD3">
        <w:rPr>
          <w:rFonts w:ascii="Times New Roman" w:hAnsi="Times New Roman" w:cs="Times New Roman"/>
          <w:b/>
          <w:sz w:val="20"/>
          <w:szCs w:val="20"/>
        </w:rPr>
        <w:t>Об утверждении «Положения об оплате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10FD3">
        <w:rPr>
          <w:rFonts w:ascii="Times New Roman" w:hAnsi="Times New Roman" w:cs="Times New Roman"/>
          <w:b/>
          <w:sz w:val="20"/>
          <w:szCs w:val="20"/>
        </w:rPr>
        <w:t>труда рабочих Венгеровского сельсовета Венгеровского района Новосибирской области».</w:t>
      </w:r>
    </w:p>
    <w:p w:rsidR="00810FD3" w:rsidRPr="00810FD3" w:rsidRDefault="00810FD3" w:rsidP="00810FD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10FD3" w:rsidRPr="00810FD3" w:rsidRDefault="00810FD3" w:rsidP="00810F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Руководствуясь ст. 135, 144 Трудового Кодекса Российской Федерации и Уставом Венгеровского сельсовета Венгеровского района Новосибирской области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810FD3" w:rsidRPr="00810FD3" w:rsidRDefault="00810FD3" w:rsidP="00810F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Утвердить Положение об оплате труда рабочих Венгеровского сельсовета Венгеровского района Новосибирской области; </w:t>
      </w:r>
    </w:p>
    <w:p w:rsidR="00810FD3" w:rsidRPr="00810FD3" w:rsidRDefault="00810FD3" w:rsidP="00810F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Положение об оплате труда рабочих администрации Венгеровского сельсовета Венгеровского района Новосибирской области, утвержденное Постановлением Главы Венгеровского сельсовета Венгеровского района новосибирской области от 29.09.2008 года № 72 считать утратившим силу. </w:t>
      </w:r>
    </w:p>
    <w:p w:rsidR="00810FD3" w:rsidRPr="00810FD3" w:rsidRDefault="00810FD3" w:rsidP="00810FD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Опубликовать данное Постановление в периодическом печатном издании «ВЕСТНИК Венгеровского сельсовета» и на официальном сайте Венгеровского сельсовета. </w:t>
      </w:r>
    </w:p>
    <w:p w:rsidR="00810FD3" w:rsidRPr="00810FD3" w:rsidRDefault="00810FD3" w:rsidP="00810FD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FD3" w:rsidRPr="00810FD3" w:rsidRDefault="007B6A22" w:rsidP="00810F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810FD3" w:rsidRPr="00810FD3">
        <w:rPr>
          <w:rFonts w:ascii="Times New Roman" w:hAnsi="Times New Roman" w:cs="Times New Roman"/>
          <w:sz w:val="20"/>
          <w:szCs w:val="20"/>
        </w:rPr>
        <w:t xml:space="preserve">лава Венгеровского сельсовета </w:t>
      </w:r>
    </w:p>
    <w:p w:rsidR="00810FD3" w:rsidRPr="00810FD3" w:rsidRDefault="00810FD3" w:rsidP="00810FD3">
      <w:pPr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Венгеровского района </w:t>
      </w:r>
    </w:p>
    <w:p w:rsidR="00810FD3" w:rsidRPr="00810FD3" w:rsidRDefault="00810FD3" w:rsidP="00810FD3">
      <w:pPr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В.Н. Гуляев 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УТВЕРЖДЕНО: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Постановлением Главы </w:t>
      </w:r>
    </w:p>
    <w:p w:rsidR="00810FD3" w:rsidRPr="00810FD3" w:rsidRDefault="000459F5" w:rsidP="000459F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810FD3" w:rsidRPr="00810FD3">
        <w:rPr>
          <w:rFonts w:ascii="Times New Roman" w:hAnsi="Times New Roman" w:cs="Times New Roman"/>
          <w:sz w:val="20"/>
          <w:szCs w:val="20"/>
        </w:rPr>
        <w:t>Венгеровского сельсовета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Венгеровского района 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Новосибирской области 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от 11.04.2017 г. № 62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FD3">
        <w:rPr>
          <w:rFonts w:ascii="Times New Roman" w:hAnsi="Times New Roman" w:cs="Times New Roman"/>
          <w:b/>
          <w:sz w:val="20"/>
          <w:szCs w:val="20"/>
        </w:rPr>
        <w:t>ПОЛОЖЕНИЕ</w:t>
      </w:r>
      <w:r w:rsidRPr="00810FD3">
        <w:rPr>
          <w:rFonts w:ascii="Times New Roman" w:hAnsi="Times New Roman" w:cs="Times New Roman"/>
          <w:b/>
          <w:sz w:val="20"/>
          <w:szCs w:val="20"/>
        </w:rPr>
        <w:br/>
        <w:t>об оплате труда рабочих Венгеровского сельсовета Венгеровского района Новосибирской области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FD3" w:rsidRDefault="00810FD3" w:rsidP="00810FD3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FD3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7B6A22" w:rsidRPr="00810FD3" w:rsidRDefault="007B6A22" w:rsidP="007B6A2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810FD3" w:rsidRPr="00810FD3" w:rsidRDefault="00810FD3" w:rsidP="00810F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1. Настоящее Положение об оплате труда (далее Положение) регулирует условия оплаты труда рабочих Венгеровского сельсовета Венгеровского района Новосибирской области.</w:t>
      </w:r>
    </w:p>
    <w:p w:rsidR="00810FD3" w:rsidRPr="00810FD3" w:rsidRDefault="00810FD3" w:rsidP="00810FD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FD3">
        <w:rPr>
          <w:rFonts w:ascii="Times New Roman" w:hAnsi="Times New Roman" w:cs="Times New Roman"/>
          <w:b/>
          <w:sz w:val="20"/>
          <w:szCs w:val="20"/>
        </w:rPr>
        <w:t>2. Размеры окладов рабочих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2.1. Оплата труда рабочих, занятых в Венгеровском сельсовете Венгеровского района Новосибирской области, осуществляется на основе окладов и выплат стимулирующего х</w:t>
      </w:r>
      <w:r w:rsidRPr="00810FD3">
        <w:rPr>
          <w:rFonts w:ascii="Times New Roman" w:hAnsi="Times New Roman" w:cs="Times New Roman"/>
          <w:sz w:val="20"/>
          <w:szCs w:val="20"/>
        </w:rPr>
        <w:t>а</w:t>
      </w:r>
      <w:r w:rsidRPr="00810FD3">
        <w:rPr>
          <w:rFonts w:ascii="Times New Roman" w:hAnsi="Times New Roman" w:cs="Times New Roman"/>
          <w:sz w:val="20"/>
          <w:szCs w:val="20"/>
        </w:rPr>
        <w:t>рактера.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К выплатам стимулирующего характера относятся надбавки за: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- качественные показатели деятельности рабочих; 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- продолжительность непрерывной работы.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2.2. На оклад и стимулирующие выплаты начисляется районный коэффиц</w:t>
      </w:r>
      <w:r w:rsidRPr="00810FD3">
        <w:rPr>
          <w:rFonts w:ascii="Times New Roman" w:hAnsi="Times New Roman" w:cs="Times New Roman"/>
          <w:sz w:val="20"/>
          <w:szCs w:val="20"/>
        </w:rPr>
        <w:t>и</w:t>
      </w:r>
      <w:r w:rsidRPr="00810FD3">
        <w:rPr>
          <w:rFonts w:ascii="Times New Roman" w:hAnsi="Times New Roman" w:cs="Times New Roman"/>
          <w:sz w:val="20"/>
          <w:szCs w:val="20"/>
        </w:rPr>
        <w:t>ент.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2.3. Размеры должностных окладов: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80"/>
        <w:gridCol w:w="1599"/>
      </w:tblGrid>
      <w:tr w:rsidR="00810FD3" w:rsidRPr="00810FD3" w:rsidTr="00254907">
        <w:tc>
          <w:tcPr>
            <w:tcW w:w="828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и характеристика работ</w:t>
            </w:r>
          </w:p>
        </w:tc>
        <w:tc>
          <w:tcPr>
            <w:tcW w:w="1599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Размер оклада, руб.</w:t>
            </w:r>
          </w:p>
        </w:tc>
      </w:tr>
      <w:tr w:rsidR="00810FD3" w:rsidRPr="00810FD3" w:rsidTr="00254907">
        <w:tc>
          <w:tcPr>
            <w:tcW w:w="828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 разряда</w:t>
            </w:r>
            <w:r w:rsidRPr="00810FD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грузовыми автомобилями всех типов грузоподъемностью свыше 10 до 40 тонн, автобусами габаритной длиной 7 -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810FD3">
                <w:rPr>
                  <w:rFonts w:ascii="Times New Roman" w:hAnsi="Times New Roman" w:cs="Times New Roman"/>
                  <w:sz w:val="20"/>
                  <w:szCs w:val="20"/>
                </w:rPr>
                <w:t>12 метров</w:t>
              </w:r>
            </w:smartTag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, а также управление автомобилями, оборудованными специальными звуковыми и световыми сигналами, дающими право на преимущество при движении на дорогах. Устранение возникших во время работы на линии эксплуатационных неисправностей обслуживаемого автомобиля, не требующих разборки мех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низмов.</w:t>
            </w:r>
          </w:p>
          <w:p w:rsidR="00810FD3" w:rsidRPr="00810FD3" w:rsidRDefault="00810FD3" w:rsidP="00254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- в случаях работы на 2 - 3 видах автомобилей (легковом, грузовом, авт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бусе и т.п.)</w:t>
            </w:r>
          </w:p>
          <w:p w:rsidR="00810FD3" w:rsidRPr="00810FD3" w:rsidRDefault="00810FD3" w:rsidP="00254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- в случаях выполнения всего комплекса работ по ремонту и техническому обслуживанию управляемого автомобиля при отсутствии в у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реждении специализированной службы технического обслуживания автомобилей.</w:t>
            </w:r>
          </w:p>
        </w:tc>
        <w:tc>
          <w:tcPr>
            <w:tcW w:w="1599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4 409,02</w:t>
            </w:r>
          </w:p>
        </w:tc>
      </w:tr>
      <w:tr w:rsidR="00810FD3" w:rsidRPr="00810FD3" w:rsidTr="00254907">
        <w:tc>
          <w:tcPr>
            <w:tcW w:w="828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0" w:type="dxa"/>
          </w:tcPr>
          <w:p w:rsidR="00810FD3" w:rsidRPr="00810FD3" w:rsidRDefault="00810FD3" w:rsidP="00254907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  <w:r w:rsidRPr="00810FD3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Уборщик служебных помещений</w:t>
            </w:r>
          </w:p>
          <w:p w:rsidR="00810FD3" w:rsidRPr="00810FD3" w:rsidRDefault="00810FD3" w:rsidP="00254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 xml:space="preserve"> 1 разряда</w:t>
            </w:r>
            <w:r w:rsidRPr="00810F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10F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810FD3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 xml:space="preserve">борка  вестибюлей, коридоров, лестничных клеток служебных и 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помещений здания администрации. Удаление пыли с мебели, ковровых изделий, подметание и мытье вручную или с помощью приспособлений стен, полов, лестниц, окон. Влажное подметание и мытье лестничных площадок, маршей, удаление пыли с потолка, влажная протирка стен, дверей, плафонов, подоконников, оконных решеток, перил, чердачных лестниц. Подметание и мытье площадки перед входом в здание.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териала.</w:t>
            </w:r>
          </w:p>
          <w:p w:rsidR="00810FD3" w:rsidRPr="00810FD3" w:rsidRDefault="00810FD3" w:rsidP="0025490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810FD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  разряда</w:t>
            </w:r>
            <w:r w:rsidRPr="00810FD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810F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при осуществлении уборки туалетов.</w:t>
            </w:r>
          </w:p>
        </w:tc>
        <w:tc>
          <w:tcPr>
            <w:tcW w:w="1599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3608,75</w:t>
            </w:r>
          </w:p>
        </w:tc>
      </w:tr>
    </w:tbl>
    <w:p w:rsidR="007B6A22" w:rsidRDefault="007B6A22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2.4.</w:t>
      </w:r>
      <w:r w:rsidRPr="00810FD3">
        <w:rPr>
          <w:rFonts w:ascii="Times New Roman" w:hAnsi="Times New Roman" w:cs="Times New Roman"/>
          <w:b/>
          <w:sz w:val="20"/>
          <w:szCs w:val="20"/>
        </w:rPr>
        <w:t> </w:t>
      </w:r>
      <w:r w:rsidRPr="00810FD3">
        <w:rPr>
          <w:rFonts w:ascii="Times New Roman" w:hAnsi="Times New Roman" w:cs="Times New Roman"/>
          <w:sz w:val="20"/>
          <w:szCs w:val="20"/>
        </w:rPr>
        <w:t>Размеры выплат стимулирующего характера: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2.4.1. Ежемесячная надбавка за качественные показатели деятельности рабочих устанавл</w:t>
      </w:r>
      <w:r w:rsidRPr="00810FD3">
        <w:rPr>
          <w:rFonts w:ascii="Times New Roman" w:hAnsi="Times New Roman" w:cs="Times New Roman"/>
          <w:sz w:val="20"/>
          <w:szCs w:val="20"/>
        </w:rPr>
        <w:t>и</w:t>
      </w:r>
      <w:r w:rsidRPr="00810FD3">
        <w:rPr>
          <w:rFonts w:ascii="Times New Roman" w:hAnsi="Times New Roman" w:cs="Times New Roman"/>
          <w:sz w:val="20"/>
          <w:szCs w:val="20"/>
        </w:rPr>
        <w:t>вается в следующих размерах: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580"/>
        <w:gridCol w:w="1980"/>
      </w:tblGrid>
      <w:tr w:rsidR="00810FD3" w:rsidRPr="00810FD3" w:rsidTr="00254907">
        <w:tc>
          <w:tcPr>
            <w:tcW w:w="2448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сий </w:t>
            </w:r>
          </w:p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раб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чих</w:t>
            </w: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Качественные показатели деятельн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</w:t>
            </w:r>
          </w:p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надбавки, процентов окл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810FD3" w:rsidRPr="00810FD3" w:rsidTr="00254907">
        <w:tc>
          <w:tcPr>
            <w:tcW w:w="2448" w:type="dxa"/>
            <w:vMerge w:val="restart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Водитель </w:t>
            </w:r>
          </w:p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авт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мобиля</w:t>
            </w: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1. Качественное выполнение заданий в соответствии с установленными характер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стиками работ.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до 40,0</w:t>
            </w:r>
          </w:p>
        </w:tc>
      </w:tr>
      <w:tr w:rsidR="00810FD3" w:rsidRPr="00810FD3" w:rsidTr="00254907">
        <w:tc>
          <w:tcPr>
            <w:tcW w:w="2448" w:type="dxa"/>
            <w:vMerge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2. Содержание автомобиля в технически и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правном состоянии.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до 50,0</w:t>
            </w:r>
          </w:p>
        </w:tc>
      </w:tr>
      <w:tr w:rsidR="00810FD3" w:rsidRPr="00810FD3" w:rsidTr="00254907">
        <w:tc>
          <w:tcPr>
            <w:tcW w:w="2448" w:type="dxa"/>
            <w:vMerge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3. Обеспечение безопасного и безаварийного дв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до 40,0</w:t>
            </w:r>
          </w:p>
        </w:tc>
      </w:tr>
      <w:tr w:rsidR="00810FD3" w:rsidRPr="00810FD3" w:rsidTr="00254907">
        <w:tc>
          <w:tcPr>
            <w:tcW w:w="2448" w:type="dxa"/>
            <w:vMerge w:val="restart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4. Количество поездок в г. Новос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бирск в течение месяца:</w:t>
            </w:r>
          </w:p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за 1 поездку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 xml:space="preserve">до 10,0, </w:t>
            </w:r>
          </w:p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не более 40,0</w:t>
            </w:r>
          </w:p>
        </w:tc>
      </w:tr>
      <w:tr w:rsidR="00810FD3" w:rsidRPr="00810FD3" w:rsidTr="00254907">
        <w:tc>
          <w:tcPr>
            <w:tcW w:w="2448" w:type="dxa"/>
            <w:vMerge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580" w:type="dxa"/>
          </w:tcPr>
          <w:p w:rsidR="00810FD3" w:rsidRPr="00810FD3" w:rsidRDefault="00810FD3" w:rsidP="00254907">
            <w:pPr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5. Выполнение дополнительных обязанностей, не предусмотренных установле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ными характеристиками работ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до 30,0</w:t>
            </w:r>
          </w:p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FD3" w:rsidRPr="00810FD3" w:rsidTr="00254907">
        <w:trPr>
          <w:trHeight w:val="915"/>
        </w:trPr>
        <w:tc>
          <w:tcPr>
            <w:tcW w:w="2448" w:type="dxa"/>
            <w:vMerge w:val="restart"/>
          </w:tcPr>
          <w:p w:rsidR="00810FD3" w:rsidRPr="00810FD3" w:rsidRDefault="00810FD3" w:rsidP="00254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Уборщик </w:t>
            </w:r>
          </w:p>
          <w:p w:rsidR="00810FD3" w:rsidRPr="00810FD3" w:rsidRDefault="00810FD3" w:rsidP="00254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служебных </w:t>
            </w:r>
          </w:p>
          <w:p w:rsidR="00810FD3" w:rsidRPr="00810FD3" w:rsidRDefault="00810FD3" w:rsidP="00254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помещ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10FD3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1. Своевременное и качественное выполнение всего комплекса работ в соответствии с установленными характеристиками и треб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ваниями СанПин.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до 90,0</w:t>
            </w:r>
          </w:p>
        </w:tc>
      </w:tr>
      <w:tr w:rsidR="00810FD3" w:rsidRPr="00810FD3" w:rsidTr="00254907">
        <w:trPr>
          <w:trHeight w:val="180"/>
        </w:trPr>
        <w:tc>
          <w:tcPr>
            <w:tcW w:w="2448" w:type="dxa"/>
            <w:vMerge/>
          </w:tcPr>
          <w:p w:rsidR="00810FD3" w:rsidRPr="00810FD3" w:rsidRDefault="00810FD3" w:rsidP="00254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0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2. Проведение еженедельных генерал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ных уборок.</w:t>
            </w:r>
          </w:p>
        </w:tc>
        <w:tc>
          <w:tcPr>
            <w:tcW w:w="1980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до 60,0</w:t>
            </w:r>
          </w:p>
        </w:tc>
      </w:tr>
    </w:tbl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Конкретный размер ежемесячной надбавки к окладу рабочих определяется Главой Венгеровского сельсовета.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2.4.2. Рабочим по итогам работы за календарный период (полугодие, год) м</w:t>
      </w:r>
      <w:r w:rsidRPr="00810FD3">
        <w:rPr>
          <w:rFonts w:ascii="Times New Roman" w:hAnsi="Times New Roman" w:cs="Times New Roman"/>
          <w:sz w:val="20"/>
          <w:szCs w:val="20"/>
        </w:rPr>
        <w:t>о</w:t>
      </w:r>
      <w:r w:rsidRPr="00810FD3">
        <w:rPr>
          <w:rFonts w:ascii="Times New Roman" w:hAnsi="Times New Roman" w:cs="Times New Roman"/>
          <w:sz w:val="20"/>
          <w:szCs w:val="20"/>
        </w:rPr>
        <w:t xml:space="preserve">гут выплачиваться премии при условии выполнения ими качественных показателей трудовой деятельности.  </w:t>
      </w:r>
    </w:p>
    <w:p w:rsidR="00810FD3" w:rsidRPr="00810FD3" w:rsidRDefault="00810FD3" w:rsidP="00810FD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Премии устанавливаются в процентах к окладу рабочих. </w:t>
      </w:r>
    </w:p>
    <w:p w:rsidR="00810FD3" w:rsidRPr="00810FD3" w:rsidRDefault="00810FD3" w:rsidP="00810FD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lastRenderedPageBreak/>
        <w:t xml:space="preserve">Конкретный размер премии определяется Главой Венгеровского сельсовета. 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2.5. Размер ежемесячной надбавки за продолжительность непрерывной работы определяется в зависимости от стажа работы, и устанавливается в следующих ра</w:t>
      </w:r>
      <w:r w:rsidRPr="00810FD3">
        <w:rPr>
          <w:rFonts w:ascii="Times New Roman" w:hAnsi="Times New Roman" w:cs="Times New Roman"/>
          <w:sz w:val="20"/>
          <w:szCs w:val="20"/>
        </w:rPr>
        <w:t>з</w:t>
      </w:r>
      <w:r w:rsidRPr="00810FD3">
        <w:rPr>
          <w:rFonts w:ascii="Times New Roman" w:hAnsi="Times New Roman" w:cs="Times New Roman"/>
          <w:sz w:val="20"/>
          <w:szCs w:val="20"/>
        </w:rPr>
        <w:t>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4866"/>
      </w:tblGrid>
      <w:tr w:rsidR="00810FD3" w:rsidRPr="00810FD3" w:rsidTr="007B6A22">
        <w:tc>
          <w:tcPr>
            <w:tcW w:w="4848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4866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Процентов оклада</w:t>
            </w:r>
          </w:p>
        </w:tc>
      </w:tr>
      <w:tr w:rsidR="00810FD3" w:rsidRPr="00810FD3" w:rsidTr="007B6A22">
        <w:tc>
          <w:tcPr>
            <w:tcW w:w="4848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4866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0FD3" w:rsidRPr="00810FD3" w:rsidTr="007B6A22">
        <w:tc>
          <w:tcPr>
            <w:tcW w:w="4848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От 8 до 13 лет</w:t>
            </w:r>
          </w:p>
        </w:tc>
        <w:tc>
          <w:tcPr>
            <w:tcW w:w="4866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0FD3" w:rsidRPr="00810FD3" w:rsidTr="007B6A22">
        <w:tc>
          <w:tcPr>
            <w:tcW w:w="4848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От 13 до 18 лет</w:t>
            </w:r>
          </w:p>
        </w:tc>
        <w:tc>
          <w:tcPr>
            <w:tcW w:w="4866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0FD3" w:rsidRPr="00810FD3" w:rsidTr="007B6A22">
        <w:tc>
          <w:tcPr>
            <w:tcW w:w="4848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От 18 до 23 лет</w:t>
            </w:r>
          </w:p>
        </w:tc>
        <w:tc>
          <w:tcPr>
            <w:tcW w:w="4866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0FD3" w:rsidRPr="00810FD3" w:rsidTr="007B6A22">
        <w:tc>
          <w:tcPr>
            <w:tcW w:w="4848" w:type="dxa"/>
          </w:tcPr>
          <w:p w:rsidR="00810FD3" w:rsidRPr="00810FD3" w:rsidRDefault="00810FD3" w:rsidP="00254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От 23 лет</w:t>
            </w:r>
          </w:p>
        </w:tc>
        <w:tc>
          <w:tcPr>
            <w:tcW w:w="4866" w:type="dxa"/>
          </w:tcPr>
          <w:p w:rsidR="00810FD3" w:rsidRPr="00810FD3" w:rsidRDefault="00810FD3" w:rsidP="00254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F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7B6A22" w:rsidRDefault="007B6A22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В стаж работы для выплаты ежемесячной надбавки за выслугу лет включаю</w:t>
      </w:r>
      <w:r w:rsidRPr="00810FD3">
        <w:rPr>
          <w:rFonts w:ascii="Times New Roman" w:hAnsi="Times New Roman" w:cs="Times New Roman"/>
          <w:sz w:val="20"/>
          <w:szCs w:val="20"/>
        </w:rPr>
        <w:t>т</w:t>
      </w:r>
      <w:r w:rsidRPr="00810FD3">
        <w:rPr>
          <w:rFonts w:ascii="Times New Roman" w:hAnsi="Times New Roman" w:cs="Times New Roman"/>
          <w:sz w:val="20"/>
          <w:szCs w:val="20"/>
        </w:rPr>
        <w:t>ся периоды работы в органах государственной власти и местного самоупра</w:t>
      </w:r>
      <w:r w:rsidRPr="00810FD3">
        <w:rPr>
          <w:rFonts w:ascii="Times New Roman" w:hAnsi="Times New Roman" w:cs="Times New Roman"/>
          <w:sz w:val="20"/>
          <w:szCs w:val="20"/>
        </w:rPr>
        <w:t>в</w:t>
      </w:r>
      <w:r w:rsidRPr="00810FD3">
        <w:rPr>
          <w:rFonts w:ascii="Times New Roman" w:hAnsi="Times New Roman" w:cs="Times New Roman"/>
          <w:sz w:val="20"/>
          <w:szCs w:val="20"/>
        </w:rPr>
        <w:t>ления. При этом учитываются периоды работы, ранее засчитанные в установленном поря</w:t>
      </w:r>
      <w:r w:rsidRPr="00810FD3">
        <w:rPr>
          <w:rFonts w:ascii="Times New Roman" w:hAnsi="Times New Roman" w:cs="Times New Roman"/>
          <w:sz w:val="20"/>
          <w:szCs w:val="20"/>
        </w:rPr>
        <w:t>д</w:t>
      </w:r>
      <w:r w:rsidRPr="00810FD3">
        <w:rPr>
          <w:rFonts w:ascii="Times New Roman" w:hAnsi="Times New Roman" w:cs="Times New Roman"/>
          <w:sz w:val="20"/>
          <w:szCs w:val="20"/>
        </w:rPr>
        <w:t xml:space="preserve">ке. 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Основным документом, подтверждающим стаж непрерывной работы, является трудовая книжка.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Надбавка за продолжительность непрерывной работы выплачивается с месяца возникнов</w:t>
      </w:r>
      <w:r w:rsidRPr="00810FD3">
        <w:rPr>
          <w:rFonts w:ascii="Times New Roman" w:hAnsi="Times New Roman" w:cs="Times New Roman"/>
          <w:sz w:val="20"/>
          <w:szCs w:val="20"/>
        </w:rPr>
        <w:t>е</w:t>
      </w:r>
      <w:r w:rsidRPr="00810FD3">
        <w:rPr>
          <w:rFonts w:ascii="Times New Roman" w:hAnsi="Times New Roman" w:cs="Times New Roman"/>
          <w:sz w:val="20"/>
          <w:szCs w:val="20"/>
        </w:rPr>
        <w:t>ния права на назначение или изменение размера этой надбавки.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2.6. При формировании фонда оплаты труда рабочих сверх средств, напра</w:t>
      </w:r>
      <w:r w:rsidRPr="00810FD3">
        <w:rPr>
          <w:rFonts w:ascii="Times New Roman" w:hAnsi="Times New Roman" w:cs="Times New Roman"/>
          <w:sz w:val="20"/>
          <w:szCs w:val="20"/>
        </w:rPr>
        <w:t>в</w:t>
      </w:r>
      <w:r w:rsidRPr="00810FD3">
        <w:rPr>
          <w:rFonts w:ascii="Times New Roman" w:hAnsi="Times New Roman" w:cs="Times New Roman"/>
          <w:sz w:val="20"/>
          <w:szCs w:val="20"/>
        </w:rPr>
        <w:t>ляемых для выплаты окладов, предусматриваются средства для выплаты (в расчете на год):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ежемесячной надбавки за качественные показатели деятельности раб</w:t>
      </w:r>
      <w:r w:rsidRPr="00810FD3">
        <w:rPr>
          <w:rFonts w:ascii="Times New Roman" w:hAnsi="Times New Roman" w:cs="Times New Roman"/>
          <w:sz w:val="20"/>
          <w:szCs w:val="20"/>
        </w:rPr>
        <w:t>о</w:t>
      </w:r>
      <w:r w:rsidRPr="00810FD3">
        <w:rPr>
          <w:rFonts w:ascii="Times New Roman" w:hAnsi="Times New Roman" w:cs="Times New Roman"/>
          <w:sz w:val="20"/>
          <w:szCs w:val="20"/>
        </w:rPr>
        <w:t xml:space="preserve">чих: 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- водителям автомобилей – в размере 24 окладов;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 xml:space="preserve">- рабочему по комплексному </w:t>
      </w:r>
      <w:r w:rsidRPr="00810FD3">
        <w:rPr>
          <w:rFonts w:ascii="Times New Roman" w:hAnsi="Times New Roman" w:cs="Times New Roman"/>
          <w:iCs/>
          <w:sz w:val="20"/>
          <w:szCs w:val="20"/>
        </w:rPr>
        <w:t>обслуживанию и ремонту зданий и уборщикам служе</w:t>
      </w:r>
      <w:r w:rsidRPr="00810FD3">
        <w:rPr>
          <w:rFonts w:ascii="Times New Roman" w:hAnsi="Times New Roman" w:cs="Times New Roman"/>
          <w:iCs/>
          <w:sz w:val="20"/>
          <w:szCs w:val="20"/>
        </w:rPr>
        <w:t>б</w:t>
      </w:r>
      <w:r w:rsidRPr="00810FD3">
        <w:rPr>
          <w:rFonts w:ascii="Times New Roman" w:hAnsi="Times New Roman" w:cs="Times New Roman"/>
          <w:iCs/>
          <w:sz w:val="20"/>
          <w:szCs w:val="20"/>
        </w:rPr>
        <w:t>ных помещений – в размере 18 окладов;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премии – в размере 1,5 окладов;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надбавки за продолжительность непрерывной работы – в размере 3 окл</w:t>
      </w:r>
      <w:r w:rsidRPr="00810FD3">
        <w:rPr>
          <w:rFonts w:ascii="Times New Roman" w:hAnsi="Times New Roman" w:cs="Times New Roman"/>
          <w:sz w:val="20"/>
          <w:szCs w:val="20"/>
        </w:rPr>
        <w:t>а</w:t>
      </w:r>
      <w:r w:rsidRPr="00810FD3">
        <w:rPr>
          <w:rFonts w:ascii="Times New Roman" w:hAnsi="Times New Roman" w:cs="Times New Roman"/>
          <w:sz w:val="20"/>
          <w:szCs w:val="20"/>
        </w:rPr>
        <w:t>дов.</w:t>
      </w:r>
    </w:p>
    <w:p w:rsidR="00810FD3" w:rsidRPr="00810FD3" w:rsidRDefault="00810FD3" w:rsidP="00810FD3">
      <w:pPr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ab/>
        <w:t>2.7. Фонд оплаты труда рабочих формируется за счет средств, предусмотренных пун</w:t>
      </w:r>
      <w:r w:rsidRPr="00810FD3">
        <w:rPr>
          <w:rFonts w:ascii="Times New Roman" w:hAnsi="Times New Roman" w:cs="Times New Roman"/>
          <w:sz w:val="20"/>
          <w:szCs w:val="20"/>
        </w:rPr>
        <w:t>к</w:t>
      </w:r>
      <w:r w:rsidRPr="00810FD3">
        <w:rPr>
          <w:rFonts w:ascii="Times New Roman" w:hAnsi="Times New Roman" w:cs="Times New Roman"/>
          <w:sz w:val="20"/>
          <w:szCs w:val="20"/>
        </w:rPr>
        <w:t>том 5.6. настоящего раздела, а также за счет средств:</w:t>
      </w:r>
    </w:p>
    <w:p w:rsidR="00810FD3" w:rsidRPr="00810FD3" w:rsidRDefault="00810FD3" w:rsidP="00810FD3">
      <w:pPr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ab/>
        <w:t>на выплату районного коэффициента;</w:t>
      </w:r>
    </w:p>
    <w:p w:rsidR="00810FD3" w:rsidRPr="00810FD3" w:rsidRDefault="00810FD3" w:rsidP="00810FD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2.8. Месячная заработная плата рабочих, отработавших за этот период норму рабочего времени и качественно выполнивших трудовые обязанности, не может быть ниже минимального размера заработной платы, установленной региональным соглашением о минимальной заработной плате.</w:t>
      </w:r>
    </w:p>
    <w:p w:rsidR="00810FD3" w:rsidRPr="00810FD3" w:rsidRDefault="00810FD3" w:rsidP="00810F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FD3">
        <w:rPr>
          <w:rFonts w:ascii="Times New Roman" w:hAnsi="Times New Roman" w:cs="Times New Roman"/>
          <w:sz w:val="20"/>
          <w:szCs w:val="20"/>
        </w:rPr>
        <w:t>2.9. Индексация (увеличение) заработной платы рабочих производится в сроки и размерах, устанавливаемых постановлением Главы Венгеровского сельсовета  для работников бюджетной сферы.</w:t>
      </w:r>
    </w:p>
    <w:p w:rsidR="001D294E" w:rsidRDefault="001D294E" w:rsidP="001D294E">
      <w:pPr>
        <w:pStyle w:val="af9"/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16" w:rsidRDefault="00502E16" w:rsidP="005128F2">
      <w:pPr>
        <w:spacing w:after="0" w:line="240" w:lineRule="auto"/>
      </w:pPr>
      <w:r>
        <w:separator/>
      </w:r>
    </w:p>
  </w:endnote>
  <w:endnote w:type="continuationSeparator" w:id="1">
    <w:p w:rsidR="00502E16" w:rsidRDefault="00502E16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D0456F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D0456F">
        <w:pPr>
          <w:pStyle w:val="ad"/>
          <w:jc w:val="right"/>
        </w:pPr>
        <w:fldSimple w:instr=" PAGE   \* MERGEFORMAT ">
          <w:r w:rsidR="007B6A22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16" w:rsidRDefault="00502E16" w:rsidP="005128F2">
      <w:pPr>
        <w:spacing w:after="0" w:line="240" w:lineRule="auto"/>
      </w:pPr>
      <w:r>
        <w:separator/>
      </w:r>
    </w:p>
  </w:footnote>
  <w:footnote w:type="continuationSeparator" w:id="1">
    <w:p w:rsidR="00502E16" w:rsidRDefault="00502E16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88F"/>
    <w:multiLevelType w:val="hybridMultilevel"/>
    <w:tmpl w:val="7BF49D58"/>
    <w:lvl w:ilvl="0" w:tplc="DAE06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376A67"/>
    <w:multiLevelType w:val="hybridMultilevel"/>
    <w:tmpl w:val="4E9888C8"/>
    <w:lvl w:ilvl="0" w:tplc="FF527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7CAE"/>
    <w:multiLevelType w:val="hybridMultilevel"/>
    <w:tmpl w:val="FD38E7C4"/>
    <w:lvl w:ilvl="0" w:tplc="7E0E5B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2D5032"/>
    <w:multiLevelType w:val="hybridMultilevel"/>
    <w:tmpl w:val="3FD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932BA"/>
    <w:multiLevelType w:val="hybridMultilevel"/>
    <w:tmpl w:val="B24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D667E"/>
    <w:multiLevelType w:val="hybridMultilevel"/>
    <w:tmpl w:val="5604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D24D7"/>
    <w:multiLevelType w:val="multilevel"/>
    <w:tmpl w:val="5E42A5D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65280938"/>
    <w:multiLevelType w:val="hybridMultilevel"/>
    <w:tmpl w:val="D2D8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22"/>
  </w:num>
  <w:num w:numId="13">
    <w:abstractNumId w:val="21"/>
  </w:num>
  <w:num w:numId="14">
    <w:abstractNumId w:val="20"/>
  </w:num>
  <w:num w:numId="15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15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9"/>
  </w:num>
  <w:num w:numId="23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459F5"/>
    <w:rsid w:val="000612B0"/>
    <w:rsid w:val="000A197F"/>
    <w:rsid w:val="000F246D"/>
    <w:rsid w:val="00125EE7"/>
    <w:rsid w:val="001411EB"/>
    <w:rsid w:val="0015177F"/>
    <w:rsid w:val="001A7F62"/>
    <w:rsid w:val="001D294E"/>
    <w:rsid w:val="00210309"/>
    <w:rsid w:val="002131EB"/>
    <w:rsid w:val="00272046"/>
    <w:rsid w:val="00273327"/>
    <w:rsid w:val="00286FE5"/>
    <w:rsid w:val="002C5DD2"/>
    <w:rsid w:val="002F659F"/>
    <w:rsid w:val="00337733"/>
    <w:rsid w:val="00347BDF"/>
    <w:rsid w:val="00364FC3"/>
    <w:rsid w:val="003872AA"/>
    <w:rsid w:val="0039091D"/>
    <w:rsid w:val="00405335"/>
    <w:rsid w:val="004119FB"/>
    <w:rsid w:val="00502E16"/>
    <w:rsid w:val="00510890"/>
    <w:rsid w:val="00511A88"/>
    <w:rsid w:val="005128F2"/>
    <w:rsid w:val="00527382"/>
    <w:rsid w:val="00541797"/>
    <w:rsid w:val="005673EC"/>
    <w:rsid w:val="00573DF2"/>
    <w:rsid w:val="00574947"/>
    <w:rsid w:val="00591553"/>
    <w:rsid w:val="005D62C6"/>
    <w:rsid w:val="006224A9"/>
    <w:rsid w:val="006242F8"/>
    <w:rsid w:val="0065421B"/>
    <w:rsid w:val="0065680C"/>
    <w:rsid w:val="006C3BE7"/>
    <w:rsid w:val="00765A57"/>
    <w:rsid w:val="00794245"/>
    <w:rsid w:val="007B6A22"/>
    <w:rsid w:val="007D1C5C"/>
    <w:rsid w:val="007E44C1"/>
    <w:rsid w:val="00810FD3"/>
    <w:rsid w:val="00837B62"/>
    <w:rsid w:val="00840F8F"/>
    <w:rsid w:val="00855D6D"/>
    <w:rsid w:val="00867871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42157"/>
    <w:rsid w:val="00A56CF3"/>
    <w:rsid w:val="00A905CC"/>
    <w:rsid w:val="00AA5082"/>
    <w:rsid w:val="00AA6217"/>
    <w:rsid w:val="00B304DB"/>
    <w:rsid w:val="00B46793"/>
    <w:rsid w:val="00B55195"/>
    <w:rsid w:val="00B63656"/>
    <w:rsid w:val="00B80000"/>
    <w:rsid w:val="00B92AAA"/>
    <w:rsid w:val="00B94BFA"/>
    <w:rsid w:val="00B9560A"/>
    <w:rsid w:val="00BF5387"/>
    <w:rsid w:val="00C57172"/>
    <w:rsid w:val="00CA7DDD"/>
    <w:rsid w:val="00CB3C48"/>
    <w:rsid w:val="00D0456F"/>
    <w:rsid w:val="00D13BD4"/>
    <w:rsid w:val="00D30683"/>
    <w:rsid w:val="00D30725"/>
    <w:rsid w:val="00D53A4A"/>
    <w:rsid w:val="00D6563B"/>
    <w:rsid w:val="00DB6DE1"/>
    <w:rsid w:val="00DC126B"/>
    <w:rsid w:val="00DE48B4"/>
    <w:rsid w:val="00E21A99"/>
    <w:rsid w:val="00E541C5"/>
    <w:rsid w:val="00E61EB7"/>
    <w:rsid w:val="00E80D56"/>
    <w:rsid w:val="00F34C1B"/>
    <w:rsid w:val="00F8516C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DD0B-D9B9-4581-9D9E-7FEA33A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2017-03-31T04:50:00Z</cp:lastPrinted>
  <dcterms:created xsi:type="dcterms:W3CDTF">2016-12-12T03:23:00Z</dcterms:created>
  <dcterms:modified xsi:type="dcterms:W3CDTF">2017-04-20T04:57:00Z</dcterms:modified>
</cp:coreProperties>
</file>